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2220" w:rsidP="00F36253" w:rsidRDefault="005C2C01" w14:paraId="3AAF2B89" w14:textId="77777777">
      <w:pPr>
        <w:spacing w:line="276" w:lineRule="auto"/>
      </w:pPr>
      <w:r>
        <w:t>Geachte voorzitter,</w:t>
      </w:r>
    </w:p>
    <w:p w:rsidR="005C2C01" w:rsidP="00F36253" w:rsidRDefault="005C2C01" w14:paraId="41658D29" w14:textId="77777777">
      <w:pPr>
        <w:spacing w:line="276" w:lineRule="auto"/>
      </w:pPr>
    </w:p>
    <w:p w:rsidR="005C2C01" w:rsidP="00F36253" w:rsidRDefault="582347CB" w14:paraId="5EEC1B82" w14:textId="3B96BF0F">
      <w:pPr>
        <w:spacing w:line="276" w:lineRule="auto"/>
      </w:pPr>
      <w:r>
        <w:t xml:space="preserve">In reactie op de vragen en opmerkingen van de vaste commissie voor Buitenlandse Zaken over de uitvoering van de Internationale Cyberstrategie 2023-2028 (26 643/30 821, nr. 1252), bied ik u, mede namens de </w:t>
      </w:r>
      <w:r w:rsidR="00E31665">
        <w:t>m</w:t>
      </w:r>
      <w:r>
        <w:t xml:space="preserve">inisters van Justitie </w:t>
      </w:r>
      <w:r w:rsidRPr="0047716D">
        <w:t xml:space="preserve">en Veiligheid, Economische Zaken, Defensie, </w:t>
      </w:r>
      <w:r w:rsidRPr="0047716D" w:rsidR="007A28CA">
        <w:t xml:space="preserve">Binnenlandse Zaken en Koninkrijksrelaties, </w:t>
      </w:r>
      <w:r w:rsidRPr="0047716D">
        <w:t xml:space="preserve">de </w:t>
      </w:r>
      <w:r w:rsidRPr="0047716D" w:rsidR="00E31665">
        <w:t>m</w:t>
      </w:r>
      <w:r w:rsidRPr="0047716D">
        <w:t xml:space="preserve">inister voor Buitenlandse Handel en Ontwikkelingshulp en de </w:t>
      </w:r>
      <w:r w:rsidRPr="0047716D" w:rsidR="00E31665">
        <w:t>s</w:t>
      </w:r>
      <w:r w:rsidRPr="0047716D">
        <w:t>taatssecretaris Digitalisering en Koninkrijksrelaties</w:t>
      </w:r>
      <w:r>
        <w:t xml:space="preserve"> de antwoorden van het kabinet aan. Deze kunt u vinden in de bijlage van deze brief.</w:t>
      </w:r>
    </w:p>
    <w:p w:rsidR="00602220" w:rsidP="00F36253" w:rsidRDefault="00602220" w14:paraId="3AAF2B8C" w14:textId="77777777">
      <w:pPr>
        <w:spacing w:line="276" w:lineRule="auto"/>
      </w:pPr>
    </w:p>
    <w:p w:rsidR="00F36253" w:rsidP="00F36253" w:rsidRDefault="00F36253" w14:paraId="466C0312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602220" w14:paraId="3AAF2B8F" w14:textId="77777777">
        <w:tc>
          <w:tcPr>
            <w:tcW w:w="3620" w:type="dxa"/>
          </w:tcPr>
          <w:p w:rsidR="00602220" w:rsidP="00F36253" w:rsidRDefault="005C2C01" w14:paraId="3AAF2B8D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602220" w:rsidP="00F36253" w:rsidRDefault="00602220" w14:paraId="3AAF2B8E" w14:textId="77777777">
            <w:pPr>
              <w:spacing w:line="276" w:lineRule="auto"/>
            </w:pPr>
          </w:p>
        </w:tc>
      </w:tr>
    </w:tbl>
    <w:p w:rsidR="00602220" w:rsidRDefault="00602220" w14:paraId="3AAF2B90" w14:textId="77777777"/>
    <w:sectPr w:rsidR="00602220" w:rsidSect="000058C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 w:code="9"/>
      <w:pgMar w:top="3096" w:right="2778" w:bottom="1077" w:left="1588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F2B99" w14:textId="77777777" w:rsidR="005C2C01" w:rsidRDefault="005C2C01">
      <w:pPr>
        <w:spacing w:line="240" w:lineRule="auto"/>
      </w:pPr>
      <w:r>
        <w:separator/>
      </w:r>
    </w:p>
  </w:endnote>
  <w:endnote w:type="continuationSeparator" w:id="0">
    <w:p w14:paraId="3AAF2B9B" w14:textId="77777777" w:rsidR="005C2C01" w:rsidRDefault="005C2C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23B9B" w14:textId="77777777" w:rsidR="0047716D" w:rsidRDefault="004771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E91E3" w14:textId="77777777" w:rsidR="0047716D" w:rsidRDefault="004771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3FF26" w14:textId="77777777" w:rsidR="0047716D" w:rsidRDefault="00477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F2B95" w14:textId="77777777" w:rsidR="005C2C01" w:rsidRDefault="005C2C01">
      <w:pPr>
        <w:spacing w:line="240" w:lineRule="auto"/>
      </w:pPr>
      <w:r>
        <w:separator/>
      </w:r>
    </w:p>
  </w:footnote>
  <w:footnote w:type="continuationSeparator" w:id="0">
    <w:p w14:paraId="3AAF2B97" w14:textId="77777777" w:rsidR="005C2C01" w:rsidRDefault="005C2C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FB176" w14:textId="77777777" w:rsidR="0047716D" w:rsidRDefault="004771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2B91" w14:textId="77777777" w:rsidR="00602220" w:rsidRDefault="005C2C0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AAF2B95" wp14:editId="3AAF2B9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AF2BC5" w14:textId="77777777" w:rsidR="00602220" w:rsidRDefault="005C2C0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AAF2BC6" w14:textId="77777777" w:rsidR="00602220" w:rsidRDefault="00602220">
                          <w:pPr>
                            <w:pStyle w:val="WitregelW2"/>
                          </w:pPr>
                        </w:p>
                        <w:p w14:paraId="3AAF2BC7" w14:textId="77777777" w:rsidR="00602220" w:rsidRDefault="005C2C0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AAF2BC8" w14:textId="77777777" w:rsidR="00602220" w:rsidRDefault="005C2C01">
                          <w:pPr>
                            <w:pStyle w:val="Referentiegegevens"/>
                          </w:pPr>
                          <w:r>
                            <w:t>BZ2515770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AAF2B95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AAF2BC5" w14:textId="77777777" w:rsidR="00602220" w:rsidRDefault="005C2C0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AAF2BC6" w14:textId="77777777" w:rsidR="00602220" w:rsidRDefault="00602220">
                    <w:pPr>
                      <w:pStyle w:val="WitregelW2"/>
                    </w:pPr>
                  </w:p>
                  <w:p w14:paraId="3AAF2BC7" w14:textId="77777777" w:rsidR="00602220" w:rsidRDefault="005C2C0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AAF2BC8" w14:textId="77777777" w:rsidR="00602220" w:rsidRDefault="005C2C01">
                    <w:pPr>
                      <w:pStyle w:val="Referentiegegevens"/>
                    </w:pPr>
                    <w:r>
                      <w:t>BZ2515770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AAF2B97" wp14:editId="3AAF2B9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AF2BC9" w14:textId="77777777" w:rsidR="00602220" w:rsidRDefault="005C2C01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AF2B97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AAF2BC9" w14:textId="77777777" w:rsidR="00602220" w:rsidRDefault="005C2C01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AAF2B99" wp14:editId="3AAF2B9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AF2BD7" w14:textId="77777777" w:rsidR="005C2C01" w:rsidRDefault="005C2C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AF2B99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AAF2BD7" w14:textId="77777777" w:rsidR="005C2C01" w:rsidRDefault="005C2C0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2B93" w14:textId="0B59DCC5" w:rsidR="00602220" w:rsidRDefault="005C2C0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AAF2B9B" wp14:editId="3AAF2B9C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AF2BCA" w14:textId="77777777" w:rsidR="005C2C01" w:rsidRDefault="005C2C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AAF2B9B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AAF2BCA" w14:textId="77777777" w:rsidR="005C2C01" w:rsidRDefault="005C2C0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AAF2B9D" wp14:editId="3AAF2B9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2D354A" w14:textId="4C3E8DB6" w:rsidR="00E31665" w:rsidRDefault="00E31665" w:rsidP="00E31665">
                          <w:r>
                            <w:t xml:space="preserve">Aan de Voorzitter van de </w:t>
                          </w:r>
                        </w:p>
                        <w:p w14:paraId="2EE19AA8" w14:textId="239756CE" w:rsidR="00E31665" w:rsidRDefault="00E31665" w:rsidP="00E31665">
                          <w:r>
                            <w:t>Tweede Kamer der Staten-Generaal</w:t>
                          </w:r>
                        </w:p>
                        <w:p w14:paraId="49C96923" w14:textId="08576654" w:rsidR="00E31665" w:rsidRDefault="00E31665" w:rsidP="00E31665">
                          <w:r>
                            <w:t>Prinses Irenestraat 6</w:t>
                          </w:r>
                        </w:p>
                        <w:p w14:paraId="642ABA28" w14:textId="4770F796" w:rsidR="00E31665" w:rsidRDefault="00E31665" w:rsidP="00E31665">
                          <w:r>
                            <w:t>Den Haag</w:t>
                          </w:r>
                        </w:p>
                        <w:p w14:paraId="7A8E3767" w14:textId="77777777" w:rsidR="00E31665" w:rsidRPr="00E31665" w:rsidRDefault="00E31665" w:rsidP="00E3166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AF2B9D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A2D354A" w14:textId="4C3E8DB6" w:rsidR="00E31665" w:rsidRDefault="00E31665" w:rsidP="00E31665">
                    <w:r>
                      <w:t xml:space="preserve">Aan de Voorzitter van de </w:t>
                    </w:r>
                  </w:p>
                  <w:p w14:paraId="2EE19AA8" w14:textId="239756CE" w:rsidR="00E31665" w:rsidRDefault="00E31665" w:rsidP="00E31665">
                    <w:r>
                      <w:t>Tweede Kamer der Staten-Generaal</w:t>
                    </w:r>
                  </w:p>
                  <w:p w14:paraId="49C96923" w14:textId="08576654" w:rsidR="00E31665" w:rsidRDefault="00E31665" w:rsidP="00E31665">
                    <w:r>
                      <w:t>Prinses Irenestraat 6</w:t>
                    </w:r>
                  </w:p>
                  <w:p w14:paraId="642ABA28" w14:textId="4770F796" w:rsidR="00E31665" w:rsidRDefault="00E31665" w:rsidP="00E31665">
                    <w:r>
                      <w:t>Den Haag</w:t>
                    </w:r>
                  </w:p>
                  <w:p w14:paraId="7A8E3767" w14:textId="77777777" w:rsidR="00E31665" w:rsidRPr="00E31665" w:rsidRDefault="00E31665" w:rsidP="00E3166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AAF2B9F" wp14:editId="3AAF2BA0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602220" w14:paraId="3AAF2BAE" w14:textId="77777777">
                            <w:tc>
                              <w:tcPr>
                                <w:tcW w:w="678" w:type="dxa"/>
                              </w:tcPr>
                              <w:p w14:paraId="3AAF2BAC" w14:textId="77777777" w:rsidR="00602220" w:rsidRDefault="005C2C0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AAF2BAD" w14:textId="5B9B149A" w:rsidR="00602220" w:rsidRDefault="0047716D">
                                <w:r>
                                  <w:t>30</w:t>
                                </w:r>
                                <w:r w:rsidR="005C2C01">
                                  <w:t xml:space="preserve"> mei 2025</w:t>
                                </w:r>
                              </w:p>
                            </w:tc>
                          </w:tr>
                          <w:tr w:rsidR="00602220" w14:paraId="3AAF2BB3" w14:textId="77777777">
                            <w:tc>
                              <w:tcPr>
                                <w:tcW w:w="678" w:type="dxa"/>
                              </w:tcPr>
                              <w:p w14:paraId="3AAF2BAF" w14:textId="77777777" w:rsidR="00602220" w:rsidRDefault="005C2C01">
                                <w:r>
                                  <w:t>Betreft</w:t>
                                </w:r>
                              </w:p>
                              <w:p w14:paraId="3AAF2BB0" w14:textId="77777777" w:rsidR="00602220" w:rsidRDefault="00602220"/>
                            </w:tc>
                            <w:tc>
                              <w:tcPr>
                                <w:tcW w:w="6851" w:type="dxa"/>
                              </w:tcPr>
                              <w:p w14:paraId="3AAF2BB1" w14:textId="20436AB0" w:rsidR="00602220" w:rsidRDefault="0047716D">
                                <w:r>
                                  <w:t>S</w:t>
                                </w:r>
                                <w:r w:rsidR="005C2C01">
                                  <w:t>chriftelijk overleg Voortgangsbrief Internationale Cyberstrategie</w:t>
                                </w:r>
                              </w:p>
                              <w:p w14:paraId="3AAF2BB2" w14:textId="77777777" w:rsidR="00602220" w:rsidRDefault="00602220"/>
                            </w:tc>
                          </w:tr>
                        </w:tbl>
                        <w:p w14:paraId="3AAF2BB4" w14:textId="77777777" w:rsidR="00602220" w:rsidRDefault="00602220"/>
                        <w:p w14:paraId="3AAF2BB5" w14:textId="77777777" w:rsidR="00602220" w:rsidRDefault="006022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AF2B9F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602220" w14:paraId="3AAF2BAE" w14:textId="77777777">
                      <w:tc>
                        <w:tcPr>
                          <w:tcW w:w="678" w:type="dxa"/>
                        </w:tcPr>
                        <w:p w14:paraId="3AAF2BAC" w14:textId="77777777" w:rsidR="00602220" w:rsidRDefault="005C2C01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AAF2BAD" w14:textId="5B9B149A" w:rsidR="00602220" w:rsidRDefault="0047716D">
                          <w:r>
                            <w:t>30</w:t>
                          </w:r>
                          <w:r w:rsidR="005C2C01">
                            <w:t xml:space="preserve"> mei 2025</w:t>
                          </w:r>
                        </w:p>
                      </w:tc>
                    </w:tr>
                    <w:tr w:rsidR="00602220" w14:paraId="3AAF2BB3" w14:textId="77777777">
                      <w:tc>
                        <w:tcPr>
                          <w:tcW w:w="678" w:type="dxa"/>
                        </w:tcPr>
                        <w:p w14:paraId="3AAF2BAF" w14:textId="77777777" w:rsidR="00602220" w:rsidRDefault="005C2C01">
                          <w:r>
                            <w:t>Betreft</w:t>
                          </w:r>
                        </w:p>
                        <w:p w14:paraId="3AAF2BB0" w14:textId="77777777" w:rsidR="00602220" w:rsidRDefault="00602220"/>
                      </w:tc>
                      <w:tc>
                        <w:tcPr>
                          <w:tcW w:w="6851" w:type="dxa"/>
                        </w:tcPr>
                        <w:p w14:paraId="3AAF2BB1" w14:textId="20436AB0" w:rsidR="00602220" w:rsidRDefault="0047716D">
                          <w:r>
                            <w:t>S</w:t>
                          </w:r>
                          <w:r w:rsidR="005C2C01">
                            <w:t>chriftelijk overleg Voortgangsbrief Internationale Cyberstrategie</w:t>
                          </w:r>
                        </w:p>
                        <w:p w14:paraId="3AAF2BB2" w14:textId="77777777" w:rsidR="00602220" w:rsidRDefault="00602220"/>
                      </w:tc>
                    </w:tr>
                  </w:tbl>
                  <w:p w14:paraId="3AAF2BB4" w14:textId="77777777" w:rsidR="00602220" w:rsidRDefault="00602220"/>
                  <w:p w14:paraId="3AAF2BB5" w14:textId="77777777" w:rsidR="00602220" w:rsidRDefault="0060222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AAF2BA1" wp14:editId="2F940678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287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AF2BB6" w14:textId="77777777" w:rsidR="00602220" w:rsidRDefault="005C2C0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AAF2BB7" w14:textId="77777777" w:rsidR="00602220" w:rsidRDefault="00602220">
                          <w:pPr>
                            <w:pStyle w:val="WitregelW1"/>
                          </w:pPr>
                        </w:p>
                        <w:p w14:paraId="3AAF2BB8" w14:textId="11D79B2C" w:rsidR="00602220" w:rsidRPr="00E31665" w:rsidRDefault="00E31665">
                          <w:pPr>
                            <w:pStyle w:val="Referentiegegevens"/>
                          </w:pPr>
                          <w:r w:rsidRPr="00E31665">
                            <w:t>Rijnstraat 8</w:t>
                          </w:r>
                        </w:p>
                        <w:p w14:paraId="23F4874A" w14:textId="57E85431" w:rsidR="00E31665" w:rsidRPr="00E31665" w:rsidRDefault="00E31665" w:rsidP="00E3166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E31665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2BFABA8A" w14:textId="52BCBB86" w:rsidR="00E31665" w:rsidRPr="00E31665" w:rsidRDefault="00E31665" w:rsidP="00E3166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E31665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2E82FCA2" w14:textId="293B954A" w:rsidR="00E31665" w:rsidRPr="00E31665" w:rsidRDefault="00E31665" w:rsidP="00E3166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E31665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AAF2BB9" w14:textId="77777777" w:rsidR="00602220" w:rsidRPr="00E31665" w:rsidRDefault="005C2C01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E31665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3AAF2BBA" w14:textId="77777777" w:rsidR="00602220" w:rsidRPr="00E31665" w:rsidRDefault="00602220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3AAF2BBB" w14:textId="77777777" w:rsidR="00602220" w:rsidRDefault="005C2C0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AAF2BBC" w14:textId="6033D633" w:rsidR="00602220" w:rsidRDefault="005C2C01">
                          <w:pPr>
                            <w:pStyle w:val="Referentiegegevens"/>
                          </w:pPr>
                          <w:r>
                            <w:t>BZ25</w:t>
                          </w:r>
                          <w:r w:rsidR="00F36253">
                            <w:t>14536</w:t>
                          </w:r>
                        </w:p>
                        <w:p w14:paraId="3AAF2BBD" w14:textId="77777777" w:rsidR="00602220" w:rsidRDefault="00602220">
                          <w:pPr>
                            <w:pStyle w:val="WitregelW1"/>
                          </w:pPr>
                        </w:p>
                        <w:p w14:paraId="3AAF2BBE" w14:textId="77777777" w:rsidR="00602220" w:rsidRDefault="005C2C01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3AAF2BBF" w14:textId="77777777" w:rsidR="00602220" w:rsidRDefault="005C2C01">
                          <w:pPr>
                            <w:pStyle w:val="Referentiegegevens"/>
                          </w:pPr>
                          <w:r>
                            <w:t>26643- 1252</w:t>
                          </w:r>
                        </w:p>
                        <w:p w14:paraId="3AAF2BC0" w14:textId="77777777" w:rsidR="00602220" w:rsidRDefault="00602220">
                          <w:pPr>
                            <w:pStyle w:val="WitregelW1"/>
                          </w:pPr>
                        </w:p>
                        <w:p w14:paraId="3AAF2BC1" w14:textId="77777777" w:rsidR="00602220" w:rsidRDefault="005C2C0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AAF2BC2" w14:textId="6D1ED4F4" w:rsidR="00602220" w:rsidRDefault="00E31665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AAF2BA1" id="41b10cd4-80a4-11ea-b356-6230a4311406" o:spid="_x0000_s1032" type="#_x0000_t202" style="position:absolute;margin-left:466.5pt;margin-top:155pt;width:112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" filled="f" stroked="f">
              <v:textbox inset="0,0,0,0">
                <w:txbxContent>
                  <w:p w14:paraId="3AAF2BB6" w14:textId="77777777" w:rsidR="00602220" w:rsidRDefault="005C2C0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AAF2BB7" w14:textId="77777777" w:rsidR="00602220" w:rsidRDefault="00602220">
                    <w:pPr>
                      <w:pStyle w:val="WitregelW1"/>
                    </w:pPr>
                  </w:p>
                  <w:p w14:paraId="3AAF2BB8" w14:textId="11D79B2C" w:rsidR="00602220" w:rsidRPr="00E31665" w:rsidRDefault="00E31665">
                    <w:pPr>
                      <w:pStyle w:val="Referentiegegevens"/>
                    </w:pPr>
                    <w:r w:rsidRPr="00E31665">
                      <w:t>Rijnstraat 8</w:t>
                    </w:r>
                  </w:p>
                  <w:p w14:paraId="23F4874A" w14:textId="57E85431" w:rsidR="00E31665" w:rsidRPr="00E31665" w:rsidRDefault="00E31665" w:rsidP="00E3166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E31665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2BFABA8A" w14:textId="52BCBB86" w:rsidR="00E31665" w:rsidRPr="00E31665" w:rsidRDefault="00E31665" w:rsidP="00E3166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E31665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2E82FCA2" w14:textId="293B954A" w:rsidR="00E31665" w:rsidRPr="00E31665" w:rsidRDefault="00E31665" w:rsidP="00E3166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E31665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AAF2BB9" w14:textId="77777777" w:rsidR="00602220" w:rsidRPr="00E31665" w:rsidRDefault="005C2C01">
                    <w:pPr>
                      <w:pStyle w:val="Referentiegegevens"/>
                      <w:rPr>
                        <w:lang w:val="da-DK"/>
                      </w:rPr>
                    </w:pPr>
                    <w:r w:rsidRPr="00E31665">
                      <w:rPr>
                        <w:lang w:val="da-DK"/>
                      </w:rPr>
                      <w:t>www.minbuza.nl</w:t>
                    </w:r>
                  </w:p>
                  <w:p w14:paraId="3AAF2BBA" w14:textId="77777777" w:rsidR="00602220" w:rsidRPr="00E31665" w:rsidRDefault="00602220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3AAF2BBB" w14:textId="77777777" w:rsidR="00602220" w:rsidRDefault="005C2C0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AAF2BBC" w14:textId="6033D633" w:rsidR="00602220" w:rsidRDefault="005C2C01">
                    <w:pPr>
                      <w:pStyle w:val="Referentiegegevens"/>
                    </w:pPr>
                    <w:r>
                      <w:t>BZ25</w:t>
                    </w:r>
                    <w:r w:rsidR="00F36253">
                      <w:t>14536</w:t>
                    </w:r>
                  </w:p>
                  <w:p w14:paraId="3AAF2BBD" w14:textId="77777777" w:rsidR="00602220" w:rsidRDefault="00602220">
                    <w:pPr>
                      <w:pStyle w:val="WitregelW1"/>
                    </w:pPr>
                  </w:p>
                  <w:p w14:paraId="3AAF2BBE" w14:textId="77777777" w:rsidR="00602220" w:rsidRDefault="005C2C01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3AAF2BBF" w14:textId="77777777" w:rsidR="00602220" w:rsidRDefault="005C2C01">
                    <w:pPr>
                      <w:pStyle w:val="Referentiegegevens"/>
                    </w:pPr>
                    <w:r>
                      <w:t>26643- 1252</w:t>
                    </w:r>
                  </w:p>
                  <w:p w14:paraId="3AAF2BC0" w14:textId="77777777" w:rsidR="00602220" w:rsidRDefault="00602220">
                    <w:pPr>
                      <w:pStyle w:val="WitregelW1"/>
                    </w:pPr>
                  </w:p>
                  <w:p w14:paraId="3AAF2BC1" w14:textId="77777777" w:rsidR="00602220" w:rsidRDefault="005C2C0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AAF2BC2" w14:textId="6D1ED4F4" w:rsidR="00602220" w:rsidRDefault="00E31665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AAF2BA5" wp14:editId="11772F4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AF2BD0" w14:textId="77777777" w:rsidR="005C2C01" w:rsidRDefault="005C2C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AF2BA5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AAF2BD0" w14:textId="77777777" w:rsidR="005C2C01" w:rsidRDefault="005C2C0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AAF2BA7" wp14:editId="3AAF2BA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AF2BD2" w14:textId="77777777" w:rsidR="005C2C01" w:rsidRDefault="005C2C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AF2BA7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AAF2BD2" w14:textId="77777777" w:rsidR="005C2C01" w:rsidRDefault="005C2C0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AAF2BA9" wp14:editId="3AAF2BA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AF2BC4" w14:textId="77777777" w:rsidR="00602220" w:rsidRDefault="005C2C0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D2D0F3" wp14:editId="3AAF2BCB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AF2BA9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AAF2BC4" w14:textId="77777777" w:rsidR="00602220" w:rsidRDefault="005C2C0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3D2D0F3" wp14:editId="3AAF2BCB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02C019"/>
    <w:multiLevelType w:val="multilevel"/>
    <w:tmpl w:val="6F36946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D14410D9"/>
    <w:multiLevelType w:val="multilevel"/>
    <w:tmpl w:val="239E181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473BDEB"/>
    <w:multiLevelType w:val="multilevel"/>
    <w:tmpl w:val="9B9EB62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18291A6C"/>
    <w:multiLevelType w:val="multilevel"/>
    <w:tmpl w:val="D51586AB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3D1FEE"/>
    <w:multiLevelType w:val="multilevel"/>
    <w:tmpl w:val="A774FCF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72745143">
    <w:abstractNumId w:val="4"/>
  </w:num>
  <w:num w:numId="2" w16cid:durableId="1152674925">
    <w:abstractNumId w:val="2"/>
  </w:num>
  <w:num w:numId="3" w16cid:durableId="558782133">
    <w:abstractNumId w:val="0"/>
  </w:num>
  <w:num w:numId="4" w16cid:durableId="271060695">
    <w:abstractNumId w:val="1"/>
  </w:num>
  <w:num w:numId="5" w16cid:durableId="464007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220"/>
    <w:rsid w:val="000058C5"/>
    <w:rsid w:val="000940B4"/>
    <w:rsid w:val="00202C92"/>
    <w:rsid w:val="0028285D"/>
    <w:rsid w:val="004072B7"/>
    <w:rsid w:val="0047716D"/>
    <w:rsid w:val="005C2C01"/>
    <w:rsid w:val="00602220"/>
    <w:rsid w:val="006B11E5"/>
    <w:rsid w:val="007A28CA"/>
    <w:rsid w:val="00861292"/>
    <w:rsid w:val="008C6992"/>
    <w:rsid w:val="009B34FA"/>
    <w:rsid w:val="009C1993"/>
    <w:rsid w:val="009D326E"/>
    <w:rsid w:val="00B3515F"/>
    <w:rsid w:val="00E31665"/>
    <w:rsid w:val="00E5401A"/>
    <w:rsid w:val="00EF669A"/>
    <w:rsid w:val="00F12686"/>
    <w:rsid w:val="00F25B15"/>
    <w:rsid w:val="00F36253"/>
    <w:rsid w:val="00F53052"/>
    <w:rsid w:val="5823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AF2B89"/>
  <w15:docId w15:val="{A2C22EB9-459A-4B46-B672-93736C67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  <w:lang w:val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  <w:lang w:val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  <w:lang w:val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  <w:lang w:val="nl-NL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3166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665"/>
    <w:rPr>
      <w:rFonts w:ascii="Verdana" w:hAnsi="Verdana"/>
      <w:color w:val="000000"/>
      <w:sz w:val="18"/>
      <w:szCs w:val="18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E3166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665"/>
    <w:rPr>
      <w:rFonts w:ascii="Verdana" w:hAnsi="Verdana"/>
      <w:color w:val="000000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509</ap:Characters>
  <ap:DocSecurity>0</ap:DocSecurity>
  <ap:Lines>4</ap:Lines>
  <ap:Paragraphs>1</ap:Paragraphs>
  <ap:ScaleCrop>false</ap:ScaleCrop>
  <ap:LinksUpToDate>false</ap:LinksUpToDate>
  <ap:CharactersWithSpaces>600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2025-05-23T07:53:00.0000000Z</lastPrinted>
  <dcterms:created xsi:type="dcterms:W3CDTF">2025-05-30T09:41:00.0000000Z</dcterms:created>
  <dcterms:modified xsi:type="dcterms:W3CDTF">2025-05-30T09:41:00.0000000Z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b073ce64-ef8b-445a-91cd-7a6d78710e99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