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16FB8" w:rsidTr="00D9561B" w14:paraId="3A47E468" w14:textId="77777777">
        <w:trPr>
          <w:trHeight w:val="1514"/>
        </w:trPr>
        <w:tc>
          <w:tcPr>
            <w:tcW w:w="7522" w:type="dxa"/>
            <w:tcBorders>
              <w:top w:val="nil"/>
              <w:left w:val="nil"/>
              <w:bottom w:val="nil"/>
              <w:right w:val="nil"/>
            </w:tcBorders>
            <w:tcMar>
              <w:left w:w="0" w:type="dxa"/>
              <w:right w:w="0" w:type="dxa"/>
            </w:tcMar>
          </w:tcPr>
          <w:p w:rsidR="00374412" w:rsidP="00D9561B" w:rsidRDefault="00F165A0" w14:paraId="370EE98C" w14:textId="77777777">
            <w:r>
              <w:t>De v</w:t>
            </w:r>
            <w:r w:rsidR="008E3932">
              <w:t>oorzitter van de Tweede Kamer der Staten-Generaal</w:t>
            </w:r>
          </w:p>
          <w:p w:rsidR="00374412" w:rsidP="00D9561B" w:rsidRDefault="00F165A0" w14:paraId="522261B8" w14:textId="77777777">
            <w:r>
              <w:t>Postbus 20018</w:t>
            </w:r>
          </w:p>
          <w:p w:rsidR="008E3932" w:rsidP="00D9561B" w:rsidRDefault="00F165A0" w14:paraId="0C0BC31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16FB8" w:rsidTr="00FF66F9" w14:paraId="637C71BB" w14:textId="77777777">
        <w:trPr>
          <w:trHeight w:val="289" w:hRule="exact"/>
        </w:trPr>
        <w:tc>
          <w:tcPr>
            <w:tcW w:w="929" w:type="dxa"/>
          </w:tcPr>
          <w:p w:rsidRPr="00434042" w:rsidR="0005404B" w:rsidP="00FF66F9" w:rsidRDefault="00F165A0" w14:paraId="73123335" w14:textId="77777777">
            <w:pPr>
              <w:rPr>
                <w:lang w:eastAsia="en-US"/>
              </w:rPr>
            </w:pPr>
            <w:r>
              <w:rPr>
                <w:lang w:eastAsia="en-US"/>
              </w:rPr>
              <w:t>Datum</w:t>
            </w:r>
          </w:p>
        </w:tc>
        <w:tc>
          <w:tcPr>
            <w:tcW w:w="6581" w:type="dxa"/>
          </w:tcPr>
          <w:p w:rsidRPr="00434042" w:rsidR="0005404B" w:rsidP="00FF66F9" w:rsidRDefault="00E16DA6" w14:paraId="1C4378C2" w14:textId="2C1F91F4">
            <w:pPr>
              <w:rPr>
                <w:lang w:eastAsia="en-US"/>
              </w:rPr>
            </w:pPr>
            <w:r>
              <w:rPr>
                <w:lang w:eastAsia="en-US"/>
              </w:rPr>
              <w:t>28 mei 2025</w:t>
            </w:r>
          </w:p>
        </w:tc>
      </w:tr>
      <w:tr w:rsidR="00616FB8" w:rsidTr="00FF66F9" w14:paraId="37D066E6" w14:textId="77777777">
        <w:trPr>
          <w:trHeight w:val="368"/>
        </w:trPr>
        <w:tc>
          <w:tcPr>
            <w:tcW w:w="929" w:type="dxa"/>
          </w:tcPr>
          <w:p w:rsidR="0005404B" w:rsidP="00FF66F9" w:rsidRDefault="00F165A0" w14:paraId="3824092C" w14:textId="77777777">
            <w:pPr>
              <w:rPr>
                <w:lang w:eastAsia="en-US"/>
              </w:rPr>
            </w:pPr>
            <w:r>
              <w:rPr>
                <w:lang w:eastAsia="en-US"/>
              </w:rPr>
              <w:t>Betreft</w:t>
            </w:r>
          </w:p>
        </w:tc>
        <w:tc>
          <w:tcPr>
            <w:tcW w:w="6581" w:type="dxa"/>
          </w:tcPr>
          <w:p w:rsidR="0005404B" w:rsidP="00FF66F9" w:rsidRDefault="00F165A0" w14:paraId="5980A896" w14:textId="1363190A">
            <w:pPr>
              <w:rPr>
                <w:lang w:eastAsia="en-US"/>
              </w:rPr>
            </w:pPr>
            <w:r>
              <w:rPr>
                <w:lang w:eastAsia="en-US"/>
              </w:rPr>
              <w:t>Antwoord</w:t>
            </w:r>
            <w:r w:rsidR="009D0783">
              <w:rPr>
                <w:lang w:eastAsia="en-US"/>
              </w:rPr>
              <w:t>en</w:t>
            </w:r>
            <w:r>
              <w:rPr>
                <w:lang w:eastAsia="en-US"/>
              </w:rPr>
              <w:t xml:space="preserve"> op schriftelijke vragen van</w:t>
            </w:r>
            <w:r w:rsidR="009D0783">
              <w:rPr>
                <w:lang w:eastAsia="en-US"/>
              </w:rPr>
              <w:t xml:space="preserve"> de leden Oostenbrink en Rikkers-Oosterkamp</w:t>
            </w:r>
          </w:p>
        </w:tc>
      </w:tr>
    </w:tbl>
    <w:p w:rsidR="00616FB8" w:rsidRDefault="001C2C36" w14:paraId="51084851"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16DA6" w:rsidR="00616FB8" w:rsidTr="00A421A1" w14:paraId="2675F63B" w14:textId="77777777">
        <w:tc>
          <w:tcPr>
            <w:tcW w:w="2160" w:type="dxa"/>
          </w:tcPr>
          <w:p w:rsidRPr="00F53C9D" w:rsidR="006205C0" w:rsidP="00686AED" w:rsidRDefault="00F165A0" w14:paraId="45CB1F32" w14:textId="77777777">
            <w:pPr>
              <w:pStyle w:val="Colofonkop"/>
              <w:framePr w:hSpace="0" w:wrap="auto" w:hAnchor="text" w:vAnchor="margin" w:xAlign="left" w:yAlign="inline"/>
            </w:pPr>
            <w:r>
              <w:t>Hoger Onderwijs en Studiefinanciering</w:t>
            </w:r>
          </w:p>
          <w:p w:rsidR="006205C0" w:rsidP="00A421A1" w:rsidRDefault="00F165A0" w14:paraId="1C789DDA" w14:textId="77777777">
            <w:pPr>
              <w:pStyle w:val="Huisstijl-Gegeven"/>
              <w:spacing w:after="0"/>
            </w:pPr>
            <w:r>
              <w:t xml:space="preserve">Rijnstraat 50 </w:t>
            </w:r>
          </w:p>
          <w:p w:rsidR="004425A7" w:rsidP="00E972A2" w:rsidRDefault="00F165A0" w14:paraId="5A4C821F" w14:textId="77777777">
            <w:pPr>
              <w:pStyle w:val="Huisstijl-Gegeven"/>
              <w:spacing w:after="0"/>
            </w:pPr>
            <w:r>
              <w:t>Den Haag</w:t>
            </w:r>
          </w:p>
          <w:p w:rsidR="004425A7" w:rsidP="00E972A2" w:rsidRDefault="00F165A0" w14:paraId="4428B581" w14:textId="77777777">
            <w:pPr>
              <w:pStyle w:val="Huisstijl-Gegeven"/>
              <w:spacing w:after="0"/>
            </w:pPr>
            <w:r>
              <w:t>Postbus 16375</w:t>
            </w:r>
          </w:p>
          <w:p w:rsidR="004425A7" w:rsidP="00E972A2" w:rsidRDefault="00F165A0" w14:paraId="68C7F253" w14:textId="77777777">
            <w:pPr>
              <w:pStyle w:val="Huisstijl-Gegeven"/>
              <w:spacing w:after="0"/>
            </w:pPr>
            <w:r>
              <w:t>2500 BJ Den Haag</w:t>
            </w:r>
          </w:p>
          <w:p w:rsidR="004425A7" w:rsidP="00E972A2" w:rsidRDefault="00F165A0" w14:paraId="59A83989" w14:textId="77777777">
            <w:pPr>
              <w:pStyle w:val="Huisstijl-Gegeven"/>
              <w:spacing w:after="90"/>
            </w:pPr>
            <w:r>
              <w:t>www.rijksoverheid.nl</w:t>
            </w:r>
          </w:p>
          <w:p w:rsidRPr="00D86CC6" w:rsidR="006205C0" w:rsidP="00A421A1" w:rsidRDefault="00F165A0" w14:paraId="25B41F61" w14:textId="77777777">
            <w:pPr>
              <w:spacing w:line="180" w:lineRule="exact"/>
              <w:rPr>
                <w:b/>
                <w:sz w:val="13"/>
                <w:szCs w:val="13"/>
              </w:rPr>
            </w:pPr>
            <w:r>
              <w:rPr>
                <w:b/>
                <w:sz w:val="13"/>
                <w:szCs w:val="13"/>
              </w:rPr>
              <w:t>Contactpersoon</w:t>
            </w:r>
          </w:p>
          <w:p w:rsidRPr="009D0783" w:rsidR="006205C0" w:rsidP="00A421A1" w:rsidRDefault="006205C0" w14:paraId="38D0345F" w14:textId="43F67D21">
            <w:pPr>
              <w:spacing w:line="180" w:lineRule="exact"/>
              <w:rPr>
                <w:sz w:val="13"/>
                <w:szCs w:val="13"/>
                <w:lang w:val="en-US"/>
              </w:rPr>
            </w:pPr>
          </w:p>
        </w:tc>
      </w:tr>
      <w:tr w:rsidRPr="00E16DA6" w:rsidR="00616FB8" w:rsidTr="00A421A1" w14:paraId="7C4FCF8C" w14:textId="77777777">
        <w:trPr>
          <w:trHeight w:val="200" w:hRule="exact"/>
        </w:trPr>
        <w:tc>
          <w:tcPr>
            <w:tcW w:w="2160" w:type="dxa"/>
          </w:tcPr>
          <w:p w:rsidRPr="009D0783" w:rsidR="006205C0" w:rsidP="00A421A1" w:rsidRDefault="006205C0" w14:paraId="1674077C" w14:textId="77777777">
            <w:pPr>
              <w:spacing w:after="90" w:line="180" w:lineRule="exact"/>
              <w:rPr>
                <w:sz w:val="13"/>
                <w:szCs w:val="13"/>
                <w:lang w:val="en-US"/>
              </w:rPr>
            </w:pPr>
          </w:p>
        </w:tc>
      </w:tr>
      <w:tr w:rsidR="00616FB8" w:rsidTr="00A421A1" w14:paraId="11A55258" w14:textId="77777777">
        <w:trPr>
          <w:trHeight w:val="450"/>
        </w:trPr>
        <w:tc>
          <w:tcPr>
            <w:tcW w:w="2160" w:type="dxa"/>
          </w:tcPr>
          <w:p w:rsidR="00F51A76" w:rsidP="00A421A1" w:rsidRDefault="00F165A0" w14:paraId="1CDA3435" w14:textId="77777777">
            <w:pPr>
              <w:spacing w:line="180" w:lineRule="exact"/>
              <w:rPr>
                <w:b/>
                <w:sz w:val="13"/>
                <w:szCs w:val="13"/>
              </w:rPr>
            </w:pPr>
            <w:r>
              <w:rPr>
                <w:b/>
                <w:sz w:val="13"/>
                <w:szCs w:val="13"/>
              </w:rPr>
              <w:t>Onze referentie</w:t>
            </w:r>
          </w:p>
          <w:p w:rsidRPr="00BC7181" w:rsidR="00BC7181" w:rsidP="00BC7181" w:rsidRDefault="00BC7181" w14:paraId="582F360B" w14:textId="77777777">
            <w:pPr>
              <w:spacing w:line="180" w:lineRule="exact"/>
              <w:rPr>
                <w:sz w:val="13"/>
                <w:szCs w:val="13"/>
              </w:rPr>
            </w:pPr>
            <w:r w:rsidRPr="00BC7181">
              <w:rPr>
                <w:sz w:val="13"/>
                <w:szCs w:val="13"/>
              </w:rPr>
              <w:t>52585185</w:t>
            </w:r>
          </w:p>
          <w:p w:rsidRPr="00FA7882" w:rsidR="006205C0" w:rsidP="00215356" w:rsidRDefault="006205C0" w14:paraId="7A11A2F4" w14:textId="5D065D1E">
            <w:pPr>
              <w:spacing w:line="180" w:lineRule="exact"/>
              <w:rPr>
                <w:sz w:val="13"/>
                <w:szCs w:val="13"/>
              </w:rPr>
            </w:pPr>
          </w:p>
        </w:tc>
      </w:tr>
      <w:tr w:rsidR="00616FB8" w:rsidTr="00A421A1" w14:paraId="636E9F83" w14:textId="77777777">
        <w:trPr>
          <w:trHeight w:val="136"/>
        </w:trPr>
        <w:tc>
          <w:tcPr>
            <w:tcW w:w="2160" w:type="dxa"/>
          </w:tcPr>
          <w:p w:rsidRPr="00C5333A" w:rsidR="006205C0" w:rsidP="00A421A1" w:rsidRDefault="00F165A0" w14:paraId="0E54BC6F" w14:textId="77777777">
            <w:pPr>
              <w:tabs>
                <w:tab w:val="left" w:pos="1890"/>
              </w:tabs>
              <w:spacing w:line="180" w:lineRule="exact"/>
              <w:rPr>
                <w:b/>
                <w:sz w:val="13"/>
                <w:szCs w:val="13"/>
              </w:rPr>
            </w:pPr>
            <w:r w:rsidRPr="00003544">
              <w:rPr>
                <w:b/>
                <w:sz w:val="13"/>
                <w:szCs w:val="13"/>
              </w:rPr>
              <w:t>Uw brief</w:t>
            </w:r>
          </w:p>
          <w:p w:rsidRPr="00E06CD4" w:rsidR="00E91674" w:rsidP="00E210E0" w:rsidRDefault="00F165A0" w14:paraId="63CDA638" w14:textId="525DE4E1">
            <w:pPr>
              <w:tabs>
                <w:tab w:val="left" w:pos="1890"/>
              </w:tabs>
              <w:spacing w:after="92" w:line="180" w:lineRule="exact"/>
              <w:rPr>
                <w:sz w:val="13"/>
                <w:szCs w:val="13"/>
              </w:rPr>
            </w:pPr>
            <w:r>
              <w:rPr>
                <w:sz w:val="13"/>
                <w:szCs w:val="13"/>
              </w:rPr>
              <w:t>2</w:t>
            </w:r>
            <w:r w:rsidR="002F3DAF">
              <w:rPr>
                <w:sz w:val="13"/>
                <w:szCs w:val="13"/>
              </w:rPr>
              <w:t>2 april</w:t>
            </w:r>
            <w:r>
              <w:rPr>
                <w:sz w:val="13"/>
                <w:szCs w:val="13"/>
              </w:rPr>
              <w:t xml:space="preserve"> 2025</w:t>
            </w:r>
          </w:p>
        </w:tc>
      </w:tr>
      <w:tr w:rsidR="00616FB8" w:rsidTr="00A421A1" w14:paraId="368084D5" w14:textId="77777777">
        <w:trPr>
          <w:trHeight w:val="227"/>
        </w:trPr>
        <w:tc>
          <w:tcPr>
            <w:tcW w:w="2160" w:type="dxa"/>
          </w:tcPr>
          <w:p w:rsidRPr="004A65A5" w:rsidR="006205C0" w:rsidP="00A421A1" w:rsidRDefault="00F165A0" w14:paraId="25EA5762" w14:textId="77777777">
            <w:pPr>
              <w:spacing w:line="180" w:lineRule="exact"/>
              <w:rPr>
                <w:b/>
                <w:sz w:val="13"/>
                <w:szCs w:val="13"/>
              </w:rPr>
            </w:pPr>
            <w:r>
              <w:rPr>
                <w:b/>
                <w:sz w:val="13"/>
                <w:szCs w:val="13"/>
              </w:rPr>
              <w:t>Uw referentie</w:t>
            </w:r>
          </w:p>
          <w:p w:rsidRPr="00D74F66" w:rsidR="006205C0" w:rsidP="00A421A1" w:rsidRDefault="009D0783" w14:paraId="2A270892" w14:textId="5CD3B7CE">
            <w:pPr>
              <w:spacing w:after="90" w:line="180" w:lineRule="exact"/>
              <w:rPr>
                <w:sz w:val="13"/>
              </w:rPr>
            </w:pPr>
            <w:r>
              <w:rPr>
                <w:sz w:val="13"/>
              </w:rPr>
              <w:t>2025ZO7970</w:t>
            </w:r>
          </w:p>
        </w:tc>
      </w:tr>
    </w:tbl>
    <w:p w:rsidR="00215356" w:rsidRDefault="00215356" w14:paraId="7B74B744" w14:textId="77777777"/>
    <w:p w:rsidR="006205C0" w:rsidP="00A421A1" w:rsidRDefault="006205C0" w14:paraId="47A7AE61" w14:textId="77777777"/>
    <w:p w:rsidR="009D0783" w:rsidP="009D0783" w:rsidRDefault="009D0783" w14:paraId="5F3E38A4" w14:textId="77777777">
      <w:pPr>
        <w:pStyle w:val="StandaardAanhef"/>
        <w:spacing w:line="276" w:lineRule="auto"/>
      </w:pPr>
      <w:r>
        <w:t>Geachte voorzitter,</w:t>
      </w:r>
    </w:p>
    <w:p w:rsidR="009D0783" w:rsidP="009D0783" w:rsidRDefault="009D0783" w14:paraId="710FC6C3" w14:textId="77777777">
      <w:pPr>
        <w:spacing w:line="276" w:lineRule="auto"/>
      </w:pPr>
      <w:r>
        <w:t>Hierbij zenden wij u de antwoorden op de vragen van Kamerleden Oostenbrink en Rikkers-Oosterkamp (beiden BBB) over het bericht ‘Kabinet zet streep door nieuwe tandartsopleiding in Rotterdam, Zeeland teleurgesteld’ (2025Z07970).</w:t>
      </w:r>
    </w:p>
    <w:p w:rsidR="009D0783" w:rsidP="009D0783" w:rsidRDefault="009D0783" w14:paraId="05492938" w14:textId="77777777">
      <w:pPr>
        <w:pStyle w:val="StandaardSlotzin"/>
        <w:spacing w:line="276" w:lineRule="auto"/>
      </w:pPr>
      <w:r>
        <w:t>Hoogachtend,</w:t>
      </w:r>
    </w:p>
    <w:p w:rsidR="009D0783" w:rsidP="009D0783" w:rsidRDefault="009D0783" w14:paraId="62BEFEEA" w14:textId="77777777">
      <w:pPr>
        <w:spacing w:line="276" w:lineRule="auto"/>
      </w:pPr>
    </w:p>
    <w:p w:rsidR="009D0783" w:rsidP="009D0783" w:rsidRDefault="009D0783" w14:paraId="54465257" w14:textId="77777777">
      <w:pPr>
        <w:spacing w:line="276" w:lineRule="auto"/>
      </w:pPr>
      <w:r>
        <w:t>de minister van Onderwijs,</w:t>
      </w:r>
      <w:r>
        <w:tab/>
      </w:r>
      <w:r>
        <w:tab/>
      </w:r>
      <w:r>
        <w:tab/>
        <w:t>de minister van Volksgezondheid,</w:t>
      </w:r>
    </w:p>
    <w:p w:rsidR="009D0783" w:rsidP="009D0783" w:rsidRDefault="009D0783" w14:paraId="28D1ACB2" w14:textId="77777777">
      <w:pPr>
        <w:spacing w:line="276" w:lineRule="auto"/>
      </w:pPr>
      <w:r>
        <w:t>Cultuur en Wetenschap,</w:t>
      </w:r>
      <w:r>
        <w:tab/>
      </w:r>
      <w:r>
        <w:tab/>
      </w:r>
      <w:r>
        <w:tab/>
        <w:t>Welzijn en Sport,</w:t>
      </w:r>
    </w:p>
    <w:p w:rsidR="009D0783" w:rsidP="009D0783" w:rsidRDefault="009D0783" w14:paraId="0EDB0162" w14:textId="77777777">
      <w:pPr>
        <w:spacing w:line="276" w:lineRule="auto"/>
      </w:pPr>
    </w:p>
    <w:p w:rsidR="009D0783" w:rsidP="009D0783" w:rsidRDefault="009D0783" w14:paraId="02D0C27B" w14:textId="77777777">
      <w:pPr>
        <w:spacing w:line="276" w:lineRule="auto"/>
      </w:pPr>
    </w:p>
    <w:p w:rsidR="009D0783" w:rsidP="009D0783" w:rsidRDefault="009D0783" w14:paraId="1DC18CCD" w14:textId="77777777">
      <w:pPr>
        <w:spacing w:line="276" w:lineRule="auto"/>
      </w:pPr>
    </w:p>
    <w:p w:rsidR="009D0783" w:rsidP="009D0783" w:rsidRDefault="009D0783" w14:paraId="25435D15" w14:textId="77777777">
      <w:pPr>
        <w:spacing w:line="276" w:lineRule="auto"/>
      </w:pPr>
    </w:p>
    <w:p w:rsidR="009D0783" w:rsidP="009D0783" w:rsidRDefault="009D0783" w14:paraId="2456B97C" w14:textId="77777777">
      <w:pPr>
        <w:spacing w:line="276" w:lineRule="auto"/>
      </w:pPr>
      <w:r>
        <w:t>Eppo Bruins</w:t>
      </w:r>
      <w:r>
        <w:tab/>
      </w:r>
      <w:r>
        <w:tab/>
      </w:r>
      <w:r>
        <w:tab/>
      </w:r>
      <w:r>
        <w:tab/>
      </w:r>
      <w:r>
        <w:tab/>
        <w:t>Fleur Agema</w:t>
      </w:r>
    </w:p>
    <w:p w:rsidR="009D0783" w:rsidP="009D0783" w:rsidRDefault="009D0783" w14:paraId="2E168F22" w14:textId="77777777">
      <w:pPr>
        <w:pStyle w:val="OndertekeningArea1"/>
        <w:spacing w:line="276" w:lineRule="auto"/>
      </w:pPr>
      <w:r>
        <w:br/>
      </w:r>
    </w:p>
    <w:p w:rsidR="009D0783" w:rsidP="009D0783" w:rsidRDefault="009D0783" w14:paraId="327DD0F6" w14:textId="77777777">
      <w:pPr>
        <w:spacing w:line="276" w:lineRule="auto"/>
      </w:pPr>
    </w:p>
    <w:p w:rsidR="009D0783" w:rsidP="009D0783" w:rsidRDefault="009D0783" w14:paraId="1FC63D65" w14:textId="77777777">
      <w:pPr>
        <w:spacing w:line="276" w:lineRule="auto"/>
      </w:pPr>
    </w:p>
    <w:p w:rsidR="009D0783" w:rsidP="009D0783" w:rsidRDefault="009D0783" w14:paraId="132DFEDF" w14:textId="77777777">
      <w:pPr>
        <w:spacing w:line="276" w:lineRule="auto"/>
      </w:pPr>
    </w:p>
    <w:p w:rsidR="009D0783" w:rsidP="009D0783" w:rsidRDefault="009D0783" w14:paraId="669766CF" w14:textId="77777777">
      <w:pPr>
        <w:spacing w:line="276" w:lineRule="auto"/>
      </w:pPr>
    </w:p>
    <w:p w:rsidR="009D0783" w:rsidP="009D0783" w:rsidRDefault="009D0783" w14:paraId="594FFD12" w14:textId="77777777">
      <w:pPr>
        <w:spacing w:line="276" w:lineRule="auto"/>
      </w:pPr>
    </w:p>
    <w:p w:rsidR="009D0783" w:rsidP="009D0783" w:rsidRDefault="009D0783" w14:paraId="6CAC8EA0" w14:textId="77777777">
      <w:pPr>
        <w:spacing w:line="276" w:lineRule="auto"/>
      </w:pPr>
    </w:p>
    <w:p w:rsidR="009D0783" w:rsidP="009D0783" w:rsidRDefault="009D0783" w14:paraId="32E89054" w14:textId="77777777">
      <w:pPr>
        <w:spacing w:line="276" w:lineRule="auto"/>
      </w:pPr>
    </w:p>
    <w:p w:rsidR="009D0783" w:rsidP="009D0783" w:rsidRDefault="009D0783" w14:paraId="1EF5B844" w14:textId="77777777">
      <w:pPr>
        <w:spacing w:line="276" w:lineRule="auto"/>
      </w:pPr>
    </w:p>
    <w:p w:rsidR="009D0783" w:rsidP="009D0783" w:rsidRDefault="009D0783" w14:paraId="53AAC2B2" w14:textId="77777777">
      <w:pPr>
        <w:spacing w:line="276" w:lineRule="auto"/>
      </w:pPr>
    </w:p>
    <w:p w:rsidR="009D0783" w:rsidP="009D0783" w:rsidRDefault="009D0783" w14:paraId="58FC1721" w14:textId="77777777">
      <w:pPr>
        <w:spacing w:line="276" w:lineRule="auto"/>
      </w:pPr>
    </w:p>
    <w:p w:rsidR="009D0783" w:rsidP="009D0783" w:rsidRDefault="009D0783" w14:paraId="5A103F7A" w14:textId="77777777">
      <w:pPr>
        <w:spacing w:line="276" w:lineRule="auto"/>
      </w:pPr>
    </w:p>
    <w:p w:rsidR="009D0783" w:rsidP="009D0783" w:rsidRDefault="009D0783" w14:paraId="3C601A24" w14:textId="77777777">
      <w:pPr>
        <w:spacing w:line="276" w:lineRule="auto"/>
      </w:pPr>
    </w:p>
    <w:p w:rsidR="009D0783" w:rsidP="009D0783" w:rsidRDefault="009D0783" w14:paraId="5E57937D" w14:textId="77777777">
      <w:pPr>
        <w:spacing w:line="276" w:lineRule="auto"/>
      </w:pPr>
    </w:p>
    <w:p w:rsidR="009D0783" w:rsidP="009D0783" w:rsidRDefault="009D0783" w14:paraId="60C205C3" w14:textId="77777777">
      <w:pPr>
        <w:spacing w:line="276" w:lineRule="auto"/>
      </w:pPr>
    </w:p>
    <w:p w:rsidR="009D0783" w:rsidP="009D0783" w:rsidRDefault="009D0783" w14:paraId="0E640480" w14:textId="77777777">
      <w:pPr>
        <w:spacing w:line="276" w:lineRule="auto"/>
      </w:pPr>
    </w:p>
    <w:p w:rsidR="009D0783" w:rsidP="009D0783" w:rsidRDefault="009D0783" w14:paraId="2E0D633D" w14:textId="77777777">
      <w:pPr>
        <w:pStyle w:val="Geenafstand"/>
        <w:spacing w:line="276" w:lineRule="auto"/>
      </w:pPr>
      <w:r w:rsidRPr="005530EB">
        <w:t xml:space="preserve">Antwoorden op Kamervragen </w:t>
      </w:r>
      <w:r>
        <w:t>van Oostenbrink en Rikkers-Oosterkamp (beiden BBB</w:t>
      </w:r>
      <w:r w:rsidRPr="005530EB">
        <w:t>)</w:t>
      </w:r>
      <w:r>
        <w:t xml:space="preserve"> over het bericht ‘Kabinet zet streep door nieuwe tandartsopleiding in Rotterdam, Zeeland teleurgesteld’ (2025Z07970)</w:t>
      </w:r>
      <w:r w:rsidRPr="005530EB">
        <w:t>.</w:t>
      </w:r>
    </w:p>
    <w:p w:rsidR="009D0783" w:rsidP="009D0783" w:rsidRDefault="009D0783" w14:paraId="52A4F29A" w14:textId="77777777">
      <w:pPr>
        <w:pStyle w:val="Geenafstand"/>
        <w:spacing w:line="276" w:lineRule="auto"/>
      </w:pPr>
    </w:p>
    <w:p w:rsidR="009D0783" w:rsidP="009D0783" w:rsidRDefault="009D0783" w14:paraId="1CFBD6D0" w14:textId="77777777">
      <w:pPr>
        <w:pStyle w:val="Geenafstand"/>
        <w:spacing w:line="276" w:lineRule="auto"/>
      </w:pPr>
      <w:r>
        <w:t>Vraag 1</w:t>
      </w:r>
    </w:p>
    <w:p w:rsidR="009D0783" w:rsidP="009D0783" w:rsidRDefault="009D0783" w14:paraId="046CAD60" w14:textId="77777777">
      <w:pPr>
        <w:pStyle w:val="Geenafstand"/>
        <w:spacing w:line="276" w:lineRule="auto"/>
      </w:pPr>
      <w:r>
        <w:t>Bent u op de hoogte van het nieuwsbericht "Kabinet zet streep door nieuwe tandartsopleiding in Rotterdam, Zeeland teleurgesteld: ‘Absoluut onwenselijke situatie’' van de Provinciale Zeeuwse Courant (PZC)? Zo ja, kunt u dit besluit nader toelichten? (1)</w:t>
      </w:r>
    </w:p>
    <w:p w:rsidR="009D0783" w:rsidP="009D0783" w:rsidRDefault="009D0783" w14:paraId="5843FE1C" w14:textId="77777777">
      <w:pPr>
        <w:pStyle w:val="Geenafstand"/>
        <w:spacing w:line="276" w:lineRule="auto"/>
      </w:pPr>
    </w:p>
    <w:p w:rsidR="009D0783" w:rsidP="009D0783" w:rsidRDefault="009D0783" w14:paraId="437867E4" w14:textId="77777777">
      <w:pPr>
        <w:pStyle w:val="Geenafstand"/>
        <w:spacing w:line="276" w:lineRule="auto"/>
      </w:pPr>
      <w:r>
        <w:t>Antwoord vraag 1</w:t>
      </w:r>
    </w:p>
    <w:p w:rsidR="009D0783" w:rsidP="009D0783" w:rsidRDefault="009D0783" w14:paraId="7D3668FF" w14:textId="77777777">
      <w:pPr>
        <w:pStyle w:val="Geenafstand"/>
        <w:spacing w:line="276" w:lineRule="auto"/>
      </w:pPr>
      <w:r>
        <w:t>Wij zijn op de hoogte van dit nieuwsbericht. Het artikel verwijst naar de Kamerbrief die eerder dit jaar met de Kamer is gedeeld over de voortgang Capaciteitsplan initiële opleidingen</w:t>
      </w:r>
      <w:r>
        <w:rPr>
          <w:rStyle w:val="Voetnootmarkering"/>
        </w:rPr>
        <w:footnoteReference w:id="1"/>
      </w:r>
      <w:r>
        <w:t xml:space="preserve">. </w:t>
      </w:r>
      <w:r w:rsidRPr="00D82145">
        <w:t xml:space="preserve">In </w:t>
      </w:r>
      <w:r>
        <w:t>deze brief</w:t>
      </w:r>
      <w:r w:rsidRPr="00D82145">
        <w:t xml:space="preserve"> </w:t>
      </w:r>
      <w:r>
        <w:t>staat het besluit om de opleidingsduur van de opleiding</w:t>
      </w:r>
      <w:r w:rsidRPr="00D82145">
        <w:t xml:space="preserve"> Tandheelkunde </w:t>
      </w:r>
      <w:r w:rsidRPr="00336336">
        <w:t>niet tot 5 jaar in te korten maar op 6</w:t>
      </w:r>
      <w:r w:rsidRPr="00D82145">
        <w:t xml:space="preserve"> jaar te handhaven. </w:t>
      </w:r>
      <w:r>
        <w:t xml:space="preserve">In de brief en hieronder </w:t>
      </w:r>
      <w:r w:rsidRPr="00336336">
        <w:t>in het antwoord op vraag 9</w:t>
      </w:r>
      <w:r>
        <w:t xml:space="preserve"> staat toegelicht waarom daarvoor is gekozen. </w:t>
      </w:r>
    </w:p>
    <w:p w:rsidR="009D0783" w:rsidP="009D0783" w:rsidRDefault="009D0783" w14:paraId="2B66F04E" w14:textId="77777777">
      <w:pPr>
        <w:pStyle w:val="Geenafstand"/>
        <w:spacing w:line="276" w:lineRule="auto"/>
      </w:pPr>
      <w:r>
        <w:t xml:space="preserve">De Kamerbrief gaat niet over het starten van een nieuwe opleiding. Daarvoor geldt een vast proces. Het initiatief voor het starten van een nieuwe opleiding ligt bij de instelling en het werkveld, niet bij het ministerie. Over het starten van een nieuwe opleiding ontvangt de minister van OCW onafhankelijk advies van de Commissie Doelmatigheid Hoger Onderwijs (CDHO). Het ministerie van OCW heeft hierover geen besluit genomen en er staat hierover ook niets beschreven in eerdergenoemde Kamerbrief.  </w:t>
      </w:r>
    </w:p>
    <w:p w:rsidR="009D0783" w:rsidP="009D0783" w:rsidRDefault="009D0783" w14:paraId="271DA8F1" w14:textId="77777777">
      <w:pPr>
        <w:pStyle w:val="Geenafstand"/>
        <w:spacing w:line="276" w:lineRule="auto"/>
      </w:pPr>
    </w:p>
    <w:p w:rsidR="009D0783" w:rsidP="009D0783" w:rsidRDefault="009D0783" w14:paraId="37E6FFC4" w14:textId="77777777">
      <w:pPr>
        <w:pStyle w:val="Geenafstand"/>
        <w:spacing w:line="276" w:lineRule="auto"/>
      </w:pPr>
      <w:r>
        <w:t xml:space="preserve">Vraag 2 </w:t>
      </w:r>
    </w:p>
    <w:p w:rsidR="009D0783" w:rsidP="009D0783" w:rsidRDefault="009D0783" w14:paraId="33EED05B" w14:textId="77777777">
      <w:pPr>
        <w:pStyle w:val="Geenafstand"/>
        <w:spacing w:line="276" w:lineRule="auto"/>
      </w:pPr>
      <w:r>
        <w:t>Wat vindt u van het besluit, gezien het grote tekort aan tandartsen in Zeeland?</w:t>
      </w:r>
      <w:r>
        <w:br/>
      </w:r>
    </w:p>
    <w:p w:rsidR="009D0783" w:rsidP="009D0783" w:rsidRDefault="009D0783" w14:paraId="6BBBF7D7" w14:textId="77777777">
      <w:pPr>
        <w:pStyle w:val="Geenafstand"/>
        <w:spacing w:line="276" w:lineRule="auto"/>
      </w:pPr>
      <w:r>
        <w:t>Antwoord vraag 2</w:t>
      </w:r>
    </w:p>
    <w:p w:rsidR="009D0783" w:rsidP="009D0783" w:rsidRDefault="009D0783" w14:paraId="251FE992" w14:textId="77777777">
      <w:pPr>
        <w:pStyle w:val="Geenafstand"/>
        <w:spacing w:line="276" w:lineRule="auto"/>
      </w:pPr>
      <w:r>
        <w:t xml:space="preserve">De urgentie om meer tandartsen op te leiden is onverminderd groot. </w:t>
      </w:r>
      <w:r w:rsidRPr="000A0523">
        <w:t>Zoals ook in de Kamerbrief</w:t>
      </w:r>
      <w:r>
        <w:t xml:space="preserve"> van 17 maart jl. staat beschreven, worden 31 opleidingsplaatsen op korte termijn gerealiseerd, namelijk in de studiejaren 2025-2026 (26) en 2026-2027 (5). Het totaal aantal opleidingsplaatsen Tandheelkunde komt hiermee jaarlijks op 290. Aan het einde van dit jaar wordt de eerstvolgende raming van het Capaciteitsorgaan verwacht. Op basis daarvan zal bezien worden of een aanvullende uitbreiding noodzakelijk is en of dit binnen het totale aanbod van zorgopleidingen en het dan geldende budgettaire kader is in te passen. </w:t>
      </w:r>
      <w:r w:rsidRPr="008D51B0">
        <w:t>In de tussentijd roepen we de relevante onderwijsinstellingen op om te (laten) onderzoeken waar zij vanuit hun rol en verantwoordelijkheid kunnen bijdragen aan mogelijke oplossingen voor knelpunten in het mondzorglandschap</w:t>
      </w:r>
      <w:r>
        <w:t>. W</w:t>
      </w:r>
      <w:r w:rsidRPr="008D51B0">
        <w:t xml:space="preserve">aaronder </w:t>
      </w:r>
      <w:r>
        <w:t xml:space="preserve">begrepen </w:t>
      </w:r>
      <w:r w:rsidRPr="008D51B0">
        <w:t>het knelpunt van regionale spreiding van mondzorgcapaciteit.</w:t>
      </w:r>
      <w:r>
        <w:t xml:space="preserve"> </w:t>
      </w:r>
      <w:r w:rsidRPr="00961073">
        <w:t>De instellingen hebben aangegeven in gesprek te willen gaan over mogelijke oplossingen en daarbij ook het Erasmus MC te willen betrekken.</w:t>
      </w:r>
    </w:p>
    <w:p w:rsidR="009D0783" w:rsidP="009D0783" w:rsidRDefault="009D0783" w14:paraId="54504042" w14:textId="77777777">
      <w:pPr>
        <w:pStyle w:val="Geenafstand"/>
        <w:spacing w:line="276" w:lineRule="auto"/>
      </w:pPr>
    </w:p>
    <w:p w:rsidR="009D0783" w:rsidP="009D0783" w:rsidRDefault="009D0783" w14:paraId="25BE02FD" w14:textId="77777777">
      <w:pPr>
        <w:pStyle w:val="Geenafstand"/>
        <w:spacing w:line="276" w:lineRule="auto"/>
      </w:pPr>
      <w:r>
        <w:t>Vraag 3</w:t>
      </w:r>
    </w:p>
    <w:p w:rsidR="009D0783" w:rsidP="009D0783" w:rsidRDefault="009D0783" w14:paraId="058563AE" w14:textId="77777777">
      <w:pPr>
        <w:spacing w:line="276" w:lineRule="auto"/>
      </w:pPr>
      <w:r>
        <w:lastRenderedPageBreak/>
        <w:t>Wat vindt u er tevens van dat Zeeuwse patiënten vaak niet terecht kunnen bij een tandarts in de buurt en hoe weegt u dit af tegen het belang van toegankelijke mondzorg dichtbij?</w:t>
      </w:r>
      <w:r>
        <w:br/>
      </w:r>
    </w:p>
    <w:p w:rsidR="009D0783" w:rsidP="009D0783" w:rsidRDefault="009D0783" w14:paraId="694DAD6D" w14:textId="77777777">
      <w:pPr>
        <w:pStyle w:val="Geenafstand"/>
        <w:spacing w:line="276" w:lineRule="auto"/>
      </w:pPr>
      <w:r>
        <w:t>Antwoord vraag 3</w:t>
      </w:r>
    </w:p>
    <w:p w:rsidR="009D0783" w:rsidP="009D0783" w:rsidRDefault="009D0783" w14:paraId="640316AC" w14:textId="77777777">
      <w:pPr>
        <w:pStyle w:val="Geenafstand"/>
        <w:spacing w:line="276" w:lineRule="auto"/>
      </w:pPr>
      <w:r>
        <w:t xml:space="preserve">Wij vinden </w:t>
      </w:r>
      <w:r w:rsidRPr="00336336">
        <w:t>voldoende toegankelijke mondzorg belangrijk.</w:t>
      </w:r>
      <w:r w:rsidRPr="000A0523">
        <w:t xml:space="preserve"> Om die reden investe</w:t>
      </w:r>
      <w:r>
        <w:t>ren</w:t>
      </w:r>
      <w:r w:rsidRPr="000A0523">
        <w:t xml:space="preserve"> </w:t>
      </w:r>
      <w:r>
        <w:t>wij</w:t>
      </w:r>
      <w:r w:rsidRPr="000A0523">
        <w:t xml:space="preserve"> in het extra opleiden van tandartsen. </w:t>
      </w:r>
      <w:r w:rsidRPr="0091649D">
        <w:t xml:space="preserve">Daarnaast hebben zorgverzekeraars voor de mondzorg die geleverd wordt uit het basispakket een zorgplicht. De mondzorgverlener moet onder meer binnen een reistijd van niet meer dan 45 minuten bereikbaar zijn voor burgers en de toegangstijd tot behandeling bedraagt maximaal 3 weken. Zie </w:t>
      </w:r>
      <w:r>
        <w:t xml:space="preserve">de </w:t>
      </w:r>
      <w:r w:rsidRPr="0091649D">
        <w:t xml:space="preserve">bepalingen hierover in de beleidsregel toezichtkader zorgplicht zorgverzekeraars </w:t>
      </w:r>
      <w:r>
        <w:t>zv</w:t>
      </w:r>
      <w:r w:rsidRPr="0091649D">
        <w:t>w</w:t>
      </w:r>
      <w:r>
        <w:rPr>
          <w:rStyle w:val="Voetnootmarkering"/>
        </w:rPr>
        <w:footnoteReference w:id="2"/>
      </w:r>
      <w:r>
        <w:t>.</w:t>
      </w:r>
    </w:p>
    <w:p w:rsidR="009D0783" w:rsidP="009D0783" w:rsidRDefault="009D0783" w14:paraId="6589A9C9" w14:textId="77777777">
      <w:pPr>
        <w:spacing w:line="276" w:lineRule="auto"/>
      </w:pPr>
    </w:p>
    <w:p w:rsidR="009D0783" w:rsidP="009D0783" w:rsidRDefault="009D0783" w14:paraId="6D437409" w14:textId="77777777">
      <w:pPr>
        <w:spacing w:line="276" w:lineRule="auto"/>
      </w:pPr>
      <w:r>
        <w:t>Vraag 4</w:t>
      </w:r>
    </w:p>
    <w:p w:rsidR="009D0783" w:rsidP="009D0783" w:rsidRDefault="009D0783" w14:paraId="4FC76C50" w14:textId="77777777">
      <w:pPr>
        <w:spacing w:line="276" w:lineRule="auto"/>
      </w:pPr>
      <w:r>
        <w:t>Hoe kijkt u naar de mogelijkheid om het beroep van mondhygiënist te reguleren binnen het zware regime van de Wet BIG in Zeeland en zou u willen onderzoeken welke kansen dit biedt?</w:t>
      </w:r>
      <w:r>
        <w:br/>
      </w:r>
    </w:p>
    <w:p w:rsidR="009D0783" w:rsidP="009D0783" w:rsidRDefault="009D0783" w14:paraId="30931A65" w14:textId="77777777">
      <w:pPr>
        <w:pStyle w:val="Geenafstand"/>
        <w:spacing w:line="276" w:lineRule="auto"/>
      </w:pPr>
      <w:r>
        <w:t>Antwoord vraag 4</w:t>
      </w:r>
    </w:p>
    <w:p w:rsidRPr="006217E6" w:rsidR="009D0783" w:rsidP="009D0783" w:rsidRDefault="009D0783" w14:paraId="16686CA9" w14:textId="77777777">
      <w:pPr>
        <w:pStyle w:val="Geenafstand"/>
        <w:spacing w:line="276" w:lineRule="auto"/>
      </w:pPr>
      <w:r w:rsidRPr="006217E6">
        <w:t xml:space="preserve">De patiëntveiligheid, kwaliteit van zorg en de flexibiliteit op de arbeidsmarkt is met de huidige regulering van de mondhygiënist in het lichte regime (artikel 34) van de Wet BIG voldoende geborgd. Mede door de bestaande functionele zelfstandigheid en de mogelijkheden van de Wet BIG opdrachtregeling. Dit </w:t>
      </w:r>
      <w:r>
        <w:t>is</w:t>
      </w:r>
      <w:r w:rsidRPr="006217E6">
        <w:t xml:space="preserve"> ook toegelicht op 12 november 2024 in de Verzamelbrief Wet BIG</w:t>
      </w:r>
      <w:r>
        <w:t xml:space="preserve"> </w:t>
      </w:r>
      <w:r>
        <w:rPr>
          <w:rStyle w:val="Voetnootmarkering"/>
        </w:rPr>
        <w:footnoteReference w:id="3"/>
      </w:r>
      <w:r w:rsidRPr="006217E6">
        <w:t xml:space="preserve"> en op 16 december 2024 in de beantwoording op de Kamervragen naar aanleiding van deze brief</w:t>
      </w:r>
      <w:r>
        <w:t xml:space="preserve"> </w:t>
      </w:r>
      <w:r>
        <w:rPr>
          <w:rStyle w:val="Voetnootmarkering"/>
        </w:rPr>
        <w:footnoteReference w:id="4"/>
      </w:r>
      <w:r>
        <w:t xml:space="preserve">. </w:t>
      </w:r>
      <w:r w:rsidRPr="006217E6">
        <w:t>Het is dan ook niet aan de orde om het beroep mondhygiënist wettelijk te reguleren in het zware regime (artikel 3) van de Wet BIG.</w:t>
      </w:r>
    </w:p>
    <w:p w:rsidR="009D0783" w:rsidP="009D0783" w:rsidRDefault="009D0783" w14:paraId="3F1D4C50" w14:textId="77777777">
      <w:pPr>
        <w:spacing w:line="276" w:lineRule="auto"/>
      </w:pPr>
    </w:p>
    <w:p w:rsidR="009D0783" w:rsidP="009D0783" w:rsidRDefault="009D0783" w14:paraId="62056663" w14:textId="77777777">
      <w:pPr>
        <w:spacing w:line="276" w:lineRule="auto"/>
      </w:pPr>
      <w:r>
        <w:t>Vraag 5</w:t>
      </w:r>
    </w:p>
    <w:p w:rsidR="009D0783" w:rsidP="009D0783" w:rsidRDefault="009D0783" w14:paraId="0435CF31" w14:textId="77777777">
      <w:pPr>
        <w:spacing w:line="276" w:lineRule="auto"/>
      </w:pPr>
      <w:r>
        <w:t>Welke prioriteit heeft het oplossen van het tandartsentekort in Zeeland voor u en staat dit besluit niet haaks op de doelstelling van de minister van Volksgezondheid, Welzijn en Sport om personeelstekorten in de zorg op te lossen?</w:t>
      </w:r>
      <w:r>
        <w:br/>
      </w:r>
    </w:p>
    <w:p w:rsidR="009D0783" w:rsidP="009D0783" w:rsidRDefault="009D0783" w14:paraId="1F5A3B82" w14:textId="77777777">
      <w:pPr>
        <w:pStyle w:val="Geenafstand"/>
        <w:spacing w:line="276" w:lineRule="auto"/>
      </w:pPr>
      <w:r>
        <w:t>Antwoord vraag 5</w:t>
      </w:r>
    </w:p>
    <w:p w:rsidR="009D0783" w:rsidP="009D0783" w:rsidRDefault="009D0783" w14:paraId="63A9A03F" w14:textId="77777777">
      <w:pPr>
        <w:pStyle w:val="Geenafstand"/>
        <w:spacing w:line="276" w:lineRule="auto"/>
      </w:pPr>
      <w:r>
        <w:t>Zeeland heeft te maken met een lage tandartsdichtheid. Het Capaciteitsorgaan neemt deze ontwikkelingen mee in het aankomende advies voor de benodigde instroom in de opleiding Tandheelkunde. Los van de regionale tekorten aan tandartsen tekent zich in de breedte van de mondzorg een toenemende krapte op de arbeidsmarkt af. De noodzaak om voldoende tandartsen op te leiden blijft groot. Op basis van het advies van het Capaciteitsorgaan in 2022 en de beschikbare budgettaire ruimte zijn 31 extra plaatsen toegekend. Het volgende advies wordt eind van dit jaar verwacht.</w:t>
      </w:r>
      <w:r w:rsidRPr="00A6254A">
        <w:t xml:space="preserve"> </w:t>
      </w:r>
      <w:r>
        <w:t xml:space="preserve">Naar aanleiding van dat advies wordt bezien of een aanvullende uitbreiding van het aantal opleidingsplaatsen voor </w:t>
      </w:r>
      <w:r>
        <w:lastRenderedPageBreak/>
        <w:t xml:space="preserve">Tandheelkunde noodzakelijk is, en of dit binnen het totale aanbod aan zorgopleidingen en de dan geldende budgettaire kaders is in te passen.   </w:t>
      </w:r>
    </w:p>
    <w:p w:rsidR="009D0783" w:rsidP="009D0783" w:rsidRDefault="009D0783" w14:paraId="7D758FA9" w14:textId="77777777">
      <w:pPr>
        <w:spacing w:line="276" w:lineRule="auto"/>
      </w:pPr>
    </w:p>
    <w:p w:rsidR="009D0783" w:rsidP="002F3DAF" w:rsidRDefault="009D0783" w14:paraId="27309716" w14:textId="010F3CBA">
      <w:pPr>
        <w:spacing w:line="240" w:lineRule="auto"/>
      </w:pPr>
      <w:r>
        <w:t>Vraag 6</w:t>
      </w:r>
    </w:p>
    <w:p w:rsidR="009D0783" w:rsidP="009D0783" w:rsidRDefault="009D0783" w14:paraId="0E20F512" w14:textId="77777777">
      <w:pPr>
        <w:spacing w:line="276" w:lineRule="auto"/>
      </w:pPr>
      <w:r>
        <w:t>Bent u het ermee eens dat dit besluit onverantwoord is gezien het feit dat 25% van de Zeeuwse tandartsen de komende vijf jaar met pensioen gaat? Zo niet, hoe gaat u het tandartsentekort in Zeeland dan oplossen?</w:t>
      </w:r>
      <w:r>
        <w:br/>
      </w:r>
    </w:p>
    <w:p w:rsidR="009D0783" w:rsidP="009D0783" w:rsidRDefault="009D0783" w14:paraId="2166715B" w14:textId="77777777">
      <w:pPr>
        <w:pStyle w:val="Geenafstand"/>
        <w:spacing w:line="276" w:lineRule="auto"/>
      </w:pPr>
      <w:r>
        <w:t>Antwoord vraag 6</w:t>
      </w:r>
    </w:p>
    <w:p w:rsidR="009D0783" w:rsidP="009D0783" w:rsidRDefault="009D0783" w14:paraId="72178446" w14:textId="77777777">
      <w:pPr>
        <w:spacing w:line="276" w:lineRule="auto"/>
      </w:pPr>
      <w:r>
        <w:t xml:space="preserve">Zie antwoorden vraag 1, 2 en 5. </w:t>
      </w:r>
    </w:p>
    <w:p w:rsidR="009D0783" w:rsidP="009D0783" w:rsidRDefault="009D0783" w14:paraId="0B3A77EE" w14:textId="77777777">
      <w:pPr>
        <w:spacing w:line="276" w:lineRule="auto"/>
      </w:pPr>
    </w:p>
    <w:p w:rsidR="009D0783" w:rsidP="009D0783" w:rsidRDefault="009D0783" w14:paraId="5D179ABC" w14:textId="77777777">
      <w:pPr>
        <w:spacing w:line="276" w:lineRule="auto"/>
      </w:pPr>
      <w:r>
        <w:t>Vraag 7</w:t>
      </w:r>
    </w:p>
    <w:p w:rsidR="009D0783" w:rsidP="009D0783" w:rsidRDefault="009D0783" w14:paraId="6D97FDC1" w14:textId="77777777">
      <w:pPr>
        <w:spacing w:line="276" w:lineRule="auto"/>
      </w:pPr>
      <w:r>
        <w:t>Bent u het ermee eens dat inzet van Spaanse, Poolse of Duitse tandartsen geen structurele oplossing biedt voor het tandartsentekort in Zeeland?</w:t>
      </w:r>
    </w:p>
    <w:p w:rsidR="009D0783" w:rsidP="009D0783" w:rsidRDefault="009D0783" w14:paraId="7AEEBEAF" w14:textId="77777777">
      <w:pPr>
        <w:spacing w:line="276" w:lineRule="auto"/>
      </w:pPr>
    </w:p>
    <w:p w:rsidR="009D0783" w:rsidP="009D0783" w:rsidRDefault="009D0783" w14:paraId="34163D3B" w14:textId="77777777">
      <w:pPr>
        <w:pStyle w:val="Geenafstand"/>
        <w:spacing w:line="276" w:lineRule="auto"/>
      </w:pPr>
      <w:r>
        <w:t>Antwoord vraag 7</w:t>
      </w:r>
    </w:p>
    <w:p w:rsidRPr="0091649D" w:rsidR="009D0783" w:rsidP="009D0783" w:rsidRDefault="009D0783" w14:paraId="5437CB70" w14:textId="2256EDC2">
      <w:pPr>
        <w:spacing w:line="276" w:lineRule="auto"/>
        <w:rPr>
          <w:b/>
          <w:bCs/>
        </w:rPr>
      </w:pPr>
      <w:bookmarkStart w:name="_Hlk196740520" w:id="0"/>
      <w:r>
        <w:t>Binnen het huidige beleid is het</w:t>
      </w:r>
      <w:r w:rsidRPr="007059A4">
        <w:t xml:space="preserve"> </w:t>
      </w:r>
      <w:r>
        <w:t>al mogelijk</w:t>
      </w:r>
      <w:r w:rsidRPr="007059A4">
        <w:t xml:space="preserve"> om buitenlands gediplomeerd zorgpersoneel in te zetten</w:t>
      </w:r>
      <w:r>
        <w:t>,</w:t>
      </w:r>
      <w:r w:rsidRPr="007059A4">
        <w:t xml:space="preserve"> </w:t>
      </w:r>
      <w:r>
        <w:t>mits</w:t>
      </w:r>
      <w:r w:rsidRPr="007059A4">
        <w:t xml:space="preserve"> zij voldoen aan de relevante wet- en regelgeving</w:t>
      </w:r>
      <w:r>
        <w:t xml:space="preserve">. </w:t>
      </w:r>
      <w:r w:rsidRPr="0043790C" w:rsidR="0043790C">
        <w:t>Het kabinet zet niet actief in op arbeidsmigratie om de krapte op de arbeidsmarkt in de zorg op te lossen.</w:t>
      </w:r>
      <w:r w:rsidR="0043790C">
        <w:t xml:space="preserve"> </w:t>
      </w:r>
      <w:r>
        <w:t xml:space="preserve">Om een onbeheersbaar arbeidsmarkttekort af te wenden, zet de minister van Volksgezondheid, Welzijn en Sport (VWS) in op drie lijnen, te weten het halveren van de administratietijd in 2030, de juiste inzet van medewerkers en het vergroten van vakmanschap en werkplezier. Mogelijke oplossingen voor de arbeidsmarkttekorten in Nederland en daarmee ook de tekorten aan tandartsen in Zeeland, zullen langs deze drie lijnen ontwikkeld worden. </w:t>
      </w:r>
    </w:p>
    <w:bookmarkEnd w:id="0"/>
    <w:p w:rsidR="009D0783" w:rsidP="009D0783" w:rsidRDefault="009D0783" w14:paraId="7B845AB4" w14:textId="77777777">
      <w:pPr>
        <w:spacing w:line="276" w:lineRule="auto"/>
      </w:pPr>
    </w:p>
    <w:p w:rsidR="009D0783" w:rsidP="009D0783" w:rsidRDefault="009D0783" w14:paraId="1F98B57C" w14:textId="77777777">
      <w:pPr>
        <w:spacing w:line="276" w:lineRule="auto"/>
      </w:pPr>
      <w:r>
        <w:t>Vraag 8</w:t>
      </w:r>
    </w:p>
    <w:p w:rsidR="009D0783" w:rsidP="009D0783" w:rsidRDefault="009D0783" w14:paraId="407726E5" w14:textId="77777777">
      <w:pPr>
        <w:spacing w:line="276" w:lineRule="auto"/>
      </w:pPr>
      <w:r>
        <w:t>Hoe rechtvaardigt u het besluit om een provincie met een enorm tandartsentekort de mogelijkheid voor een opleiding in de buurt te ontnemen?</w:t>
      </w:r>
      <w:r>
        <w:br/>
      </w:r>
    </w:p>
    <w:p w:rsidR="009D0783" w:rsidP="009D0783" w:rsidRDefault="009D0783" w14:paraId="361BF8A8" w14:textId="77777777">
      <w:pPr>
        <w:pStyle w:val="Geenafstand"/>
        <w:spacing w:line="276" w:lineRule="auto"/>
      </w:pPr>
      <w:r>
        <w:t>Antwoord vraag 8</w:t>
      </w:r>
    </w:p>
    <w:p w:rsidR="009D0783" w:rsidP="009D0783" w:rsidRDefault="009D0783" w14:paraId="6A1F1A39" w14:textId="77777777">
      <w:pPr>
        <w:spacing w:line="276" w:lineRule="auto"/>
      </w:pPr>
      <w:r>
        <w:t>Over het starten van een nieuwe opleiding is geen besluit genomen. Voor het starten van een nieuwe opleiding geldt een vastgestelde procedure. Het initiatief voor het starten van een nieuwe opleiding ligt bij de instellingen en het werkveld.</w:t>
      </w:r>
    </w:p>
    <w:p w:rsidR="009D0783" w:rsidP="009D0783" w:rsidRDefault="009D0783" w14:paraId="463DEAB4" w14:textId="77777777">
      <w:pPr>
        <w:spacing w:line="276" w:lineRule="auto"/>
      </w:pPr>
      <w:r>
        <w:t>Zie verder het antwoord op vraag 1 en 2.</w:t>
      </w:r>
    </w:p>
    <w:p w:rsidR="009D0783" w:rsidP="009D0783" w:rsidRDefault="009D0783" w14:paraId="5061C7BE" w14:textId="77777777">
      <w:pPr>
        <w:spacing w:line="276" w:lineRule="auto"/>
      </w:pPr>
    </w:p>
    <w:p w:rsidR="009D0783" w:rsidP="009D0783" w:rsidRDefault="009D0783" w14:paraId="5238A162" w14:textId="77777777">
      <w:pPr>
        <w:spacing w:line="276" w:lineRule="auto"/>
      </w:pPr>
      <w:r>
        <w:t>Vraag 9</w:t>
      </w:r>
    </w:p>
    <w:p w:rsidR="009D0783" w:rsidP="009D0783" w:rsidRDefault="009D0783" w14:paraId="619412E1" w14:textId="77777777">
      <w:pPr>
        <w:spacing w:line="276" w:lineRule="auto"/>
      </w:pPr>
      <w:r>
        <w:t>Waarom is het nog steeds niet mogelijk om de tandartsopleiding te verkorten van zes naar vijf jaar en hoe kijkt u naar het feit dat in de meeste EU-landen de opleiding maar vijf jaar duurt?</w:t>
      </w:r>
    </w:p>
    <w:p w:rsidR="009D0783" w:rsidP="009D0783" w:rsidRDefault="009D0783" w14:paraId="08A51942" w14:textId="77777777">
      <w:pPr>
        <w:spacing w:line="276" w:lineRule="auto"/>
      </w:pPr>
    </w:p>
    <w:p w:rsidR="009D0783" w:rsidP="009D0783" w:rsidRDefault="009D0783" w14:paraId="40C6B272" w14:textId="77777777">
      <w:pPr>
        <w:pStyle w:val="Geenafstand"/>
        <w:spacing w:line="276" w:lineRule="auto"/>
      </w:pPr>
      <w:r>
        <w:t>Antwoord vraag 9</w:t>
      </w:r>
    </w:p>
    <w:p w:rsidR="009D0783" w:rsidP="009D0783" w:rsidRDefault="009D0783" w14:paraId="21B8A578" w14:textId="77777777">
      <w:pPr>
        <w:spacing w:line="276" w:lineRule="auto"/>
      </w:pPr>
      <w:r w:rsidRPr="00BA2ED1">
        <w:t>De uitgangspunten van het vorige kabinet</w:t>
      </w:r>
      <w:r>
        <w:t xml:space="preserve"> om de opleidingsduur van de opleiding Tandheelkunde te verkorten van 6 naar 5 jaar</w:t>
      </w:r>
      <w:r w:rsidRPr="00BA2ED1">
        <w:t xml:space="preserve"> </w:t>
      </w:r>
      <w:r>
        <w:t>kwamen</w:t>
      </w:r>
      <w:r w:rsidRPr="00BA2ED1">
        <w:t xml:space="preserve"> destijds</w:t>
      </w:r>
      <w:r>
        <w:t xml:space="preserve"> voort uit</w:t>
      </w:r>
      <w:r w:rsidRPr="00BA2ED1">
        <w:t xml:space="preserve"> de urgentie om snel meer tandartsen op te leiden</w:t>
      </w:r>
      <w:r>
        <w:t xml:space="preserve">. Daarnaast om </w:t>
      </w:r>
      <w:r w:rsidRPr="00BA2ED1">
        <w:t>te voldoen aan de budgettaire kaders</w:t>
      </w:r>
      <w:r>
        <w:t>. En tot slot</w:t>
      </w:r>
      <w:r w:rsidRPr="00BA2ED1">
        <w:t xml:space="preserve"> aan de EU minimumeisen. Deze uitgangspunten blijven staan. </w:t>
      </w:r>
      <w:r>
        <w:t>Maar gebleken is dat de</w:t>
      </w:r>
      <w:r w:rsidRPr="008D51B0">
        <w:t xml:space="preserve"> urgentie om snel meer tandartsen op te leiden met het oorspronkelijke kabinetsbesluit niet wordt geadresseerd</w:t>
      </w:r>
      <w:r>
        <w:t xml:space="preserve">. Door </w:t>
      </w:r>
      <w:r w:rsidRPr="008D51B0">
        <w:t xml:space="preserve">de late vrijval van middelen </w:t>
      </w:r>
      <w:r>
        <w:t>voor</w:t>
      </w:r>
      <w:r w:rsidRPr="008D51B0">
        <w:t xml:space="preserve"> extra opleidingsplekken</w:t>
      </w:r>
      <w:r>
        <w:t xml:space="preserve"> </w:t>
      </w:r>
      <w:r w:rsidRPr="008D51B0">
        <w:t xml:space="preserve">en de sterke weerstand uit </w:t>
      </w:r>
      <w:r w:rsidRPr="008D51B0">
        <w:lastRenderedPageBreak/>
        <w:t xml:space="preserve">het veld tegen de verkorting van de opleidingsduur, is besloten de bestaande opleidingsduur Tandheelkunde van 6 jaar te handhaven. </w:t>
      </w:r>
      <w:r>
        <w:t>Eerder heeft ook de Commissie Onderzoek Verkorting Opleiding Tandheelkunde (COVOT) ook al gesteld dat het niet mogelijk is met een curriculum van 5 jaar kwalitatief goede tandartsen op te leiden, die voldoen aan de beroepsvereisten. En ook dat opleidingen in andere landen niet vergelijkbaar zijn met de Nederlandse situatie en curriculum. Voor de volledige reactie verwijzen wij uw leden naar de Kamerbrief van 17 maart 2025.</w:t>
      </w:r>
    </w:p>
    <w:p w:rsidR="009D0783" w:rsidP="009D0783" w:rsidRDefault="009D0783" w14:paraId="43B0AF35" w14:textId="77777777">
      <w:pPr>
        <w:spacing w:line="276" w:lineRule="auto"/>
      </w:pPr>
    </w:p>
    <w:p w:rsidR="009D0783" w:rsidP="009D0783" w:rsidRDefault="009D0783" w14:paraId="2CAD12EC" w14:textId="77777777">
      <w:pPr>
        <w:spacing w:line="276" w:lineRule="auto"/>
      </w:pPr>
      <w:r>
        <w:t>Vraag 10</w:t>
      </w:r>
    </w:p>
    <w:p w:rsidR="009D0783" w:rsidP="009D0783" w:rsidRDefault="009D0783" w14:paraId="06BBB4FD" w14:textId="77777777">
      <w:pPr>
        <w:spacing w:line="276" w:lineRule="auto"/>
      </w:pPr>
      <w:r>
        <w:t>Hoe rechtvaardigt u het plan om de opleidingen in te korten af te wijzen, puur omdat de opleidingen kritisch waren en waarom kunnen andere Europese landen het wel, maar Nederland niet?</w:t>
      </w:r>
      <w:r>
        <w:br/>
      </w:r>
    </w:p>
    <w:p w:rsidR="009D0783" w:rsidP="009D0783" w:rsidRDefault="009D0783" w14:paraId="6A1B0BCC" w14:textId="77777777">
      <w:pPr>
        <w:pStyle w:val="Geenafstand"/>
        <w:spacing w:line="276" w:lineRule="auto"/>
      </w:pPr>
      <w:r>
        <w:t>Antwoord vraag 10</w:t>
      </w:r>
    </w:p>
    <w:p w:rsidRPr="00F40854" w:rsidR="009D0783" w:rsidP="009D0783" w:rsidRDefault="009D0783" w14:paraId="2AA092A9" w14:textId="77777777">
      <w:pPr>
        <w:pStyle w:val="Geenafstand"/>
        <w:spacing w:line="276" w:lineRule="auto"/>
      </w:pPr>
      <w:r>
        <w:t>Zie het antwoord op vraag 9.</w:t>
      </w:r>
      <w:r w:rsidRPr="00F40854">
        <w:t xml:space="preserve"> Voor de volledige reactie verwi</w:t>
      </w:r>
      <w:r>
        <w:t>jzen wij</w:t>
      </w:r>
      <w:r w:rsidRPr="00F40854">
        <w:t xml:space="preserve"> u</w:t>
      </w:r>
      <w:r>
        <w:t>w leden</w:t>
      </w:r>
      <w:r w:rsidRPr="00F40854">
        <w:t xml:space="preserve"> naar de Kamerbrief van 17 maart 2025.</w:t>
      </w:r>
    </w:p>
    <w:p w:rsidR="009D0783" w:rsidP="009D0783" w:rsidRDefault="009D0783" w14:paraId="6D273967" w14:textId="77777777">
      <w:pPr>
        <w:spacing w:line="276" w:lineRule="auto"/>
      </w:pPr>
    </w:p>
    <w:p w:rsidR="009D0783" w:rsidP="009D0783" w:rsidRDefault="009D0783" w14:paraId="14D226B9" w14:textId="77777777">
      <w:pPr>
        <w:spacing w:line="276" w:lineRule="auto"/>
      </w:pPr>
      <w:r>
        <w:t>Vraag 11</w:t>
      </w:r>
    </w:p>
    <w:p w:rsidR="009D0783" w:rsidP="009D0783" w:rsidRDefault="009D0783" w14:paraId="5D2435E3" w14:textId="77777777">
      <w:pPr>
        <w:spacing w:line="276" w:lineRule="auto"/>
      </w:pPr>
      <w:r>
        <w:t>Hoe rechtvaardigt u het besluit om de 31 extra plaatsen te verdelen over bestaande locaties in Groningen, Nijmegen en Amsterdam, terwijl Zeeland juist een aparte opleidingslocatie in Rotterdam nodig heeft?</w:t>
      </w:r>
      <w:r>
        <w:br/>
      </w:r>
    </w:p>
    <w:p w:rsidR="009D0783" w:rsidP="009D0783" w:rsidRDefault="009D0783" w14:paraId="51342586" w14:textId="77777777">
      <w:pPr>
        <w:pStyle w:val="Geenafstand"/>
        <w:spacing w:line="276" w:lineRule="auto"/>
      </w:pPr>
      <w:r>
        <w:t>Antwoord vraag 11</w:t>
      </w:r>
    </w:p>
    <w:p w:rsidR="009D0783" w:rsidP="009D0783" w:rsidRDefault="009D0783" w14:paraId="58905A46" w14:textId="77777777">
      <w:pPr>
        <w:pStyle w:val="Geenafstand"/>
        <w:spacing w:line="276" w:lineRule="auto"/>
      </w:pPr>
      <w:r>
        <w:t xml:space="preserve">Voor het starten van een nieuwe opleiding geldt een vastgestelde procedure (zie antwoord op vraag 1 en 2). Het initiatief ligt bij de instellingen en het werkveld. </w:t>
      </w:r>
    </w:p>
    <w:p w:rsidR="009D0783" w:rsidP="009D0783" w:rsidRDefault="009D0783" w14:paraId="34E40C0B" w14:textId="77777777">
      <w:pPr>
        <w:spacing w:line="276" w:lineRule="auto"/>
      </w:pPr>
    </w:p>
    <w:p w:rsidR="009D0783" w:rsidP="009D0783" w:rsidRDefault="009D0783" w14:paraId="2BAEC8F4" w14:textId="77777777">
      <w:pPr>
        <w:spacing w:line="276" w:lineRule="auto"/>
      </w:pPr>
      <w:r>
        <w:t>Vraag 12</w:t>
      </w:r>
    </w:p>
    <w:p w:rsidR="009D0783" w:rsidP="009D0783" w:rsidRDefault="009D0783" w14:paraId="6B601300" w14:textId="77777777">
      <w:pPr>
        <w:spacing w:line="276" w:lineRule="auto"/>
      </w:pPr>
      <w:r>
        <w:t>Kunt u aangeven waarom de tandartsopleidingen kritisch waren over het inkorten van de studie?</w:t>
      </w:r>
    </w:p>
    <w:p w:rsidR="009D0783" w:rsidP="009D0783" w:rsidRDefault="009D0783" w14:paraId="5FC5E973" w14:textId="77777777">
      <w:pPr>
        <w:spacing w:line="276" w:lineRule="auto"/>
      </w:pPr>
    </w:p>
    <w:p w:rsidR="009D0783" w:rsidP="009D0783" w:rsidRDefault="009D0783" w14:paraId="4699C3C2" w14:textId="77777777">
      <w:pPr>
        <w:pStyle w:val="Geenafstand"/>
        <w:spacing w:line="276" w:lineRule="auto"/>
      </w:pPr>
      <w:r>
        <w:t>Antwoord vraag 12</w:t>
      </w:r>
    </w:p>
    <w:p w:rsidRPr="001621CF" w:rsidR="009D0783" w:rsidP="009D0783" w:rsidRDefault="009D0783" w14:paraId="13F7C14C" w14:textId="77777777">
      <w:pPr>
        <w:spacing w:line="276" w:lineRule="auto"/>
      </w:pPr>
      <w:r w:rsidRPr="007B2D09">
        <w:t>Zie antwoord op vraag 9.</w:t>
      </w:r>
      <w:r w:rsidRPr="001621CF">
        <w:t xml:space="preserve"> Voor de volledige reactie verwij</w:t>
      </w:r>
      <w:r>
        <w:t>zen wij</w:t>
      </w:r>
      <w:r w:rsidRPr="001621CF">
        <w:t xml:space="preserve"> u</w:t>
      </w:r>
      <w:r>
        <w:t xml:space="preserve">w leden </w:t>
      </w:r>
      <w:r w:rsidRPr="001621CF">
        <w:t>naar de Kamerbrief van 17 maart 2025.</w:t>
      </w:r>
    </w:p>
    <w:p w:rsidR="009D0783" w:rsidP="009D0783" w:rsidRDefault="009D0783" w14:paraId="22BF2F97" w14:textId="77777777">
      <w:pPr>
        <w:spacing w:line="276" w:lineRule="auto"/>
      </w:pPr>
    </w:p>
    <w:p w:rsidR="009D0783" w:rsidP="009D0783" w:rsidRDefault="009D0783" w14:paraId="1B91896D" w14:textId="77777777">
      <w:pPr>
        <w:spacing w:line="276" w:lineRule="auto"/>
      </w:pPr>
      <w:r>
        <w:t>Vraag 13</w:t>
      </w:r>
    </w:p>
    <w:p w:rsidR="009D0783" w:rsidP="009D0783" w:rsidRDefault="009D0783" w14:paraId="3951DEB5" w14:textId="77777777">
      <w:pPr>
        <w:spacing w:line="276" w:lineRule="auto"/>
      </w:pPr>
      <w:r>
        <w:t>Kunt u toelichten waarom er pas vanaf 2033 genoeg geld vrij zou zijn om meer studenten toe te laten?</w:t>
      </w:r>
      <w:r>
        <w:br/>
      </w:r>
    </w:p>
    <w:p w:rsidR="009D0783" w:rsidP="009D0783" w:rsidRDefault="009D0783" w14:paraId="14D9A3DE" w14:textId="77777777">
      <w:pPr>
        <w:pStyle w:val="Geenafstand"/>
        <w:spacing w:line="276" w:lineRule="auto"/>
      </w:pPr>
      <w:r>
        <w:t>Antwoord vraag 13</w:t>
      </w:r>
    </w:p>
    <w:p w:rsidR="009D0783" w:rsidP="009D0783" w:rsidRDefault="009D0783" w14:paraId="7C703484" w14:textId="77777777">
      <w:pPr>
        <w:pStyle w:val="Geenafstand"/>
        <w:spacing w:line="276" w:lineRule="auto"/>
      </w:pPr>
      <w:r>
        <w:t xml:space="preserve">Voor het verkorten van de opleidingsduur moet de wet Hoger Onderwijs en Wetenschappelijk onderzoek (WHW) worden aangepast. Ook kost het invoeren van een nieuw curriculum tijd. </w:t>
      </w:r>
      <w:r w:rsidRPr="00512C20">
        <w:t xml:space="preserve">Naar schatting kan de studieduur pas in studiejaar 2028-2029 worden aangepast. Financiële vrijval ontstaat pas als de eerste groep studenten waarvoor het 5-jarige curriculum geldt de opleiding na </w:t>
      </w:r>
    </w:p>
    <w:p w:rsidRPr="00512C20" w:rsidR="009D0783" w:rsidP="009D0783" w:rsidRDefault="009D0783" w14:paraId="779BA6FB" w14:textId="77777777">
      <w:pPr>
        <w:pStyle w:val="Geenafstand"/>
        <w:spacing w:line="276" w:lineRule="auto"/>
      </w:pPr>
      <w:r w:rsidRPr="00512C20">
        <w:t>5 jaar heeft afgerond. De besparing zou dan pas vanaf studiejaar 2033-2034 kunnen worden ingezet.</w:t>
      </w:r>
    </w:p>
    <w:p w:rsidR="009D0783" w:rsidP="009D0783" w:rsidRDefault="009D0783" w14:paraId="2961F547" w14:textId="77777777">
      <w:pPr>
        <w:spacing w:line="276" w:lineRule="auto"/>
      </w:pPr>
    </w:p>
    <w:p w:rsidR="009D0783" w:rsidP="009D0783" w:rsidRDefault="009D0783" w14:paraId="2E0B75A4" w14:textId="77777777">
      <w:pPr>
        <w:spacing w:line="276" w:lineRule="auto"/>
      </w:pPr>
      <w:r>
        <w:t>Vraag 14</w:t>
      </w:r>
    </w:p>
    <w:p w:rsidR="009D0783" w:rsidP="009D0783" w:rsidRDefault="009D0783" w14:paraId="08ACEE0C" w14:textId="77777777">
      <w:pPr>
        <w:spacing w:line="276" w:lineRule="auto"/>
      </w:pPr>
      <w:r>
        <w:lastRenderedPageBreak/>
        <w:t>Kunt u toezeggen om alsnog de 86 extra plekken en de opleiding in Rotterdam te realiseren, zoals eerder beloofd?</w:t>
      </w:r>
      <w:r>
        <w:br/>
      </w:r>
    </w:p>
    <w:p w:rsidR="009D0783" w:rsidP="009D0783" w:rsidRDefault="009D0783" w14:paraId="6D34F130" w14:textId="77777777">
      <w:pPr>
        <w:pStyle w:val="Geenafstand"/>
        <w:spacing w:line="276" w:lineRule="auto"/>
      </w:pPr>
      <w:r>
        <w:t>Antwoord vraag 14</w:t>
      </w:r>
    </w:p>
    <w:p w:rsidR="009D0783" w:rsidP="009D0783" w:rsidRDefault="009D0783" w14:paraId="2315AC6F" w14:textId="77777777">
      <w:pPr>
        <w:pStyle w:val="Geenafstand"/>
        <w:spacing w:line="276" w:lineRule="auto"/>
      </w:pPr>
      <w:r>
        <w:t xml:space="preserve">Eind 2025 wordt de eerstvolgende integrale raming van het Capaciteitsorgaan verwacht. Naar aanleiding van dat advies wordt bezien of een aanvullende uitbreiding van het aantal opleidingsplaatsen voor Tandheelkunde noodzakelijk is, en of dit binnen het totale aanbod aan zorgopleidingen en de dan geldende budgettaire kaders is in te passen.  </w:t>
      </w:r>
    </w:p>
    <w:p w:rsidR="009D0783" w:rsidP="009D0783" w:rsidRDefault="009D0783" w14:paraId="1184EAAE" w14:textId="77777777">
      <w:pPr>
        <w:spacing w:line="276" w:lineRule="auto"/>
      </w:pPr>
    </w:p>
    <w:p w:rsidR="009D0783" w:rsidP="009D0783" w:rsidRDefault="009D0783" w14:paraId="332BCC36" w14:textId="77777777">
      <w:pPr>
        <w:spacing w:line="276" w:lineRule="auto"/>
      </w:pPr>
      <w:r>
        <w:t>Vraag 15</w:t>
      </w:r>
    </w:p>
    <w:p w:rsidR="009D0783" w:rsidP="009D0783" w:rsidRDefault="009D0783" w14:paraId="3245F388" w14:textId="77777777">
      <w:pPr>
        <w:spacing w:line="276" w:lineRule="auto"/>
      </w:pPr>
      <w:r>
        <w:t>Ziet u mogelijkheden om op een andere manier te zorgen voor een tandartsopleiding in Rotterdam? Zo ja, kunt u toezeggen een plan hiervoor te ontwikkelen?</w:t>
      </w:r>
    </w:p>
    <w:p w:rsidR="009D0783" w:rsidP="009D0783" w:rsidRDefault="009D0783" w14:paraId="409C7FEC" w14:textId="77777777">
      <w:pPr>
        <w:spacing w:line="276" w:lineRule="auto"/>
      </w:pPr>
    </w:p>
    <w:p w:rsidR="009D0783" w:rsidP="009D0783" w:rsidRDefault="009D0783" w14:paraId="4EE46091" w14:textId="77777777">
      <w:pPr>
        <w:pStyle w:val="Geenafstand"/>
        <w:spacing w:line="276" w:lineRule="auto"/>
      </w:pPr>
      <w:r>
        <w:t>Antwoord vraag 15</w:t>
      </w:r>
    </w:p>
    <w:p w:rsidR="009D0783" w:rsidP="009D0783" w:rsidRDefault="009D0783" w14:paraId="2A5980BB" w14:textId="77777777">
      <w:pPr>
        <w:pStyle w:val="Geenafstand"/>
        <w:spacing w:line="276" w:lineRule="auto"/>
      </w:pPr>
      <w:r>
        <w:t>Voor het starten van een nieuwe opleiding geldt een vast proces. Het is aan de instellingen en het werkveld om te bepalen of zij een nieuwe opleiding willen starten, niet aan het ministerie (zie verder antwoord op vraag 1 en 2).</w:t>
      </w:r>
    </w:p>
    <w:p w:rsidR="009D0783" w:rsidP="009D0783" w:rsidRDefault="009D0783" w14:paraId="46AC488B" w14:textId="77777777">
      <w:pPr>
        <w:spacing w:line="276" w:lineRule="auto"/>
      </w:pPr>
    </w:p>
    <w:p w:rsidR="009D0783" w:rsidP="009D0783" w:rsidRDefault="009D0783" w14:paraId="5A67E8B1" w14:textId="77777777">
      <w:pPr>
        <w:spacing w:line="276" w:lineRule="auto"/>
      </w:pPr>
    </w:p>
    <w:p w:rsidRPr="00820DDA" w:rsidR="00820DDA" w:rsidP="002F3DAF" w:rsidRDefault="00820DDA" w14:paraId="1AC48684" w14:textId="348859DF">
      <w:pPr>
        <w:spacing w:line="240" w:lineRule="auto"/>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9E1F" w14:textId="77777777" w:rsidR="00DC691C" w:rsidRDefault="00F165A0">
      <w:r>
        <w:separator/>
      </w:r>
    </w:p>
    <w:p w14:paraId="6514F0DD" w14:textId="77777777" w:rsidR="00DC691C" w:rsidRDefault="00DC691C"/>
  </w:endnote>
  <w:endnote w:type="continuationSeparator" w:id="0">
    <w:p w14:paraId="31F59120" w14:textId="77777777" w:rsidR="00DC691C" w:rsidRDefault="00F165A0">
      <w:r>
        <w:continuationSeparator/>
      </w:r>
    </w:p>
    <w:p w14:paraId="34CD3518"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7C3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16FB8" w14:paraId="5E31F514" w14:textId="77777777" w:rsidTr="004C7E1D">
      <w:trPr>
        <w:trHeight w:hRule="exact" w:val="357"/>
      </w:trPr>
      <w:tc>
        <w:tcPr>
          <w:tcW w:w="7603" w:type="dxa"/>
          <w:shd w:val="clear" w:color="auto" w:fill="auto"/>
        </w:tcPr>
        <w:p w14:paraId="2AE15E3C" w14:textId="77777777" w:rsidR="002F71BB" w:rsidRPr="004C7E1D" w:rsidRDefault="002F71BB" w:rsidP="004C7E1D">
          <w:pPr>
            <w:spacing w:line="180" w:lineRule="exact"/>
            <w:rPr>
              <w:sz w:val="13"/>
              <w:szCs w:val="13"/>
            </w:rPr>
          </w:pPr>
        </w:p>
      </w:tc>
      <w:tc>
        <w:tcPr>
          <w:tcW w:w="2172" w:type="dxa"/>
          <w:shd w:val="clear" w:color="auto" w:fill="auto"/>
        </w:tcPr>
        <w:p w14:paraId="22E8F5FF" w14:textId="65291187" w:rsidR="002F71BB" w:rsidRPr="004C7E1D" w:rsidRDefault="00F165A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B74BC">
            <w:rPr>
              <w:szCs w:val="13"/>
            </w:rPr>
            <w:t>6</w:t>
          </w:r>
          <w:r w:rsidRPr="004C7E1D">
            <w:rPr>
              <w:szCs w:val="13"/>
            </w:rPr>
            <w:fldChar w:fldCharType="end"/>
          </w:r>
        </w:p>
      </w:tc>
    </w:tr>
  </w:tbl>
  <w:p w14:paraId="3D93D80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16FB8" w14:paraId="3B86C788" w14:textId="77777777" w:rsidTr="004C7E1D">
      <w:trPr>
        <w:trHeight w:hRule="exact" w:val="357"/>
      </w:trPr>
      <w:tc>
        <w:tcPr>
          <w:tcW w:w="7709" w:type="dxa"/>
          <w:shd w:val="clear" w:color="auto" w:fill="auto"/>
        </w:tcPr>
        <w:p w14:paraId="657D5738" w14:textId="77777777" w:rsidR="00D17084" w:rsidRPr="004C7E1D" w:rsidRDefault="00D17084" w:rsidP="004C7E1D">
          <w:pPr>
            <w:spacing w:line="180" w:lineRule="exact"/>
            <w:rPr>
              <w:sz w:val="13"/>
              <w:szCs w:val="13"/>
            </w:rPr>
          </w:pPr>
        </w:p>
      </w:tc>
      <w:tc>
        <w:tcPr>
          <w:tcW w:w="2060" w:type="dxa"/>
          <w:shd w:val="clear" w:color="auto" w:fill="auto"/>
        </w:tcPr>
        <w:p w14:paraId="1487DF1B" w14:textId="2DDBE4A1" w:rsidR="00D17084" w:rsidRPr="004C7E1D" w:rsidRDefault="00F165A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B74BC">
            <w:rPr>
              <w:szCs w:val="13"/>
            </w:rPr>
            <w:t>6</w:t>
          </w:r>
          <w:r w:rsidRPr="004C7E1D">
            <w:rPr>
              <w:szCs w:val="13"/>
            </w:rPr>
            <w:fldChar w:fldCharType="end"/>
          </w:r>
        </w:p>
      </w:tc>
    </w:tr>
  </w:tbl>
  <w:p w14:paraId="3CA1732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940E" w14:textId="77777777" w:rsidR="00DC691C" w:rsidRDefault="00F165A0">
      <w:r>
        <w:separator/>
      </w:r>
    </w:p>
    <w:p w14:paraId="1E07BD73" w14:textId="77777777" w:rsidR="00DC691C" w:rsidRDefault="00DC691C"/>
  </w:footnote>
  <w:footnote w:type="continuationSeparator" w:id="0">
    <w:p w14:paraId="33D9099D" w14:textId="77777777" w:rsidR="00DC691C" w:rsidRDefault="00F165A0">
      <w:r>
        <w:continuationSeparator/>
      </w:r>
    </w:p>
    <w:p w14:paraId="2852A2E1" w14:textId="77777777" w:rsidR="00DC691C" w:rsidRDefault="00DC691C"/>
  </w:footnote>
  <w:footnote w:id="1">
    <w:p w14:paraId="5F56B33A" w14:textId="77777777" w:rsidR="009D0783" w:rsidRDefault="009D0783" w:rsidP="009D0783">
      <w:pPr>
        <w:pStyle w:val="Voetnoottekst"/>
      </w:pPr>
      <w:r w:rsidRPr="0091649D">
        <w:rPr>
          <w:rStyle w:val="Voetnootmarkering"/>
          <w:sz w:val="16"/>
          <w:szCs w:val="16"/>
        </w:rPr>
        <w:footnoteRef/>
      </w:r>
      <w:r w:rsidRPr="0091649D">
        <w:rPr>
          <w:sz w:val="16"/>
          <w:szCs w:val="16"/>
        </w:rPr>
        <w:t xml:space="preserve"> Kamerstuk 29 282, nr. 603</w:t>
      </w:r>
    </w:p>
  </w:footnote>
  <w:footnote w:id="2">
    <w:p w14:paraId="1C26AB9D" w14:textId="77777777" w:rsidR="009D0783" w:rsidRPr="0091649D" w:rsidRDefault="009D0783" w:rsidP="009D0783">
      <w:pPr>
        <w:pStyle w:val="Voetnoottekst"/>
        <w:rPr>
          <w:b/>
          <w:bCs/>
        </w:rPr>
      </w:pPr>
      <w:r>
        <w:rPr>
          <w:rStyle w:val="Voetnootmarkering"/>
        </w:rPr>
        <w:footnoteRef/>
      </w:r>
      <w:r>
        <w:t xml:space="preserve"> </w:t>
      </w:r>
      <w:hyperlink r:id="rId1" w:history="1">
        <w:r w:rsidRPr="0091649D">
          <w:rPr>
            <w:rStyle w:val="Hyperlink"/>
            <w:sz w:val="16"/>
            <w:szCs w:val="16"/>
          </w:rPr>
          <w:t>Beleidsregel toezichtkader zorgplicht zorgverzekeraars Zvw</w:t>
        </w:r>
      </w:hyperlink>
    </w:p>
    <w:p w14:paraId="12925CF6" w14:textId="77777777" w:rsidR="009D0783" w:rsidRDefault="009D0783" w:rsidP="009D0783">
      <w:pPr>
        <w:pStyle w:val="Voetnoottekst"/>
      </w:pPr>
    </w:p>
  </w:footnote>
  <w:footnote w:id="3">
    <w:p w14:paraId="14050251" w14:textId="77777777" w:rsidR="009D0783" w:rsidRPr="0091649D" w:rsidRDefault="009D0783" w:rsidP="009D0783">
      <w:pPr>
        <w:pStyle w:val="Voetnoottekst"/>
        <w:rPr>
          <w:sz w:val="16"/>
          <w:szCs w:val="16"/>
        </w:rPr>
      </w:pPr>
      <w:r w:rsidRPr="0091649D">
        <w:rPr>
          <w:rStyle w:val="Voetnootmarkering"/>
          <w:sz w:val="16"/>
          <w:szCs w:val="16"/>
        </w:rPr>
        <w:footnoteRef/>
      </w:r>
      <w:r w:rsidRPr="0091649D">
        <w:rPr>
          <w:sz w:val="16"/>
          <w:szCs w:val="16"/>
        </w:rPr>
        <w:t xml:space="preserve"> Kamerstuk 29 282, nr. 583</w:t>
      </w:r>
    </w:p>
  </w:footnote>
  <w:footnote w:id="4">
    <w:p w14:paraId="1F3692B4" w14:textId="77777777" w:rsidR="009D0783" w:rsidRDefault="009D0783" w:rsidP="009D0783">
      <w:pPr>
        <w:pStyle w:val="Voetnoottekst"/>
      </w:pPr>
      <w:r w:rsidRPr="0091649D">
        <w:rPr>
          <w:rStyle w:val="Voetnootmarkering"/>
          <w:sz w:val="16"/>
          <w:szCs w:val="16"/>
        </w:rPr>
        <w:footnoteRef/>
      </w:r>
      <w:r w:rsidRPr="0091649D">
        <w:rPr>
          <w:sz w:val="16"/>
          <w:szCs w:val="16"/>
        </w:rPr>
        <w:t xml:space="preserve"> Kamerstuk 29 282, nr. 585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16FB8" w14:paraId="6F4C3DD8" w14:textId="77777777" w:rsidTr="006D2D53">
      <w:trPr>
        <w:trHeight w:hRule="exact" w:val="400"/>
      </w:trPr>
      <w:tc>
        <w:tcPr>
          <w:tcW w:w="7518" w:type="dxa"/>
          <w:shd w:val="clear" w:color="auto" w:fill="auto"/>
        </w:tcPr>
        <w:p w14:paraId="6438BA34" w14:textId="77777777" w:rsidR="00527BD4" w:rsidRPr="00275984" w:rsidRDefault="00527BD4" w:rsidP="00BF4427">
          <w:pPr>
            <w:pStyle w:val="Huisstijl-Rubricering"/>
          </w:pPr>
        </w:p>
      </w:tc>
    </w:tr>
  </w:tbl>
  <w:p w14:paraId="5AED895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16FB8" w14:paraId="26E20863" w14:textId="77777777" w:rsidTr="003B528D">
      <w:tc>
        <w:tcPr>
          <w:tcW w:w="2160" w:type="dxa"/>
          <w:shd w:val="clear" w:color="auto" w:fill="auto"/>
        </w:tcPr>
        <w:p w14:paraId="65B9E062" w14:textId="77777777" w:rsidR="002F71BB" w:rsidRPr="000407BB" w:rsidRDefault="00F165A0" w:rsidP="005D283A">
          <w:pPr>
            <w:pStyle w:val="Colofonkop"/>
            <w:framePr w:hSpace="0" w:wrap="auto" w:vAnchor="margin" w:hAnchor="text" w:xAlign="left" w:yAlign="inline"/>
          </w:pPr>
          <w:r>
            <w:t>Onze referentie</w:t>
          </w:r>
        </w:p>
      </w:tc>
    </w:tr>
    <w:tr w:rsidR="00616FB8" w14:paraId="6E751870" w14:textId="77777777" w:rsidTr="002F71BB">
      <w:trPr>
        <w:trHeight w:val="259"/>
      </w:trPr>
      <w:tc>
        <w:tcPr>
          <w:tcW w:w="2160" w:type="dxa"/>
          <w:shd w:val="clear" w:color="auto" w:fill="auto"/>
        </w:tcPr>
        <w:p w14:paraId="115FEBB0" w14:textId="77777777" w:rsidR="00BC7181" w:rsidRPr="00BC7181" w:rsidRDefault="00BC7181" w:rsidP="00BC7181">
          <w:pPr>
            <w:spacing w:line="180" w:lineRule="exact"/>
            <w:rPr>
              <w:sz w:val="13"/>
              <w:szCs w:val="13"/>
            </w:rPr>
          </w:pPr>
          <w:r w:rsidRPr="00BC7181">
            <w:rPr>
              <w:sz w:val="13"/>
              <w:szCs w:val="13"/>
            </w:rPr>
            <w:t>52585185</w:t>
          </w:r>
        </w:p>
        <w:p w14:paraId="48689050" w14:textId="140EA86C" w:rsidR="00E35CF4" w:rsidRPr="005D283A" w:rsidRDefault="00E35CF4" w:rsidP="0049501A">
          <w:pPr>
            <w:spacing w:line="180" w:lineRule="exact"/>
            <w:rPr>
              <w:sz w:val="13"/>
              <w:szCs w:val="13"/>
            </w:rPr>
          </w:pPr>
        </w:p>
      </w:tc>
    </w:tr>
  </w:tbl>
  <w:p w14:paraId="1D37768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16FB8" w14:paraId="0FD9CC84" w14:textId="77777777" w:rsidTr="001377D4">
      <w:trPr>
        <w:trHeight w:val="2636"/>
      </w:trPr>
      <w:tc>
        <w:tcPr>
          <w:tcW w:w="737" w:type="dxa"/>
          <w:shd w:val="clear" w:color="auto" w:fill="auto"/>
        </w:tcPr>
        <w:p w14:paraId="0862262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85DD087" w14:textId="77777777" w:rsidR="00704845" w:rsidRDefault="00F165A0" w:rsidP="0047126E">
          <w:pPr>
            <w:framePr w:w="3873" w:h="2625" w:hRule="exact" w:wrap="around" w:vAnchor="page" w:hAnchor="page" w:x="6323" w:y="1"/>
          </w:pPr>
          <w:r>
            <w:rPr>
              <w:noProof/>
              <w:lang w:val="en-US" w:eastAsia="en-US"/>
            </w:rPr>
            <w:drawing>
              <wp:inline distT="0" distB="0" distL="0" distR="0" wp14:anchorId="071F2F21" wp14:editId="525FBA0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2158D49" w14:textId="77777777" w:rsidR="00483ECA" w:rsidRDefault="00483ECA" w:rsidP="00D037A9"/>
      </w:tc>
    </w:tr>
  </w:tbl>
  <w:p w14:paraId="318790C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16FB8" w14:paraId="22205045" w14:textId="77777777" w:rsidTr="0008539E">
      <w:trPr>
        <w:trHeight w:hRule="exact" w:val="572"/>
      </w:trPr>
      <w:tc>
        <w:tcPr>
          <w:tcW w:w="7520" w:type="dxa"/>
          <w:shd w:val="clear" w:color="auto" w:fill="auto"/>
        </w:tcPr>
        <w:p w14:paraId="38C96B26" w14:textId="77777777" w:rsidR="00527BD4" w:rsidRPr="00963440" w:rsidRDefault="00F165A0" w:rsidP="00210BA3">
          <w:pPr>
            <w:pStyle w:val="Huisstijl-Adres"/>
            <w:spacing w:after="0"/>
          </w:pPr>
          <w:r w:rsidRPr="009E3B07">
            <w:t>&gt;Retouradres </w:t>
          </w:r>
          <w:r>
            <w:t>Postbus 16375 2500 BJ Den Haag</w:t>
          </w:r>
          <w:r w:rsidRPr="009E3B07">
            <w:t xml:space="preserve"> </w:t>
          </w:r>
        </w:p>
      </w:tc>
    </w:tr>
    <w:tr w:rsidR="00616FB8" w14:paraId="394D7FE9" w14:textId="77777777" w:rsidTr="00E776C6">
      <w:trPr>
        <w:cantSplit/>
        <w:trHeight w:hRule="exact" w:val="238"/>
      </w:trPr>
      <w:tc>
        <w:tcPr>
          <w:tcW w:w="7520" w:type="dxa"/>
          <w:shd w:val="clear" w:color="auto" w:fill="auto"/>
        </w:tcPr>
        <w:p w14:paraId="4CB43B23" w14:textId="77777777" w:rsidR="00093ABC" w:rsidRPr="00963440" w:rsidRDefault="00093ABC" w:rsidP="00963440"/>
      </w:tc>
    </w:tr>
    <w:tr w:rsidR="00616FB8" w14:paraId="09ABA086" w14:textId="77777777" w:rsidTr="00E776C6">
      <w:trPr>
        <w:cantSplit/>
        <w:trHeight w:hRule="exact" w:val="1520"/>
      </w:trPr>
      <w:tc>
        <w:tcPr>
          <w:tcW w:w="7520" w:type="dxa"/>
          <w:shd w:val="clear" w:color="auto" w:fill="auto"/>
        </w:tcPr>
        <w:p w14:paraId="6D30F172" w14:textId="77777777" w:rsidR="00A604D3" w:rsidRPr="00963440" w:rsidRDefault="00A604D3" w:rsidP="00963440"/>
      </w:tc>
    </w:tr>
    <w:tr w:rsidR="00616FB8" w14:paraId="7ED72BDB" w14:textId="77777777" w:rsidTr="00E776C6">
      <w:trPr>
        <w:trHeight w:hRule="exact" w:val="1077"/>
      </w:trPr>
      <w:tc>
        <w:tcPr>
          <w:tcW w:w="7520" w:type="dxa"/>
          <w:shd w:val="clear" w:color="auto" w:fill="auto"/>
        </w:tcPr>
        <w:p w14:paraId="1839DCC5" w14:textId="77777777" w:rsidR="00892BA5" w:rsidRPr="00035E67" w:rsidRDefault="00892BA5" w:rsidP="00892BA5">
          <w:pPr>
            <w:tabs>
              <w:tab w:val="left" w:pos="740"/>
            </w:tabs>
            <w:autoSpaceDE w:val="0"/>
            <w:autoSpaceDN w:val="0"/>
            <w:adjustRightInd w:val="0"/>
            <w:rPr>
              <w:rFonts w:cs="Verdana"/>
              <w:szCs w:val="18"/>
            </w:rPr>
          </w:pPr>
        </w:p>
      </w:tc>
    </w:tr>
  </w:tbl>
  <w:p w14:paraId="1FBA7CE7" w14:textId="77777777" w:rsidR="006F273B" w:rsidRDefault="006F273B" w:rsidP="00BC4AE3">
    <w:pPr>
      <w:pStyle w:val="Koptekst"/>
    </w:pPr>
  </w:p>
  <w:p w14:paraId="505665A3" w14:textId="77777777" w:rsidR="00153BD0" w:rsidRDefault="00153BD0" w:rsidP="00BC4AE3">
    <w:pPr>
      <w:pStyle w:val="Koptekst"/>
    </w:pPr>
  </w:p>
  <w:p w14:paraId="1D85EF24" w14:textId="77777777" w:rsidR="0044605E" w:rsidRDefault="0044605E" w:rsidP="00BC4AE3">
    <w:pPr>
      <w:pStyle w:val="Koptekst"/>
    </w:pPr>
  </w:p>
  <w:p w14:paraId="3633F226" w14:textId="77777777" w:rsidR="0044605E" w:rsidRDefault="0044605E" w:rsidP="00BC4AE3">
    <w:pPr>
      <w:pStyle w:val="Koptekst"/>
    </w:pPr>
  </w:p>
  <w:p w14:paraId="01DD6CE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DB632F6">
      <w:start w:val="1"/>
      <w:numFmt w:val="bullet"/>
      <w:pStyle w:val="Lijstopsomteken"/>
      <w:lvlText w:val="•"/>
      <w:lvlJc w:val="left"/>
      <w:pPr>
        <w:tabs>
          <w:tab w:val="num" w:pos="227"/>
        </w:tabs>
        <w:ind w:left="227" w:hanging="227"/>
      </w:pPr>
      <w:rPr>
        <w:rFonts w:ascii="Verdana" w:hAnsi="Verdana" w:hint="default"/>
        <w:sz w:val="18"/>
        <w:szCs w:val="18"/>
      </w:rPr>
    </w:lvl>
    <w:lvl w:ilvl="1" w:tplc="687844D6" w:tentative="1">
      <w:start w:val="1"/>
      <w:numFmt w:val="bullet"/>
      <w:lvlText w:val="o"/>
      <w:lvlJc w:val="left"/>
      <w:pPr>
        <w:tabs>
          <w:tab w:val="num" w:pos="1440"/>
        </w:tabs>
        <w:ind w:left="1440" w:hanging="360"/>
      </w:pPr>
      <w:rPr>
        <w:rFonts w:ascii="Courier New" w:hAnsi="Courier New" w:cs="Courier New" w:hint="default"/>
      </w:rPr>
    </w:lvl>
    <w:lvl w:ilvl="2" w:tplc="4BF44418" w:tentative="1">
      <w:start w:val="1"/>
      <w:numFmt w:val="bullet"/>
      <w:lvlText w:val=""/>
      <w:lvlJc w:val="left"/>
      <w:pPr>
        <w:tabs>
          <w:tab w:val="num" w:pos="2160"/>
        </w:tabs>
        <w:ind w:left="2160" w:hanging="360"/>
      </w:pPr>
      <w:rPr>
        <w:rFonts w:ascii="Wingdings" w:hAnsi="Wingdings" w:hint="default"/>
      </w:rPr>
    </w:lvl>
    <w:lvl w:ilvl="3" w:tplc="B12C56A8" w:tentative="1">
      <w:start w:val="1"/>
      <w:numFmt w:val="bullet"/>
      <w:lvlText w:val=""/>
      <w:lvlJc w:val="left"/>
      <w:pPr>
        <w:tabs>
          <w:tab w:val="num" w:pos="2880"/>
        </w:tabs>
        <w:ind w:left="2880" w:hanging="360"/>
      </w:pPr>
      <w:rPr>
        <w:rFonts w:ascii="Symbol" w:hAnsi="Symbol" w:hint="default"/>
      </w:rPr>
    </w:lvl>
    <w:lvl w:ilvl="4" w:tplc="C3146D04" w:tentative="1">
      <w:start w:val="1"/>
      <w:numFmt w:val="bullet"/>
      <w:lvlText w:val="o"/>
      <w:lvlJc w:val="left"/>
      <w:pPr>
        <w:tabs>
          <w:tab w:val="num" w:pos="3600"/>
        </w:tabs>
        <w:ind w:left="3600" w:hanging="360"/>
      </w:pPr>
      <w:rPr>
        <w:rFonts w:ascii="Courier New" w:hAnsi="Courier New" w:cs="Courier New" w:hint="default"/>
      </w:rPr>
    </w:lvl>
    <w:lvl w:ilvl="5" w:tplc="C79AE67C" w:tentative="1">
      <w:start w:val="1"/>
      <w:numFmt w:val="bullet"/>
      <w:lvlText w:val=""/>
      <w:lvlJc w:val="left"/>
      <w:pPr>
        <w:tabs>
          <w:tab w:val="num" w:pos="4320"/>
        </w:tabs>
        <w:ind w:left="4320" w:hanging="360"/>
      </w:pPr>
      <w:rPr>
        <w:rFonts w:ascii="Wingdings" w:hAnsi="Wingdings" w:hint="default"/>
      </w:rPr>
    </w:lvl>
    <w:lvl w:ilvl="6" w:tplc="BE8C919C" w:tentative="1">
      <w:start w:val="1"/>
      <w:numFmt w:val="bullet"/>
      <w:lvlText w:val=""/>
      <w:lvlJc w:val="left"/>
      <w:pPr>
        <w:tabs>
          <w:tab w:val="num" w:pos="5040"/>
        </w:tabs>
        <w:ind w:left="5040" w:hanging="360"/>
      </w:pPr>
      <w:rPr>
        <w:rFonts w:ascii="Symbol" w:hAnsi="Symbol" w:hint="default"/>
      </w:rPr>
    </w:lvl>
    <w:lvl w:ilvl="7" w:tplc="7428A93C" w:tentative="1">
      <w:start w:val="1"/>
      <w:numFmt w:val="bullet"/>
      <w:lvlText w:val="o"/>
      <w:lvlJc w:val="left"/>
      <w:pPr>
        <w:tabs>
          <w:tab w:val="num" w:pos="5760"/>
        </w:tabs>
        <w:ind w:left="5760" w:hanging="360"/>
      </w:pPr>
      <w:rPr>
        <w:rFonts w:ascii="Courier New" w:hAnsi="Courier New" w:cs="Courier New" w:hint="default"/>
      </w:rPr>
    </w:lvl>
    <w:lvl w:ilvl="8" w:tplc="128AAA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BFE6DEA">
      <w:start w:val="1"/>
      <w:numFmt w:val="bullet"/>
      <w:pStyle w:val="Lijstopsomteken2"/>
      <w:lvlText w:val="–"/>
      <w:lvlJc w:val="left"/>
      <w:pPr>
        <w:tabs>
          <w:tab w:val="num" w:pos="227"/>
        </w:tabs>
        <w:ind w:left="227" w:firstLine="0"/>
      </w:pPr>
      <w:rPr>
        <w:rFonts w:ascii="Verdana" w:hAnsi="Verdana" w:hint="default"/>
      </w:rPr>
    </w:lvl>
    <w:lvl w:ilvl="1" w:tplc="4A28457C" w:tentative="1">
      <w:start w:val="1"/>
      <w:numFmt w:val="bullet"/>
      <w:lvlText w:val="o"/>
      <w:lvlJc w:val="left"/>
      <w:pPr>
        <w:tabs>
          <w:tab w:val="num" w:pos="1440"/>
        </w:tabs>
        <w:ind w:left="1440" w:hanging="360"/>
      </w:pPr>
      <w:rPr>
        <w:rFonts w:ascii="Courier New" w:hAnsi="Courier New" w:cs="Courier New" w:hint="default"/>
      </w:rPr>
    </w:lvl>
    <w:lvl w:ilvl="2" w:tplc="177C4B4A" w:tentative="1">
      <w:start w:val="1"/>
      <w:numFmt w:val="bullet"/>
      <w:lvlText w:val=""/>
      <w:lvlJc w:val="left"/>
      <w:pPr>
        <w:tabs>
          <w:tab w:val="num" w:pos="2160"/>
        </w:tabs>
        <w:ind w:left="2160" w:hanging="360"/>
      </w:pPr>
      <w:rPr>
        <w:rFonts w:ascii="Wingdings" w:hAnsi="Wingdings" w:hint="default"/>
      </w:rPr>
    </w:lvl>
    <w:lvl w:ilvl="3" w:tplc="AFE0B484" w:tentative="1">
      <w:start w:val="1"/>
      <w:numFmt w:val="bullet"/>
      <w:lvlText w:val=""/>
      <w:lvlJc w:val="left"/>
      <w:pPr>
        <w:tabs>
          <w:tab w:val="num" w:pos="2880"/>
        </w:tabs>
        <w:ind w:left="2880" w:hanging="360"/>
      </w:pPr>
      <w:rPr>
        <w:rFonts w:ascii="Symbol" w:hAnsi="Symbol" w:hint="default"/>
      </w:rPr>
    </w:lvl>
    <w:lvl w:ilvl="4" w:tplc="9AD08C6E" w:tentative="1">
      <w:start w:val="1"/>
      <w:numFmt w:val="bullet"/>
      <w:lvlText w:val="o"/>
      <w:lvlJc w:val="left"/>
      <w:pPr>
        <w:tabs>
          <w:tab w:val="num" w:pos="3600"/>
        </w:tabs>
        <w:ind w:left="3600" w:hanging="360"/>
      </w:pPr>
      <w:rPr>
        <w:rFonts w:ascii="Courier New" w:hAnsi="Courier New" w:cs="Courier New" w:hint="default"/>
      </w:rPr>
    </w:lvl>
    <w:lvl w:ilvl="5" w:tplc="E2D00B74" w:tentative="1">
      <w:start w:val="1"/>
      <w:numFmt w:val="bullet"/>
      <w:lvlText w:val=""/>
      <w:lvlJc w:val="left"/>
      <w:pPr>
        <w:tabs>
          <w:tab w:val="num" w:pos="4320"/>
        </w:tabs>
        <w:ind w:left="4320" w:hanging="360"/>
      </w:pPr>
      <w:rPr>
        <w:rFonts w:ascii="Wingdings" w:hAnsi="Wingdings" w:hint="default"/>
      </w:rPr>
    </w:lvl>
    <w:lvl w:ilvl="6" w:tplc="C990455A" w:tentative="1">
      <w:start w:val="1"/>
      <w:numFmt w:val="bullet"/>
      <w:lvlText w:val=""/>
      <w:lvlJc w:val="left"/>
      <w:pPr>
        <w:tabs>
          <w:tab w:val="num" w:pos="5040"/>
        </w:tabs>
        <w:ind w:left="5040" w:hanging="360"/>
      </w:pPr>
      <w:rPr>
        <w:rFonts w:ascii="Symbol" w:hAnsi="Symbol" w:hint="default"/>
      </w:rPr>
    </w:lvl>
    <w:lvl w:ilvl="7" w:tplc="DCA42CDE" w:tentative="1">
      <w:start w:val="1"/>
      <w:numFmt w:val="bullet"/>
      <w:lvlText w:val="o"/>
      <w:lvlJc w:val="left"/>
      <w:pPr>
        <w:tabs>
          <w:tab w:val="num" w:pos="5760"/>
        </w:tabs>
        <w:ind w:left="5760" w:hanging="360"/>
      </w:pPr>
      <w:rPr>
        <w:rFonts w:ascii="Courier New" w:hAnsi="Courier New" w:cs="Courier New" w:hint="default"/>
      </w:rPr>
    </w:lvl>
    <w:lvl w:ilvl="8" w:tplc="9E603D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49857583">
    <w:abstractNumId w:val="10"/>
  </w:num>
  <w:num w:numId="2" w16cid:durableId="462575365">
    <w:abstractNumId w:val="7"/>
  </w:num>
  <w:num w:numId="3" w16cid:durableId="225844569">
    <w:abstractNumId w:val="6"/>
  </w:num>
  <w:num w:numId="4" w16cid:durableId="1748073444">
    <w:abstractNumId w:val="5"/>
  </w:num>
  <w:num w:numId="5" w16cid:durableId="1610770766">
    <w:abstractNumId w:val="4"/>
  </w:num>
  <w:num w:numId="6" w16cid:durableId="817454026">
    <w:abstractNumId w:val="8"/>
  </w:num>
  <w:num w:numId="7" w16cid:durableId="1173648881">
    <w:abstractNumId w:val="3"/>
  </w:num>
  <w:num w:numId="8" w16cid:durableId="1531380985">
    <w:abstractNumId w:val="2"/>
  </w:num>
  <w:num w:numId="9" w16cid:durableId="1846241732">
    <w:abstractNumId w:val="1"/>
  </w:num>
  <w:num w:numId="10" w16cid:durableId="1461805267">
    <w:abstractNumId w:val="0"/>
  </w:num>
  <w:num w:numId="11" w16cid:durableId="1262374285">
    <w:abstractNumId w:val="9"/>
  </w:num>
  <w:num w:numId="12" w16cid:durableId="1495412627">
    <w:abstractNumId w:val="11"/>
  </w:num>
  <w:num w:numId="13" w16cid:durableId="330790268">
    <w:abstractNumId w:val="13"/>
  </w:num>
  <w:num w:numId="14" w16cid:durableId="12428375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DAF"/>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3790C"/>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6FB8"/>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1C9C"/>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2DDC"/>
    <w:rsid w:val="00994FDA"/>
    <w:rsid w:val="00997D15"/>
    <w:rsid w:val="009A31BF"/>
    <w:rsid w:val="009A3B71"/>
    <w:rsid w:val="009A5914"/>
    <w:rsid w:val="009A61BC"/>
    <w:rsid w:val="009B0138"/>
    <w:rsid w:val="009B0FE9"/>
    <w:rsid w:val="009B173A"/>
    <w:rsid w:val="009B5846"/>
    <w:rsid w:val="009B601B"/>
    <w:rsid w:val="009B74BC"/>
    <w:rsid w:val="009C3F20"/>
    <w:rsid w:val="009C64FB"/>
    <w:rsid w:val="009C7CA1"/>
    <w:rsid w:val="009D043D"/>
    <w:rsid w:val="009D0783"/>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181"/>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55289"/>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6DA6"/>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221"/>
    <w:rsid w:val="00EF1B5A"/>
    <w:rsid w:val="00EF24FB"/>
    <w:rsid w:val="00EF2CCA"/>
    <w:rsid w:val="00EF32E3"/>
    <w:rsid w:val="00EF4D48"/>
    <w:rsid w:val="00EF60DC"/>
    <w:rsid w:val="00F00CCE"/>
    <w:rsid w:val="00F00F54"/>
    <w:rsid w:val="00F03963"/>
    <w:rsid w:val="00F05507"/>
    <w:rsid w:val="00F0733A"/>
    <w:rsid w:val="00F11068"/>
    <w:rsid w:val="00F115FD"/>
    <w:rsid w:val="00F1256D"/>
    <w:rsid w:val="00F13A4E"/>
    <w:rsid w:val="00F1454F"/>
    <w:rsid w:val="00F165A0"/>
    <w:rsid w:val="00F172BB"/>
    <w:rsid w:val="00F17B10"/>
    <w:rsid w:val="00F17BFE"/>
    <w:rsid w:val="00F20147"/>
    <w:rsid w:val="00F21BEF"/>
    <w:rsid w:val="00F2315B"/>
    <w:rsid w:val="00F26922"/>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5023"/>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BBED03"/>
  <w15:docId w15:val="{C7F6DA57-4BE3-42C4-867A-5C77E05C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OndertekeningArea1">
    <w:name w:val="Ondertekening_Area1"/>
    <w:basedOn w:val="Standaard"/>
    <w:next w:val="Standaard"/>
    <w:rsid w:val="009D0783"/>
    <w:pPr>
      <w:autoSpaceDN w:val="0"/>
      <w:spacing w:before="240" w:line="240" w:lineRule="exact"/>
      <w:textAlignment w:val="baseline"/>
    </w:pPr>
    <w:rPr>
      <w:rFonts w:eastAsia="DejaVu Sans" w:cs="Lohit Hindi"/>
      <w:color w:val="000000"/>
      <w:szCs w:val="18"/>
    </w:rPr>
  </w:style>
  <w:style w:type="paragraph" w:customStyle="1" w:styleId="StandaardAanhef">
    <w:name w:val="Standaard_Aanhef"/>
    <w:basedOn w:val="Standaard"/>
    <w:next w:val="Standaard"/>
    <w:rsid w:val="009D0783"/>
    <w:pPr>
      <w:autoSpaceDN w:val="0"/>
      <w:spacing w:before="100" w:after="240" w:line="240" w:lineRule="exact"/>
      <w:textAlignment w:val="baseline"/>
    </w:pPr>
    <w:rPr>
      <w:rFonts w:eastAsia="DejaVu Sans" w:cs="Lohit Hindi"/>
      <w:color w:val="000000"/>
      <w:szCs w:val="18"/>
    </w:rPr>
  </w:style>
  <w:style w:type="paragraph" w:customStyle="1" w:styleId="StandaardSlotzin">
    <w:name w:val="Standaard_Slotzin"/>
    <w:basedOn w:val="Standaard"/>
    <w:next w:val="Standaard"/>
    <w:rsid w:val="009D0783"/>
    <w:pPr>
      <w:autoSpaceDN w:val="0"/>
      <w:spacing w:before="240" w:line="240" w:lineRule="exact"/>
      <w:textAlignment w:val="baseline"/>
    </w:pPr>
    <w:rPr>
      <w:rFonts w:eastAsia="DejaVu Sans" w:cs="Lohit Hindi"/>
      <w:color w:val="000000"/>
      <w:szCs w:val="18"/>
    </w:rPr>
  </w:style>
  <w:style w:type="paragraph" w:styleId="Geenafstand">
    <w:name w:val="No Spacing"/>
    <w:uiPriority w:val="1"/>
    <w:qFormat/>
    <w:rsid w:val="009D0783"/>
    <w:rPr>
      <w:rFonts w:ascii="Verdana" w:hAnsi="Verdana"/>
      <w:sz w:val="18"/>
      <w:lang w:val="nl-NL" w:eastAsia="nl-NL"/>
    </w:rPr>
  </w:style>
  <w:style w:type="character" w:customStyle="1" w:styleId="VoetnoottekstChar">
    <w:name w:val="Voetnoottekst Char"/>
    <w:basedOn w:val="Standaardalinea-lettertype"/>
    <w:link w:val="Voetnoottekst"/>
    <w:uiPriority w:val="99"/>
    <w:semiHidden/>
    <w:rsid w:val="009D0783"/>
    <w:rPr>
      <w:rFonts w:ascii="Verdana" w:hAnsi="Verdana"/>
      <w:sz w:val="13"/>
      <w:lang w:val="nl-NL" w:eastAsia="nl-NL"/>
    </w:rPr>
  </w:style>
  <w:style w:type="character" w:styleId="Voetnootmarkering">
    <w:name w:val="footnote reference"/>
    <w:basedOn w:val="Standaardalinea-lettertype"/>
    <w:uiPriority w:val="99"/>
    <w:unhideWhenUsed/>
    <w:rsid w:val="009D07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48929">
      <w:bodyDiv w:val="1"/>
      <w:marLeft w:val="0"/>
      <w:marRight w:val="0"/>
      <w:marTop w:val="0"/>
      <w:marBottom w:val="0"/>
      <w:divBdr>
        <w:top w:val="none" w:sz="0" w:space="0" w:color="auto"/>
        <w:left w:val="none" w:sz="0" w:space="0" w:color="auto"/>
        <w:bottom w:val="none" w:sz="0" w:space="0" w:color="auto"/>
        <w:right w:val="none" w:sz="0" w:space="0" w:color="auto"/>
      </w:divBdr>
    </w:div>
    <w:div w:id="876622475">
      <w:bodyDiv w:val="1"/>
      <w:marLeft w:val="0"/>
      <w:marRight w:val="0"/>
      <w:marTop w:val="0"/>
      <w:marBottom w:val="0"/>
      <w:divBdr>
        <w:top w:val="none" w:sz="0" w:space="0" w:color="auto"/>
        <w:left w:val="none" w:sz="0" w:space="0" w:color="auto"/>
        <w:bottom w:val="none" w:sz="0" w:space="0" w:color="auto"/>
        <w:right w:val="none" w:sz="0" w:space="0" w:color="auto"/>
      </w:divBdr>
    </w:div>
    <w:div w:id="1104958798">
      <w:bodyDiv w:val="1"/>
      <w:marLeft w:val="0"/>
      <w:marRight w:val="0"/>
      <w:marTop w:val="0"/>
      <w:marBottom w:val="0"/>
      <w:divBdr>
        <w:top w:val="none" w:sz="0" w:space="0" w:color="auto"/>
        <w:left w:val="none" w:sz="0" w:space="0" w:color="auto"/>
        <w:bottom w:val="none" w:sz="0" w:space="0" w:color="auto"/>
        <w:right w:val="none" w:sz="0" w:space="0" w:color="auto"/>
      </w:divBdr>
    </w:div>
    <w:div w:id="11614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0215/2018-01-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1749</ap:Words>
  <ap:Characters>9622</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2025-05-21T11:14:00.0000000Z</lastPrinted>
  <dcterms:created xsi:type="dcterms:W3CDTF">2025-05-28T12:06:00.0000000Z</dcterms:created>
  <dcterms:modified xsi:type="dcterms:W3CDTF">2025-05-28T12:06:00.0000000Z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O222STE</vt:lpwstr>
  </property>
  <property fmtid="{D5CDD505-2E9C-101B-9397-08002B2CF9AE}" pid="3" name="Author">
    <vt:lpwstr>O222STE</vt:lpwstr>
  </property>
  <property fmtid="{D5CDD505-2E9C-101B-9397-08002B2CF9AE}" pid="4" name="cs_objectid">
    <vt:lpwstr>52585185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HOENS/B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O222STE</vt:lpwstr>
  </property>
</Properties>
</file>