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D17245" w:rsidP="00D17245" w:rsidRDefault="00D17245" w14:paraId="5D7A123C" w14:textId="77777777">
      <w:pPr>
        <w:pStyle w:val="Kop1"/>
        <w:rPr>
          <w:rFonts w:ascii="Arial" w:hAnsi="Arial" w:eastAsia="Times New Roman" w:cs="Arial"/>
        </w:rPr>
      </w:pPr>
      <w:r>
        <w:rPr>
          <w:rStyle w:val="Zwaar"/>
          <w:rFonts w:ascii="Arial" w:hAnsi="Arial" w:eastAsia="Times New Roman" w:cs="Arial"/>
          <w:b w:val="0"/>
          <w:bCs w:val="0"/>
        </w:rPr>
        <w:t>Mededelingen</w:t>
      </w:r>
    </w:p>
    <w:p w:rsidR="00D17245" w:rsidP="00D17245" w:rsidRDefault="00D17245" w14:paraId="2F1A769E" w14:textId="77777777">
      <w:pPr>
        <w:spacing w:after="240"/>
        <w:rPr>
          <w:rFonts w:ascii="Arial" w:hAnsi="Arial" w:eastAsia="Times New Roman" w:cs="Arial"/>
          <w:sz w:val="22"/>
          <w:szCs w:val="22"/>
        </w:rPr>
      </w:pPr>
      <w:r>
        <w:rPr>
          <w:rFonts w:ascii="Arial" w:hAnsi="Arial" w:eastAsia="Times New Roman" w:cs="Arial"/>
          <w:sz w:val="22"/>
          <w:szCs w:val="22"/>
        </w:rPr>
        <w:t>Mededelingen</w:t>
      </w:r>
      <w:r>
        <w:rPr>
          <w:rFonts w:ascii="Arial" w:hAnsi="Arial" w:eastAsia="Times New Roman" w:cs="Arial"/>
          <w:sz w:val="22"/>
          <w:szCs w:val="22"/>
        </w:rPr>
        <w:br/>
      </w:r>
      <w:r>
        <w:rPr>
          <w:rFonts w:ascii="Arial" w:hAnsi="Arial" w:eastAsia="Times New Roman" w:cs="Arial"/>
          <w:sz w:val="22"/>
          <w:szCs w:val="22"/>
        </w:rPr>
        <w:br/>
      </w:r>
      <w:r>
        <w:rPr>
          <w:rStyle w:val="Zwaar"/>
          <w:rFonts w:ascii="Arial" w:hAnsi="Arial" w:eastAsia="Times New Roman" w:cs="Arial"/>
          <w:sz w:val="22"/>
          <w:szCs w:val="22"/>
        </w:rPr>
        <w:t>Mededelingen</w:t>
      </w:r>
    </w:p>
    <w:p w:rsidR="00D17245" w:rsidP="00D17245" w:rsidRDefault="00D17245" w14:paraId="254557A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deel aan de Kamer mee dat de volgende leden zich hebben afgemeld:</w:t>
      </w:r>
      <w:r>
        <w:rPr>
          <w:rFonts w:ascii="Arial" w:hAnsi="Arial" w:eastAsia="Times New Roman" w:cs="Arial"/>
          <w:sz w:val="22"/>
          <w:szCs w:val="22"/>
        </w:rPr>
        <w:br/>
      </w:r>
      <w:r>
        <w:rPr>
          <w:rFonts w:ascii="Arial" w:hAnsi="Arial" w:eastAsia="Times New Roman" w:cs="Arial"/>
          <w:sz w:val="22"/>
          <w:szCs w:val="22"/>
        </w:rPr>
        <w:br/>
        <w:t>Kostić, voor vandaag;</w:t>
      </w:r>
    </w:p>
    <w:p w:rsidR="00D17245" w:rsidP="00D17245" w:rsidRDefault="00D17245" w14:paraId="70415E3D" w14:textId="77777777">
      <w:pPr>
        <w:spacing w:after="240"/>
        <w:rPr>
          <w:rFonts w:ascii="Arial" w:hAnsi="Arial" w:eastAsia="Times New Roman" w:cs="Arial"/>
          <w:sz w:val="22"/>
          <w:szCs w:val="22"/>
        </w:rPr>
      </w:pPr>
      <w:r>
        <w:rPr>
          <w:rFonts w:ascii="Arial" w:hAnsi="Arial" w:eastAsia="Times New Roman" w:cs="Arial"/>
          <w:sz w:val="22"/>
          <w:szCs w:val="22"/>
        </w:rPr>
        <w:t>Ouwehand, voor de gehele week.</w:t>
      </w:r>
      <w:r>
        <w:rPr>
          <w:rFonts w:ascii="Arial" w:hAnsi="Arial" w:eastAsia="Times New Roman" w:cs="Arial"/>
          <w:sz w:val="22"/>
          <w:szCs w:val="22"/>
        </w:rPr>
        <w:br/>
      </w:r>
      <w:r>
        <w:rPr>
          <w:rFonts w:ascii="Arial" w:hAnsi="Arial" w:eastAsia="Times New Roman" w:cs="Arial"/>
          <w:sz w:val="22"/>
          <w:szCs w:val="22"/>
        </w:rPr>
        <w:br/>
        <w:t>Deze mededeling wordt voor kennisgeving aangenomen.</w:t>
      </w:r>
    </w:p>
    <w:p w:rsidR="00D17245" w:rsidP="00D17245" w:rsidRDefault="00D17245" w14:paraId="16C93490" w14:textId="77777777">
      <w:pPr>
        <w:pStyle w:val="Kop1"/>
        <w:rPr>
          <w:rFonts w:ascii="Arial" w:hAnsi="Arial" w:eastAsia="Times New Roman" w:cs="Arial"/>
        </w:rPr>
      </w:pPr>
      <w:r>
        <w:rPr>
          <w:rStyle w:val="Zwaar"/>
          <w:rFonts w:ascii="Arial" w:hAnsi="Arial" w:eastAsia="Times New Roman" w:cs="Arial"/>
          <w:b w:val="0"/>
          <w:bCs w:val="0"/>
        </w:rPr>
        <w:t>Regeling van werkzaamheden (stemmingen)</w:t>
      </w:r>
    </w:p>
    <w:p w:rsidR="00D17245" w:rsidP="00D17245" w:rsidRDefault="00D17245" w14:paraId="3FF22917" w14:textId="77777777">
      <w:pPr>
        <w:spacing w:after="240"/>
        <w:rPr>
          <w:rFonts w:ascii="Arial" w:hAnsi="Arial" w:eastAsia="Times New Roman" w:cs="Arial"/>
          <w:sz w:val="22"/>
          <w:szCs w:val="22"/>
        </w:rPr>
      </w:pPr>
      <w:r>
        <w:rPr>
          <w:rFonts w:ascii="Arial" w:hAnsi="Arial" w:eastAsia="Times New Roman" w:cs="Arial"/>
          <w:sz w:val="22"/>
          <w:szCs w:val="22"/>
        </w:rPr>
        <w:t>Regeling van werkzaamheden (stemmingen)</w:t>
      </w:r>
      <w:r>
        <w:rPr>
          <w:rFonts w:ascii="Arial" w:hAnsi="Arial" w:eastAsia="Times New Roman" w:cs="Arial"/>
          <w:sz w:val="22"/>
          <w:szCs w:val="22"/>
        </w:rPr>
        <w:br/>
      </w:r>
      <w:r>
        <w:rPr>
          <w:rFonts w:ascii="Arial" w:hAnsi="Arial" w:eastAsia="Times New Roman" w:cs="Arial"/>
          <w:sz w:val="22"/>
          <w:szCs w:val="22"/>
        </w:rPr>
        <w:br/>
      </w:r>
      <w:r>
        <w:rPr>
          <w:rStyle w:val="Zwaar"/>
          <w:rFonts w:ascii="Arial" w:hAnsi="Arial" w:eastAsia="Times New Roman" w:cs="Arial"/>
          <w:sz w:val="22"/>
          <w:szCs w:val="22"/>
        </w:rPr>
        <w:t>Regeling van werkzaamheden (stemmingen)</w:t>
      </w:r>
    </w:p>
    <w:p w:rsidR="00D17245" w:rsidP="00D17245" w:rsidRDefault="00D17245" w14:paraId="481F3AB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geef graag het woord aan mevrouw Rikkers-Oosterkamp voor het doen van een huishoudelijke mededeling.</w:t>
      </w:r>
    </w:p>
    <w:p w:rsidR="00D17245" w:rsidP="00D17245" w:rsidRDefault="00D17245" w14:paraId="711C2C69"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Rikkers-Oosterkamp</w:t>
      </w:r>
      <w:r>
        <w:rPr>
          <w:rFonts w:ascii="Arial" w:hAnsi="Arial" w:eastAsia="Times New Roman" w:cs="Arial"/>
          <w:sz w:val="22"/>
          <w:szCs w:val="22"/>
        </w:rPr>
        <w:t xml:space="preserve"> (BBB):</w:t>
      </w:r>
      <w:r>
        <w:rPr>
          <w:rFonts w:ascii="Arial" w:hAnsi="Arial" w:eastAsia="Times New Roman" w:cs="Arial"/>
          <w:sz w:val="22"/>
          <w:szCs w:val="22"/>
        </w:rPr>
        <w:br/>
        <w:t>Voorzitter, dank u wel. Ik zou graag mijn motie op stuk nr. 923 onder punt 9, stemmingen over moties ingediend bij het tweeminutendebat Medisch zorglandschap, aanhouden.</w:t>
      </w:r>
    </w:p>
    <w:p w:rsidR="00D17245" w:rsidP="00D17245" w:rsidRDefault="00D17245" w14:paraId="60E09F3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dat is een motie onder punt 9. Die zal worden aangehouden.</w:t>
      </w:r>
      <w:r>
        <w:rPr>
          <w:rFonts w:ascii="Arial" w:hAnsi="Arial" w:eastAsia="Times New Roman" w:cs="Arial"/>
          <w:sz w:val="22"/>
          <w:szCs w:val="22"/>
        </w:rPr>
        <w:br/>
      </w:r>
      <w:r>
        <w:rPr>
          <w:rFonts w:ascii="Arial" w:hAnsi="Arial" w:eastAsia="Times New Roman" w:cs="Arial"/>
          <w:sz w:val="22"/>
          <w:szCs w:val="22"/>
        </w:rPr>
        <w:br/>
        <w:t>Dan de heer Krul.</w:t>
      </w:r>
    </w:p>
    <w:p w:rsidR="00D17245" w:rsidP="00D17245" w:rsidRDefault="00D17245" w14:paraId="244A0B5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Krul</w:t>
      </w:r>
      <w:r>
        <w:rPr>
          <w:rFonts w:ascii="Arial" w:hAnsi="Arial" w:eastAsia="Times New Roman" w:cs="Arial"/>
          <w:sz w:val="22"/>
          <w:szCs w:val="22"/>
        </w:rPr>
        <w:t xml:space="preserve"> (CDA):</w:t>
      </w:r>
      <w:r>
        <w:rPr>
          <w:rFonts w:ascii="Arial" w:hAnsi="Arial" w:eastAsia="Times New Roman" w:cs="Arial"/>
          <w:sz w:val="22"/>
          <w:szCs w:val="22"/>
        </w:rPr>
        <w:br/>
        <w:t>Voorzitter. Onder punt 9 zou ik graag de motie op stuk nr. 932 willen aanhouden.</w:t>
      </w:r>
    </w:p>
    <w:p w:rsidR="00D17245" w:rsidP="00D17245" w:rsidRDefault="00D17245" w14:paraId="47A16E6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Op verzoek van de heer Krul stel ik voor zijn motie (31765, nr. 932) aan te houden.</w:t>
      </w:r>
      <w:r>
        <w:rPr>
          <w:rFonts w:ascii="Arial" w:hAnsi="Arial" w:eastAsia="Times New Roman" w:cs="Arial"/>
          <w:sz w:val="22"/>
          <w:szCs w:val="22"/>
        </w:rPr>
        <w:br/>
      </w:r>
      <w:r>
        <w:rPr>
          <w:rFonts w:ascii="Arial" w:hAnsi="Arial" w:eastAsia="Times New Roman" w:cs="Arial"/>
          <w:sz w:val="22"/>
          <w:szCs w:val="22"/>
        </w:rPr>
        <w:br/>
        <w:t>Daartoe wordt besloten.</w:t>
      </w:r>
    </w:p>
    <w:p w:rsidR="00D17245" w:rsidP="00D17245" w:rsidRDefault="00D17245" w14:paraId="1714696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onze wekelijkse gast, de heer Ceder.</w:t>
      </w:r>
    </w:p>
    <w:p w:rsidR="00D17245" w:rsidP="00D17245" w:rsidRDefault="00D17245" w14:paraId="051CC9C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Dank u wel, voorzitter. Ik wil één motie aanhouden onder punt 5, stemmingen over moties ingediend bij het tweeminutendebat Vreemdelingen- en asielbeleid, namelijk de motie op stuk nr. 3419.</w:t>
      </w:r>
    </w:p>
    <w:p w:rsidR="00D17245" w:rsidP="00D17245" w:rsidRDefault="00D17245" w14:paraId="3C746DB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Op verzoek van de heer Ceder stel ik voor zijn motie (19637, nr. 3419) aan te houden.</w:t>
      </w:r>
      <w:r>
        <w:rPr>
          <w:rFonts w:ascii="Arial" w:hAnsi="Arial" w:eastAsia="Times New Roman" w:cs="Arial"/>
          <w:sz w:val="22"/>
          <w:szCs w:val="22"/>
        </w:rPr>
        <w:br/>
      </w:r>
      <w:r>
        <w:rPr>
          <w:rFonts w:ascii="Arial" w:hAnsi="Arial" w:eastAsia="Times New Roman" w:cs="Arial"/>
          <w:sz w:val="22"/>
          <w:szCs w:val="22"/>
        </w:rPr>
        <w:lastRenderedPageBreak/>
        <w:br/>
        <w:t>Daartoe wordt besloten.</w:t>
      </w:r>
    </w:p>
    <w:p w:rsidR="00D17245" w:rsidP="00D17245" w:rsidRDefault="00D17245" w14:paraId="59A2E53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is bij dezen gebeurd. Dan gaan we stemmen. O, mevrouw Podt heeft nog een mededeling. Sorry.</w:t>
      </w:r>
    </w:p>
    <w:p w:rsidR="00D17245" w:rsidP="00D17245" w:rsidRDefault="00D17245" w14:paraId="593F7A77"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Podt</w:t>
      </w:r>
      <w:r>
        <w:rPr>
          <w:rFonts w:ascii="Arial" w:hAnsi="Arial" w:eastAsia="Times New Roman" w:cs="Arial"/>
          <w:sz w:val="22"/>
          <w:szCs w:val="22"/>
        </w:rPr>
        <w:t xml:space="preserve"> (D66):</w:t>
      </w:r>
      <w:r>
        <w:rPr>
          <w:rFonts w:ascii="Arial" w:hAnsi="Arial" w:eastAsia="Times New Roman" w:cs="Arial"/>
          <w:sz w:val="22"/>
          <w:szCs w:val="22"/>
        </w:rPr>
        <w:br/>
        <w:t>Ja, voorzitter, ik was nog heel even aan het zoeken welke het ook alweer was. Ik wil twee moties aanhouden. De eerste is onder punt 26, stemmingen over moties ingediend bij het debat over het verslag van de ministeriële commissie Economie en Natuurherstel inzake de stikstofproblemen.</w:t>
      </w:r>
    </w:p>
    <w:p w:rsidR="00D17245" w:rsidP="00D17245" w:rsidRDefault="00D17245" w14:paraId="734A161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Onder punt 26?</w:t>
      </w:r>
    </w:p>
    <w:p w:rsidR="00D17245" w:rsidP="00D17245" w:rsidRDefault="00D17245" w14:paraId="7C3F9CDE"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Podt</w:t>
      </w:r>
      <w:r>
        <w:rPr>
          <w:rFonts w:ascii="Arial" w:hAnsi="Arial" w:eastAsia="Times New Roman" w:cs="Arial"/>
          <w:sz w:val="22"/>
          <w:szCs w:val="22"/>
        </w:rPr>
        <w:t xml:space="preserve"> (D66):</w:t>
      </w:r>
      <w:r>
        <w:rPr>
          <w:rFonts w:ascii="Arial" w:hAnsi="Arial" w:eastAsia="Times New Roman" w:cs="Arial"/>
          <w:sz w:val="22"/>
          <w:szCs w:val="22"/>
        </w:rPr>
        <w:br/>
        <w:t>Dat is de motie op stuk nr. 385.</w:t>
      </w:r>
    </w:p>
    <w:p w:rsidR="00D17245" w:rsidP="00D17245" w:rsidRDefault="00D17245" w14:paraId="2F71E95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Wacht even, hoor.</w:t>
      </w:r>
    </w:p>
    <w:p w:rsidR="00D17245" w:rsidP="00D17245" w:rsidRDefault="00D17245" w14:paraId="401239E0"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Podt</w:t>
      </w:r>
      <w:r>
        <w:rPr>
          <w:rFonts w:ascii="Arial" w:hAnsi="Arial" w:eastAsia="Times New Roman" w:cs="Arial"/>
          <w:sz w:val="22"/>
          <w:szCs w:val="22"/>
        </w:rPr>
        <w:t xml:space="preserve"> (D66):</w:t>
      </w:r>
      <w:r>
        <w:rPr>
          <w:rFonts w:ascii="Arial" w:hAnsi="Arial" w:eastAsia="Times New Roman" w:cs="Arial"/>
          <w:sz w:val="22"/>
          <w:szCs w:val="22"/>
        </w:rPr>
        <w:br/>
        <w:t>Dat is de allerlaatste pagina van de stemmingslijst, voor de liefhebbers.</w:t>
      </w:r>
    </w:p>
    <w:p w:rsidR="00D17245" w:rsidP="00D17245" w:rsidRDefault="00D17245" w14:paraId="16431CD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Op verzoek van mevrouw Podt stel ik voor haar motie (35334, nr. 385) aan te houden.</w:t>
      </w:r>
      <w:r>
        <w:rPr>
          <w:rFonts w:ascii="Arial" w:hAnsi="Arial" w:eastAsia="Times New Roman" w:cs="Arial"/>
          <w:sz w:val="22"/>
          <w:szCs w:val="22"/>
        </w:rPr>
        <w:br/>
      </w:r>
      <w:r>
        <w:rPr>
          <w:rFonts w:ascii="Arial" w:hAnsi="Arial" w:eastAsia="Times New Roman" w:cs="Arial"/>
          <w:sz w:val="22"/>
          <w:szCs w:val="22"/>
        </w:rPr>
        <w:br/>
        <w:t>Daartoe wordt besloten.</w:t>
      </w:r>
    </w:p>
    <w:p w:rsidR="00D17245" w:rsidP="00D17245" w:rsidRDefault="00D17245" w14:paraId="27B65579"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Podt</w:t>
      </w:r>
      <w:r>
        <w:rPr>
          <w:rFonts w:ascii="Arial" w:hAnsi="Arial" w:eastAsia="Times New Roman" w:cs="Arial"/>
          <w:sz w:val="22"/>
          <w:szCs w:val="22"/>
        </w:rPr>
        <w:t xml:space="preserve"> (D66):</w:t>
      </w:r>
      <w:r>
        <w:rPr>
          <w:rFonts w:ascii="Arial" w:hAnsi="Arial" w:eastAsia="Times New Roman" w:cs="Arial"/>
          <w:sz w:val="22"/>
          <w:szCs w:val="22"/>
        </w:rPr>
        <w:br/>
        <w:t>Die andere is onder — allemachtig! — punt 5, stemmingen over moties ingediend bij het tweeminutendebat Vreemdelingen- en asielbeleid. Dat is de motie op stuk nr. 3421.</w:t>
      </w:r>
    </w:p>
    <w:p w:rsidR="00D17245" w:rsidP="00D17245" w:rsidRDefault="00D17245" w14:paraId="18F9D5F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Die gaat over kansrijke asielzoekers met potentie.</w:t>
      </w:r>
    </w:p>
    <w:p w:rsidR="00D17245" w:rsidP="00D17245" w:rsidRDefault="00D17245" w14:paraId="4392BB8D"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Podt</w:t>
      </w:r>
      <w:r>
        <w:rPr>
          <w:rFonts w:ascii="Arial" w:hAnsi="Arial" w:eastAsia="Times New Roman" w:cs="Arial"/>
          <w:sz w:val="22"/>
          <w:szCs w:val="22"/>
        </w:rPr>
        <w:t xml:space="preserve"> (D66):</w:t>
      </w:r>
      <w:r>
        <w:rPr>
          <w:rFonts w:ascii="Arial" w:hAnsi="Arial" w:eastAsia="Times New Roman" w:cs="Arial"/>
          <w:sz w:val="22"/>
          <w:szCs w:val="22"/>
        </w:rPr>
        <w:br/>
        <w:t>Ja. Dank u wel.</w:t>
      </w:r>
    </w:p>
    <w:p w:rsidR="00D17245" w:rsidP="00D17245" w:rsidRDefault="00D17245" w14:paraId="6F31E0F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Op verzoek van mevrouw Podt stel ik voor haar motie (19637, nr. 3421) aan te houden.</w:t>
      </w:r>
      <w:r>
        <w:rPr>
          <w:rFonts w:ascii="Arial" w:hAnsi="Arial" w:eastAsia="Times New Roman" w:cs="Arial"/>
          <w:sz w:val="22"/>
          <w:szCs w:val="22"/>
        </w:rPr>
        <w:br/>
      </w:r>
      <w:r>
        <w:rPr>
          <w:rFonts w:ascii="Arial" w:hAnsi="Arial" w:eastAsia="Times New Roman" w:cs="Arial"/>
          <w:sz w:val="22"/>
          <w:szCs w:val="22"/>
        </w:rPr>
        <w:br/>
        <w:t>Daartoe wordt besloten.</w:t>
      </w:r>
    </w:p>
    <w:p w:rsidR="00D17245" w:rsidP="00D17245" w:rsidRDefault="00D17245" w14:paraId="67916921" w14:textId="77777777">
      <w:pPr>
        <w:pStyle w:val="Kop1"/>
        <w:rPr>
          <w:rFonts w:ascii="Arial" w:hAnsi="Arial" w:eastAsia="Times New Roman" w:cs="Arial"/>
        </w:rPr>
      </w:pPr>
      <w:r>
        <w:rPr>
          <w:rStyle w:val="Zwaar"/>
          <w:rFonts w:ascii="Arial" w:hAnsi="Arial" w:eastAsia="Times New Roman" w:cs="Arial"/>
          <w:b w:val="0"/>
          <w:bCs w:val="0"/>
        </w:rPr>
        <w:t>Stemmingen</w:t>
      </w:r>
    </w:p>
    <w:p w:rsidR="00D17245" w:rsidP="00D17245" w:rsidRDefault="00D17245" w14:paraId="507B16BE" w14:textId="77777777">
      <w:pPr>
        <w:spacing w:after="240"/>
        <w:rPr>
          <w:rFonts w:ascii="Arial" w:hAnsi="Arial" w:eastAsia="Times New Roman" w:cs="Arial"/>
          <w:sz w:val="22"/>
          <w:szCs w:val="22"/>
        </w:rPr>
      </w:pPr>
      <w:r>
        <w:rPr>
          <w:rFonts w:ascii="Arial" w:hAnsi="Arial" w:eastAsia="Times New Roman" w:cs="Arial"/>
          <w:sz w:val="22"/>
          <w:szCs w:val="22"/>
        </w:rPr>
        <w:t>Stemmingen</w:t>
      </w:r>
    </w:p>
    <w:p w:rsidR="00D17245" w:rsidP="00D17245" w:rsidRDefault="00D17245" w14:paraId="1D244540" w14:textId="77777777">
      <w:pPr>
        <w:spacing w:after="240"/>
        <w:rPr>
          <w:rFonts w:ascii="Arial" w:hAnsi="Arial" w:eastAsia="Times New Roman" w:cs="Arial"/>
          <w:sz w:val="22"/>
          <w:szCs w:val="22"/>
        </w:rPr>
      </w:pPr>
      <w:r>
        <w:rPr>
          <w:rFonts w:ascii="Arial" w:hAnsi="Arial" w:eastAsia="Times New Roman" w:cs="Arial"/>
          <w:sz w:val="22"/>
          <w:szCs w:val="22"/>
        </w:rPr>
        <w:t>Stemmingen Wet invoering BSN en voorzieningen digitale overheid BES</w:t>
      </w:r>
      <w:r>
        <w:rPr>
          <w:rFonts w:ascii="Arial" w:hAnsi="Arial" w:eastAsia="Times New Roman" w:cs="Arial"/>
          <w:sz w:val="22"/>
          <w:szCs w:val="22"/>
        </w:rPr>
        <w:br/>
      </w:r>
      <w:r>
        <w:rPr>
          <w:rFonts w:ascii="Arial" w:hAnsi="Arial" w:eastAsia="Times New Roman" w:cs="Arial"/>
          <w:sz w:val="22"/>
          <w:szCs w:val="22"/>
        </w:rPr>
        <w:br/>
        <w:t xml:space="preserve">Aan de orde zijn </w:t>
      </w:r>
      <w:r>
        <w:rPr>
          <w:rStyle w:val="Zwaar"/>
          <w:rFonts w:ascii="Arial" w:hAnsi="Arial" w:eastAsia="Times New Roman" w:cs="Arial"/>
          <w:sz w:val="22"/>
          <w:szCs w:val="22"/>
        </w:rPr>
        <w:t>de stemmingen</w:t>
      </w:r>
      <w:r>
        <w:rPr>
          <w:rFonts w:ascii="Arial" w:hAnsi="Arial" w:eastAsia="Times New Roman" w:cs="Arial"/>
          <w:sz w:val="22"/>
          <w:szCs w:val="22"/>
        </w:rPr>
        <w:t xml:space="preserve"> in verband met het wetsvoorstel </w:t>
      </w:r>
      <w:r>
        <w:rPr>
          <w:rStyle w:val="Zwaar"/>
          <w:rFonts w:ascii="Arial" w:hAnsi="Arial" w:eastAsia="Times New Roman" w:cs="Arial"/>
          <w:sz w:val="22"/>
          <w:szCs w:val="22"/>
        </w:rPr>
        <w:t xml:space="preserve">Wijziging van diverse wetten in verband met het invoeren van het burgerservicenummer en de voorzieningen van de digitale overheid in de openbare lichamen Bonaire, Sint </w:t>
      </w:r>
      <w:r>
        <w:rPr>
          <w:rStyle w:val="Zwaar"/>
          <w:rFonts w:ascii="Arial" w:hAnsi="Arial" w:eastAsia="Times New Roman" w:cs="Arial"/>
          <w:sz w:val="22"/>
          <w:szCs w:val="22"/>
        </w:rPr>
        <w:lastRenderedPageBreak/>
        <w:t>Eustatius en Saba (Wet invoering BSN en voorzieningen digitale overheid BES) (36639)</w:t>
      </w:r>
      <w:r>
        <w:rPr>
          <w:rFonts w:ascii="Arial" w:hAnsi="Arial" w:eastAsia="Times New Roman" w:cs="Arial"/>
          <w:sz w:val="22"/>
          <w:szCs w:val="22"/>
        </w:rPr>
        <w:t>.</w:t>
      </w:r>
    </w:p>
    <w:p w:rsidR="00D17245" w:rsidP="00D17245" w:rsidRDefault="00D17245" w14:paraId="13817401" w14:textId="77777777">
      <w:pPr>
        <w:spacing w:after="240"/>
        <w:rPr>
          <w:rFonts w:ascii="Arial" w:hAnsi="Arial" w:eastAsia="Times New Roman" w:cs="Arial"/>
          <w:sz w:val="22"/>
          <w:szCs w:val="22"/>
        </w:rPr>
      </w:pPr>
      <w:r>
        <w:rPr>
          <w:rFonts w:ascii="Arial" w:hAnsi="Arial" w:eastAsia="Times New Roman" w:cs="Arial"/>
          <w:sz w:val="22"/>
          <w:szCs w:val="22"/>
        </w:rPr>
        <w:t>(Zie vergadering van 15 mei 2025.)</w:t>
      </w:r>
    </w:p>
    <w:p w:rsidR="00D17245" w:rsidP="00D17245" w:rsidRDefault="00D17245" w14:paraId="684C1657" w14:textId="77777777">
      <w:pPr>
        <w:spacing w:after="240"/>
        <w:rPr>
          <w:rFonts w:ascii="Arial" w:hAnsi="Arial" w:eastAsia="Times New Roman" w:cs="Arial"/>
          <w:sz w:val="22"/>
          <w:szCs w:val="22"/>
        </w:rPr>
      </w:pPr>
      <w:r>
        <w:rPr>
          <w:rFonts w:ascii="Arial" w:hAnsi="Arial" w:eastAsia="Times New Roman" w:cs="Arial"/>
          <w:sz w:val="22"/>
          <w:szCs w:val="22"/>
        </w:rPr>
        <w:t>In stemming komt het amendement-White/Kathmann (stuk nr. 11, I) tot het invoegen van een onderdeel aA.</w:t>
      </w:r>
    </w:p>
    <w:p w:rsidR="00D17245" w:rsidP="00D17245" w:rsidRDefault="00D17245" w14:paraId="4A01E87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het CDA, de VVD, BBB en JA21 voor dit amendement hebben gestemd en de leden van de overige fracties ertegen, zodat het is aangenomen.</w:t>
      </w:r>
      <w:r>
        <w:rPr>
          <w:rFonts w:ascii="Arial" w:hAnsi="Arial" w:eastAsia="Times New Roman" w:cs="Arial"/>
          <w:sz w:val="22"/>
          <w:szCs w:val="22"/>
        </w:rPr>
        <w:br/>
      </w:r>
      <w:r>
        <w:rPr>
          <w:rFonts w:ascii="Arial" w:hAnsi="Arial" w:eastAsia="Times New Roman" w:cs="Arial"/>
          <w:sz w:val="22"/>
          <w:szCs w:val="22"/>
        </w:rPr>
        <w:br/>
        <w:t>Ik stel vast dat door de aanneming van dit amendement de overige op stuk nr. 11 voorkomende amendementen als aangenomen kunnen worden beschouwd.</w:t>
      </w:r>
    </w:p>
    <w:p w:rsidR="00D17245" w:rsidP="00D17245" w:rsidRDefault="00D17245" w14:paraId="4640D7EE" w14:textId="77777777">
      <w:pPr>
        <w:spacing w:after="240"/>
        <w:rPr>
          <w:rFonts w:ascii="Arial" w:hAnsi="Arial" w:eastAsia="Times New Roman" w:cs="Arial"/>
          <w:sz w:val="22"/>
          <w:szCs w:val="22"/>
        </w:rPr>
      </w:pPr>
      <w:r>
        <w:rPr>
          <w:rFonts w:ascii="Arial" w:hAnsi="Arial" w:eastAsia="Times New Roman" w:cs="Arial"/>
          <w:sz w:val="22"/>
          <w:szCs w:val="22"/>
        </w:rPr>
        <w:t>In stemming komt het gewijzigde amendement-White/Kathmann (stuk nr. 15, I) tot het toevoegen van een onderdeel I.</w:t>
      </w:r>
    </w:p>
    <w:p w:rsidR="00D17245" w:rsidP="00D17245" w:rsidRDefault="00D17245" w14:paraId="40A89B1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en de VVD voor dit gewijzigde amendement hebben gestemd en de leden van de overige fracties ertegen, zodat het is aangenomen.</w:t>
      </w:r>
      <w:r>
        <w:rPr>
          <w:rFonts w:ascii="Arial" w:hAnsi="Arial" w:eastAsia="Times New Roman" w:cs="Arial"/>
          <w:sz w:val="22"/>
          <w:szCs w:val="22"/>
        </w:rPr>
        <w:br/>
      </w:r>
      <w:r>
        <w:rPr>
          <w:rFonts w:ascii="Arial" w:hAnsi="Arial" w:eastAsia="Times New Roman" w:cs="Arial"/>
          <w:sz w:val="22"/>
          <w:szCs w:val="22"/>
        </w:rPr>
        <w:br/>
        <w:t>Ik stel vast dat door de aanneming van dit gewijzigde amendement het andere op stuk nr. 15 voorkomende gewijzigde amendement als aangenomen kan worden beschouwd.</w:t>
      </w:r>
    </w:p>
    <w:p w:rsidR="00D17245" w:rsidP="00D17245" w:rsidRDefault="00D17245" w14:paraId="1F5325E4" w14:textId="77777777">
      <w:pPr>
        <w:spacing w:after="240"/>
        <w:rPr>
          <w:rFonts w:ascii="Arial" w:hAnsi="Arial" w:eastAsia="Times New Roman" w:cs="Arial"/>
          <w:sz w:val="22"/>
          <w:szCs w:val="22"/>
        </w:rPr>
      </w:pPr>
      <w:r>
        <w:rPr>
          <w:rFonts w:ascii="Arial" w:hAnsi="Arial" w:eastAsia="Times New Roman" w:cs="Arial"/>
          <w:sz w:val="22"/>
          <w:szCs w:val="22"/>
        </w:rPr>
        <w:t>In stemming komt het wetsvoorstel, zoals op onderdelen gewijzigd door de aanneming van de amendementen-White/Kathmann (stuk nrs. 11, I tot en met III) en de gewijzigde amendementen-White/Kathmann (stuk nrs. 15, I en II).</w:t>
      </w:r>
    </w:p>
    <w:p w:rsidR="00D17245" w:rsidP="00D17245" w:rsidRDefault="00D17245" w14:paraId="53E14F7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het CDA, de VVD, BBB en JA21 voor dit wetsvoorstel hebben gestemd en de leden van de overige fracties ertegen, zodat het is aangenomen.</w:t>
      </w:r>
    </w:p>
    <w:p w:rsidR="00D17245" w:rsidP="00D17245" w:rsidRDefault="00D17245" w14:paraId="05B1F4C1" w14:textId="77777777">
      <w:pPr>
        <w:spacing w:after="240"/>
        <w:rPr>
          <w:rFonts w:ascii="Arial" w:hAnsi="Arial" w:eastAsia="Times New Roman" w:cs="Arial"/>
          <w:sz w:val="22"/>
          <w:szCs w:val="22"/>
        </w:rPr>
      </w:pPr>
      <w:r>
        <w:rPr>
          <w:rFonts w:ascii="Arial" w:hAnsi="Arial" w:eastAsia="Times New Roman" w:cs="Arial"/>
          <w:sz w:val="22"/>
          <w:szCs w:val="22"/>
        </w:rPr>
        <w:t>Stemmingen moties Informele JBZ-Raad d.d. 6-7 maart 2025 (vreemdelingen- en asielbeleid)</w:t>
      </w:r>
      <w:r>
        <w:rPr>
          <w:rFonts w:ascii="Arial" w:hAnsi="Arial" w:eastAsia="Times New Roman" w:cs="Arial"/>
          <w:sz w:val="22"/>
          <w:szCs w:val="22"/>
        </w:rPr>
        <w:br/>
      </w:r>
      <w:r>
        <w:rPr>
          <w:rFonts w:ascii="Arial" w:hAnsi="Arial" w:eastAsia="Times New Roman" w:cs="Arial"/>
          <w:sz w:val="22"/>
          <w:szCs w:val="22"/>
        </w:rPr>
        <w:br/>
        <w:t xml:space="preserve">Aan de orde zijn </w:t>
      </w:r>
      <w:r>
        <w:rPr>
          <w:rStyle w:val="Zwaar"/>
          <w:rFonts w:ascii="Arial" w:hAnsi="Arial" w:eastAsia="Times New Roman" w:cs="Arial"/>
          <w:sz w:val="22"/>
          <w:szCs w:val="22"/>
        </w:rPr>
        <w:t>de stemmingen over moties</w:t>
      </w:r>
      <w:r>
        <w:rPr>
          <w:rFonts w:ascii="Arial" w:hAnsi="Arial" w:eastAsia="Times New Roman" w:cs="Arial"/>
          <w:sz w:val="22"/>
          <w:szCs w:val="22"/>
        </w:rPr>
        <w:t xml:space="preserve">, ingediend bij het </w:t>
      </w:r>
      <w:r>
        <w:rPr>
          <w:rStyle w:val="Zwaar"/>
          <w:rFonts w:ascii="Arial" w:hAnsi="Arial" w:eastAsia="Times New Roman" w:cs="Arial"/>
          <w:sz w:val="22"/>
          <w:szCs w:val="22"/>
        </w:rPr>
        <w:t>tweeminutendebat Informele JBZ-Raad d.d. 6-7 maart 2025 (vreemdelingen- en asielbeleid)</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te weten:</w:t>
      </w:r>
    </w:p>
    <w:p w:rsidR="00D17245" w:rsidP="00D17245" w:rsidRDefault="00D17245" w14:paraId="17073AE6"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motie-Podt over prioriteit geven aan partnerschappen op Europees niveau (32317, nr. 940);</w:t>
      </w:r>
    </w:p>
    <w:p w:rsidR="00D17245" w:rsidP="00D17245" w:rsidRDefault="00D17245" w14:paraId="0B6B5888"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motie-Podt over zowel bilateraal als in EU-verband aandringen op de registratie van vluchtelingen door UNHCR (32317, nr. 941);</w:t>
      </w:r>
    </w:p>
    <w:p w:rsidR="00D17245" w:rsidP="00D17245" w:rsidRDefault="00D17245" w14:paraId="30301E1E"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motie-Van Zanten over een verbeterplan alvorens de binnengrenscontroles te verlengen (32317, nr. 942);</w:t>
      </w:r>
    </w:p>
    <w:p w:rsidR="00D17245" w:rsidP="00D17245" w:rsidRDefault="00D17245" w14:paraId="41002E07"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motie-Rajkowski over met andere Europese lidstaten afspraken maken over het begrip "internationale bescherming" (32317, nr. 943);</w:t>
      </w:r>
    </w:p>
    <w:p w:rsidR="00D17245" w:rsidP="00D17245" w:rsidRDefault="00D17245" w14:paraId="3EF2A72C"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lastRenderedPageBreak/>
        <w:t>de motie-Boomsma over een strategie met België en Duitsland omtrent opvang en beleid aan de grens (32317, nr. 944).</w:t>
      </w:r>
    </w:p>
    <w:p w:rsidR="00D17245" w:rsidP="00D17245" w:rsidRDefault="00D17245" w14:paraId="7E041AA6" w14:textId="77777777">
      <w:pPr>
        <w:rPr>
          <w:rFonts w:ascii="Arial" w:hAnsi="Arial" w:eastAsia="Times New Roman" w:cs="Arial"/>
          <w:sz w:val="22"/>
          <w:szCs w:val="22"/>
        </w:rPr>
      </w:pPr>
    </w:p>
    <w:p w:rsidR="00D17245" w:rsidP="00D17245" w:rsidRDefault="00D17245" w14:paraId="7E7F4012" w14:textId="77777777">
      <w:pPr>
        <w:spacing w:after="240"/>
        <w:rPr>
          <w:rFonts w:ascii="Arial" w:hAnsi="Arial" w:eastAsia="Times New Roman" w:cs="Arial"/>
          <w:sz w:val="22"/>
          <w:szCs w:val="22"/>
        </w:rPr>
      </w:pPr>
      <w:r>
        <w:rPr>
          <w:rFonts w:ascii="Arial" w:hAnsi="Arial" w:eastAsia="Times New Roman" w:cs="Arial"/>
          <w:sz w:val="22"/>
          <w:szCs w:val="22"/>
        </w:rPr>
        <w:t>(Zie vergadering van 20 mei 2025.)</w:t>
      </w:r>
    </w:p>
    <w:p w:rsidR="00D17245" w:rsidP="00D17245" w:rsidRDefault="00D17245" w14:paraId="72C9F6C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Op verzoek van mevrouw Podt stel ik voor haar motie (32317, nr. 941) aan te houden.</w:t>
      </w:r>
      <w:r>
        <w:rPr>
          <w:rFonts w:ascii="Arial" w:hAnsi="Arial" w:eastAsia="Times New Roman" w:cs="Arial"/>
          <w:sz w:val="22"/>
          <w:szCs w:val="22"/>
        </w:rPr>
        <w:br/>
      </w:r>
      <w:r>
        <w:rPr>
          <w:rFonts w:ascii="Arial" w:hAnsi="Arial" w:eastAsia="Times New Roman" w:cs="Arial"/>
          <w:sz w:val="22"/>
          <w:szCs w:val="22"/>
        </w:rPr>
        <w:br/>
        <w:t>Daartoe wordt besloten.</w:t>
      </w:r>
    </w:p>
    <w:p w:rsidR="00D17245" w:rsidP="00D17245" w:rsidRDefault="00D17245" w14:paraId="490D6DC9" w14:textId="77777777">
      <w:pPr>
        <w:spacing w:after="240"/>
        <w:rPr>
          <w:rFonts w:ascii="Arial" w:hAnsi="Arial" w:eastAsia="Times New Roman" w:cs="Arial"/>
          <w:sz w:val="22"/>
          <w:szCs w:val="22"/>
        </w:rPr>
      </w:pPr>
      <w:r>
        <w:rPr>
          <w:rFonts w:ascii="Arial" w:hAnsi="Arial" w:eastAsia="Times New Roman" w:cs="Arial"/>
          <w:sz w:val="22"/>
          <w:szCs w:val="22"/>
        </w:rPr>
        <w:t>In stemming komt de motie-Podt (32317, nr. 940).</w:t>
      </w:r>
    </w:p>
    <w:p w:rsidR="00D17245" w:rsidP="00D17245" w:rsidRDefault="00D17245" w14:paraId="2339A01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de ChristenUnie en het CDA voor deze motie hebben gestemd en de leden van de overige fracties ertegen, zodat zij is verworpen.</w:t>
      </w:r>
    </w:p>
    <w:p w:rsidR="00D17245" w:rsidP="00D17245" w:rsidRDefault="00D17245" w14:paraId="74BF9E05" w14:textId="77777777">
      <w:pPr>
        <w:spacing w:after="240"/>
        <w:rPr>
          <w:rFonts w:ascii="Arial" w:hAnsi="Arial" w:eastAsia="Times New Roman" w:cs="Arial"/>
          <w:sz w:val="22"/>
          <w:szCs w:val="22"/>
        </w:rPr>
      </w:pPr>
      <w:r>
        <w:rPr>
          <w:rFonts w:ascii="Arial" w:hAnsi="Arial" w:eastAsia="Times New Roman" w:cs="Arial"/>
          <w:sz w:val="22"/>
          <w:szCs w:val="22"/>
        </w:rPr>
        <w:t>In stemming komt de motie-Van Zanten (32317, nr. 942).</w:t>
      </w:r>
    </w:p>
    <w:p w:rsidR="00D17245" w:rsidP="00D17245" w:rsidRDefault="00D17245" w14:paraId="761E15D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ChristenUnie, de SGP, het CDA, BBB en JA21 voor deze motie hebben gestemd en de leden van de overige fracties ertegen, zodat zij is verworpen.</w:t>
      </w:r>
    </w:p>
    <w:p w:rsidR="00D17245" w:rsidP="00D17245" w:rsidRDefault="00D17245" w14:paraId="7B387B7F" w14:textId="77777777">
      <w:pPr>
        <w:spacing w:after="240"/>
        <w:rPr>
          <w:rFonts w:ascii="Arial" w:hAnsi="Arial" w:eastAsia="Times New Roman" w:cs="Arial"/>
          <w:sz w:val="22"/>
          <w:szCs w:val="22"/>
        </w:rPr>
      </w:pPr>
      <w:r>
        <w:rPr>
          <w:rFonts w:ascii="Arial" w:hAnsi="Arial" w:eastAsia="Times New Roman" w:cs="Arial"/>
          <w:sz w:val="22"/>
          <w:szCs w:val="22"/>
        </w:rPr>
        <w:t>In stemming komt de motie-Rajkowski (32317, nr. 943).</w:t>
      </w:r>
    </w:p>
    <w:p w:rsidR="00D17245" w:rsidP="00D17245" w:rsidRDefault="00D17245" w14:paraId="40E69F5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NSC, de SGP, het CDA, de VVD, BBB, JA21 en de PVV voor deze motie hebben gestemd en de leden van de overige fracties ertegen, zodat zij is aangenomen.</w:t>
      </w:r>
    </w:p>
    <w:p w:rsidR="00D17245" w:rsidP="00D17245" w:rsidRDefault="00D17245" w14:paraId="6A7C7FBC" w14:textId="77777777">
      <w:pPr>
        <w:spacing w:after="240"/>
        <w:rPr>
          <w:rFonts w:ascii="Arial" w:hAnsi="Arial" w:eastAsia="Times New Roman" w:cs="Arial"/>
          <w:sz w:val="22"/>
          <w:szCs w:val="22"/>
        </w:rPr>
      </w:pPr>
      <w:r>
        <w:rPr>
          <w:rFonts w:ascii="Arial" w:hAnsi="Arial" w:eastAsia="Times New Roman" w:cs="Arial"/>
          <w:sz w:val="22"/>
          <w:szCs w:val="22"/>
        </w:rPr>
        <w:t>In stemming komt de motie-Boomsma (32317, nr. 944).</w:t>
      </w:r>
    </w:p>
    <w:p w:rsidR="00D17245" w:rsidP="00D17245" w:rsidRDefault="00D17245" w14:paraId="453D3E0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NSC, de ChristenUnie, de SGP, het CDA, de VVD, BBB, JA21 en FVD voor deze motie hebben gestemd en de leden van de overige fracties ertegen, zodat zij is verworpen.</w:t>
      </w:r>
    </w:p>
    <w:p w:rsidR="00D17245" w:rsidP="00D17245" w:rsidRDefault="00D17245" w14:paraId="5981F14E" w14:textId="77777777">
      <w:pPr>
        <w:spacing w:after="240"/>
        <w:rPr>
          <w:rFonts w:ascii="Arial" w:hAnsi="Arial" w:eastAsia="Times New Roman" w:cs="Arial"/>
          <w:sz w:val="22"/>
          <w:szCs w:val="22"/>
        </w:rPr>
      </w:pPr>
      <w:r>
        <w:rPr>
          <w:rFonts w:ascii="Arial" w:hAnsi="Arial" w:eastAsia="Times New Roman" w:cs="Arial"/>
          <w:sz w:val="22"/>
          <w:szCs w:val="22"/>
        </w:rPr>
        <w:t>Stemmingen moties Vreemdelingen- en asielbeleid</w:t>
      </w:r>
      <w:r>
        <w:rPr>
          <w:rFonts w:ascii="Arial" w:hAnsi="Arial" w:eastAsia="Times New Roman" w:cs="Arial"/>
          <w:sz w:val="22"/>
          <w:szCs w:val="22"/>
        </w:rPr>
        <w:br/>
      </w:r>
      <w:r>
        <w:rPr>
          <w:rFonts w:ascii="Arial" w:hAnsi="Arial" w:eastAsia="Times New Roman" w:cs="Arial"/>
          <w:sz w:val="22"/>
          <w:szCs w:val="22"/>
        </w:rPr>
        <w:br/>
        <w:t xml:space="preserve">Aan de orde zijn </w:t>
      </w:r>
      <w:r>
        <w:rPr>
          <w:rStyle w:val="Zwaar"/>
          <w:rFonts w:ascii="Arial" w:hAnsi="Arial" w:eastAsia="Times New Roman" w:cs="Arial"/>
          <w:sz w:val="22"/>
          <w:szCs w:val="22"/>
        </w:rPr>
        <w:t>de stemmingen over moties</w:t>
      </w:r>
      <w:r>
        <w:rPr>
          <w:rFonts w:ascii="Arial" w:hAnsi="Arial" w:eastAsia="Times New Roman" w:cs="Arial"/>
          <w:sz w:val="22"/>
          <w:szCs w:val="22"/>
        </w:rPr>
        <w:t xml:space="preserve">, ingediend bij het </w:t>
      </w:r>
      <w:r>
        <w:rPr>
          <w:rStyle w:val="Zwaar"/>
          <w:rFonts w:ascii="Arial" w:hAnsi="Arial" w:eastAsia="Times New Roman" w:cs="Arial"/>
          <w:sz w:val="22"/>
          <w:szCs w:val="22"/>
        </w:rPr>
        <w:t>tweeminutendebat Vreemdelingen- en asielbeleid</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te weten:</w:t>
      </w:r>
    </w:p>
    <w:p w:rsidR="00D17245" w:rsidP="00D17245" w:rsidRDefault="00D17245" w14:paraId="691317D9" w14:textId="77777777">
      <w:pPr>
        <w:numPr>
          <w:ilvl w:val="0"/>
          <w:numId w:val="2"/>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motie-Vondeling/Heutink over stoppen met gratis taxivervoer voor asielzoekers (19637, nr. 3403);</w:t>
      </w:r>
    </w:p>
    <w:p w:rsidR="00D17245" w:rsidP="00D17245" w:rsidRDefault="00D17245" w14:paraId="1C86C9DC" w14:textId="77777777">
      <w:pPr>
        <w:numPr>
          <w:ilvl w:val="0"/>
          <w:numId w:val="2"/>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motie-Vondeling over asielaanvragen van frauderende vreemdelingen altijd afwijzen (19637, nr. 3404);</w:t>
      </w:r>
    </w:p>
    <w:p w:rsidR="00D17245" w:rsidP="00D17245" w:rsidRDefault="00D17245" w14:paraId="79FAB138" w14:textId="77777777">
      <w:pPr>
        <w:numPr>
          <w:ilvl w:val="0"/>
          <w:numId w:val="2"/>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motie-Piri over financiering voor de stabiele capaciteit van 41.000 opvangplekken (19637, nr. 3405);</w:t>
      </w:r>
    </w:p>
    <w:p w:rsidR="00D17245" w:rsidP="00D17245" w:rsidRDefault="00D17245" w14:paraId="216DA94E" w14:textId="77777777">
      <w:pPr>
        <w:numPr>
          <w:ilvl w:val="0"/>
          <w:numId w:val="2"/>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motie-Piri over het ambtsbericht inzake Syrië openbaar maken (19637, nr. 3406);</w:t>
      </w:r>
    </w:p>
    <w:p w:rsidR="00D17245" w:rsidP="00D17245" w:rsidRDefault="00D17245" w14:paraId="0704E7D6" w14:textId="77777777">
      <w:pPr>
        <w:numPr>
          <w:ilvl w:val="0"/>
          <w:numId w:val="2"/>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motie-Piri over de Spreidingswet behouden (19637, nr. 3407);</w:t>
      </w:r>
    </w:p>
    <w:p w:rsidR="00D17245" w:rsidP="00D17245" w:rsidRDefault="00D17245" w14:paraId="623EAFB1" w14:textId="77777777">
      <w:pPr>
        <w:numPr>
          <w:ilvl w:val="0"/>
          <w:numId w:val="2"/>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lastRenderedPageBreak/>
        <w:t>de motie-Van Zanten over asielbeslissingen in grensdetentie eerder nemen (19637, nr. 3408);</w:t>
      </w:r>
    </w:p>
    <w:p w:rsidR="00D17245" w:rsidP="00D17245" w:rsidRDefault="00D17245" w14:paraId="19E706EC" w14:textId="77777777">
      <w:pPr>
        <w:numPr>
          <w:ilvl w:val="0"/>
          <w:numId w:val="2"/>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motie-Van Zanten over de mogelijkheden onderzoeken voor een algehele tijdelijke stop op gezinshereniging (19637, nr. 3409);</w:t>
      </w:r>
    </w:p>
    <w:p w:rsidR="00D17245" w:rsidP="00D17245" w:rsidRDefault="00D17245" w14:paraId="4F015B9B" w14:textId="77777777">
      <w:pPr>
        <w:numPr>
          <w:ilvl w:val="0"/>
          <w:numId w:val="2"/>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motie-Van Zanten over tijdelijk stoppen met het opvangen van alleenreizende mannen (19637, nr. 3410);</w:t>
      </w:r>
    </w:p>
    <w:p w:rsidR="00D17245" w:rsidP="00D17245" w:rsidRDefault="00D17245" w14:paraId="02243B47" w14:textId="77777777">
      <w:pPr>
        <w:numPr>
          <w:ilvl w:val="0"/>
          <w:numId w:val="2"/>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motie-Rajkowski over strafbaar gedrag maximaal meenemen in asielaanvragen (19637, nr. 3411);</w:t>
      </w:r>
    </w:p>
    <w:p w:rsidR="00D17245" w:rsidP="00D17245" w:rsidRDefault="00D17245" w14:paraId="4302D0D5" w14:textId="77777777">
      <w:pPr>
        <w:numPr>
          <w:ilvl w:val="0"/>
          <w:numId w:val="2"/>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motie-Rajkowski c.s. over zo spoedig mogelijk juridische stappen zetten om over te gaan tot spoedige uitzending van derdelanders uit Oekraïne (19637, nr. 3412);</w:t>
      </w:r>
    </w:p>
    <w:p w:rsidR="00D17245" w:rsidP="00D17245" w:rsidRDefault="00D17245" w14:paraId="5E126481" w14:textId="77777777">
      <w:pPr>
        <w:numPr>
          <w:ilvl w:val="0"/>
          <w:numId w:val="2"/>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motie-Boomsma over een landelijk actieplan voor jonge, alleenstaande Syrische asielzoekers die afglijden (19637, nr. 3413);</w:t>
      </w:r>
    </w:p>
    <w:p w:rsidR="00D17245" w:rsidP="00D17245" w:rsidRDefault="00D17245" w14:paraId="02A693A4" w14:textId="77777777">
      <w:pPr>
        <w:numPr>
          <w:ilvl w:val="0"/>
          <w:numId w:val="2"/>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motie-Boomsma over langjarige contracten voor opvanglocaties tussen gemeenten en het COA mogelijk maken (19637, nr. 3414);</w:t>
      </w:r>
    </w:p>
    <w:p w:rsidR="00D17245" w:rsidP="00D17245" w:rsidRDefault="00D17245" w14:paraId="4B7AA7D6" w14:textId="77777777">
      <w:pPr>
        <w:numPr>
          <w:ilvl w:val="0"/>
          <w:numId w:val="2"/>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motie-Van Baarle over het heroverwegen van het beleid ten aanzien van asielaanvragen uit Jemen (19637, nr. 3416);</w:t>
      </w:r>
    </w:p>
    <w:p w:rsidR="00D17245" w:rsidP="00D17245" w:rsidRDefault="00D17245" w14:paraId="3B858B7F" w14:textId="77777777">
      <w:pPr>
        <w:numPr>
          <w:ilvl w:val="0"/>
          <w:numId w:val="2"/>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motie-Van Baarle over afzien van elke vorm van bezuiniging op het activiteitenbudget van het COA (19637, nr. 3417);</w:t>
      </w:r>
    </w:p>
    <w:p w:rsidR="00D17245" w:rsidP="00D17245" w:rsidRDefault="00D17245" w14:paraId="0D454DF3" w14:textId="77777777">
      <w:pPr>
        <w:numPr>
          <w:ilvl w:val="0"/>
          <w:numId w:val="2"/>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motie-Ceder over het COA dusdanig ondersteunen dat volledige exploitatie door het COA vanaf 150 opvangplekken mogelijk is (19637, nr. 3418);</w:t>
      </w:r>
    </w:p>
    <w:p w:rsidR="00D17245" w:rsidP="00D17245" w:rsidRDefault="00D17245" w14:paraId="36CC0958" w14:textId="77777777">
      <w:pPr>
        <w:numPr>
          <w:ilvl w:val="0"/>
          <w:numId w:val="2"/>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motie-Ceder c.s. over bij onrust over lokale opvanglocaties persoonlijk met bewoners in gesprek gaan (19637, nr. 3419);</w:t>
      </w:r>
    </w:p>
    <w:p w:rsidR="00D17245" w:rsidP="00D17245" w:rsidRDefault="00D17245" w14:paraId="4C8F32EF" w14:textId="77777777">
      <w:pPr>
        <w:numPr>
          <w:ilvl w:val="0"/>
          <w:numId w:val="2"/>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motie-Podt/Bontenbal over het beleid rondom de realisatie van doorstroomlocaties en opstartwoningen met de Kamer delen (19637, nr. 3420);</w:t>
      </w:r>
    </w:p>
    <w:p w:rsidR="00D17245" w:rsidP="00D17245" w:rsidRDefault="00D17245" w14:paraId="2CA1DCFB" w14:textId="77777777">
      <w:pPr>
        <w:numPr>
          <w:ilvl w:val="0"/>
          <w:numId w:val="2"/>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motie-Podt c.s. over het inrichten van één loket voor ondernemers in Ter Apel (19637, nr. 3422);</w:t>
      </w:r>
    </w:p>
    <w:p w:rsidR="00D17245" w:rsidP="00D17245" w:rsidRDefault="00D17245" w14:paraId="58A76113" w14:textId="77777777">
      <w:pPr>
        <w:numPr>
          <w:ilvl w:val="0"/>
          <w:numId w:val="2"/>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motie-Dijk over in overleg met het COA afzien van de nieuwe locatie in Zutphen (19637, nr. 3423);</w:t>
      </w:r>
    </w:p>
    <w:p w:rsidR="00D17245" w:rsidP="00D17245" w:rsidRDefault="00D17245" w14:paraId="2843F237" w14:textId="77777777">
      <w:pPr>
        <w:numPr>
          <w:ilvl w:val="0"/>
          <w:numId w:val="2"/>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motie-Dijk over voor eind 2025 stoppen met de commerciële noodopvang (19637, nr. 3424);</w:t>
      </w:r>
    </w:p>
    <w:p w:rsidR="00D17245" w:rsidP="00D17245" w:rsidRDefault="00D17245" w14:paraId="51AFF96D" w14:textId="77777777">
      <w:pPr>
        <w:numPr>
          <w:ilvl w:val="0"/>
          <w:numId w:val="2"/>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motie-Dijk over in gesprek gaan met de rijkste gemeenten over het realiseren van 10.000 structurele plekken (19637, nr. 3425).</w:t>
      </w:r>
    </w:p>
    <w:p w:rsidR="00D17245" w:rsidP="00D17245" w:rsidRDefault="00D17245" w14:paraId="6700B571" w14:textId="77777777">
      <w:pPr>
        <w:rPr>
          <w:rFonts w:ascii="Arial" w:hAnsi="Arial" w:eastAsia="Times New Roman" w:cs="Arial"/>
          <w:sz w:val="22"/>
          <w:szCs w:val="22"/>
        </w:rPr>
      </w:pPr>
    </w:p>
    <w:p w:rsidR="00D17245" w:rsidP="00D17245" w:rsidRDefault="00D17245" w14:paraId="213DB101" w14:textId="77777777">
      <w:pPr>
        <w:spacing w:after="240"/>
        <w:rPr>
          <w:rFonts w:ascii="Arial" w:hAnsi="Arial" w:eastAsia="Times New Roman" w:cs="Arial"/>
          <w:sz w:val="22"/>
          <w:szCs w:val="22"/>
        </w:rPr>
      </w:pPr>
      <w:r>
        <w:rPr>
          <w:rFonts w:ascii="Arial" w:hAnsi="Arial" w:eastAsia="Times New Roman" w:cs="Arial"/>
          <w:sz w:val="22"/>
          <w:szCs w:val="22"/>
        </w:rPr>
        <w:t>(Zie vergadering van 20 mei 2025.)</w:t>
      </w:r>
    </w:p>
    <w:p w:rsidR="00D17245" w:rsidP="00D17245" w:rsidRDefault="00D17245" w14:paraId="56BC3DF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Op verzoek van de heer Ceder stel ik voor zijn motie (19637, nr. 3418) aan te houden. Op verzoek van de heer Van Baarle stel ik voor zijn motie (19637, nr. 3417) aan te houden.</w:t>
      </w:r>
      <w:r>
        <w:rPr>
          <w:rFonts w:ascii="Arial" w:hAnsi="Arial" w:eastAsia="Times New Roman" w:cs="Arial"/>
          <w:sz w:val="22"/>
          <w:szCs w:val="22"/>
        </w:rPr>
        <w:br/>
      </w:r>
      <w:r>
        <w:rPr>
          <w:rFonts w:ascii="Arial" w:hAnsi="Arial" w:eastAsia="Times New Roman" w:cs="Arial"/>
          <w:sz w:val="22"/>
          <w:szCs w:val="22"/>
        </w:rPr>
        <w:br/>
        <w:t>Daartoe wordt besloten.</w:t>
      </w:r>
    </w:p>
    <w:p w:rsidR="00D17245" w:rsidP="00D17245" w:rsidRDefault="00D17245" w14:paraId="0EA30FD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motie-Van Zanten (19637, nr. 3410) is in die zin gewijzigd dat zij thans luidt:</w:t>
      </w:r>
    </w:p>
    <w:p w:rsidR="00D17245" w:rsidP="00D17245" w:rsidRDefault="00D17245" w14:paraId="20A296E6"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België, wegens de enorme druk op de asielketen, alleenreizende mannelijke asielzoekers geen onderdak meer biedt;</w:t>
      </w:r>
      <w:r>
        <w:rPr>
          <w:rFonts w:ascii="Arial" w:hAnsi="Arial" w:eastAsia="Times New Roman" w:cs="Arial"/>
          <w:sz w:val="22"/>
          <w:szCs w:val="22"/>
        </w:rPr>
        <w:br/>
      </w:r>
      <w:r>
        <w:rPr>
          <w:rFonts w:ascii="Arial" w:hAnsi="Arial" w:eastAsia="Times New Roman" w:cs="Arial"/>
          <w:sz w:val="22"/>
          <w:szCs w:val="22"/>
        </w:rPr>
        <w:br/>
        <w:t>overwegende dat het aannemelijk is dat deze groep daarom doorreist en in Nederland een asielprocedure start;</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overwegende dat ook de Nederlandse opvangcapaciteit en de samenleving onder zware druk staan door de aanhoudend hoge instroom van asielzoekers;</w:t>
      </w:r>
      <w:r>
        <w:rPr>
          <w:rFonts w:ascii="Arial" w:hAnsi="Arial" w:eastAsia="Times New Roman" w:cs="Arial"/>
          <w:sz w:val="22"/>
          <w:szCs w:val="22"/>
        </w:rPr>
        <w:br/>
      </w:r>
      <w:r>
        <w:rPr>
          <w:rFonts w:ascii="Arial" w:hAnsi="Arial" w:eastAsia="Times New Roman" w:cs="Arial"/>
          <w:sz w:val="22"/>
          <w:szCs w:val="22"/>
        </w:rPr>
        <w:br/>
        <w:t>overwegende dat het stoppen van onderdak bieden aan alleenreizende mannelijke asielzoekers de perverse prikkel om naar Nederland te komen fors zal laten dalen;</w:t>
      </w:r>
      <w:r>
        <w:rPr>
          <w:rFonts w:ascii="Arial" w:hAnsi="Arial" w:eastAsia="Times New Roman" w:cs="Arial"/>
          <w:sz w:val="22"/>
          <w:szCs w:val="22"/>
        </w:rPr>
        <w:br/>
      </w:r>
      <w:r>
        <w:rPr>
          <w:rFonts w:ascii="Arial" w:hAnsi="Arial" w:eastAsia="Times New Roman" w:cs="Arial"/>
          <w:sz w:val="22"/>
          <w:szCs w:val="22"/>
        </w:rPr>
        <w:br/>
        <w:t>verzoekt de regering om, in navolging van België, tijdelijk te stoppen met het opvangen van alleenreizende mannen,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D17245" w:rsidP="00D17245" w:rsidRDefault="00D17245" w14:paraId="1883C475" w14:textId="77777777">
      <w:pPr>
        <w:spacing w:after="240"/>
        <w:rPr>
          <w:rFonts w:ascii="Arial" w:hAnsi="Arial" w:eastAsia="Times New Roman" w:cs="Arial"/>
          <w:sz w:val="22"/>
          <w:szCs w:val="22"/>
        </w:rPr>
      </w:pPr>
      <w:r>
        <w:rPr>
          <w:rFonts w:ascii="Arial" w:hAnsi="Arial" w:eastAsia="Times New Roman" w:cs="Arial"/>
          <w:sz w:val="22"/>
          <w:szCs w:val="22"/>
        </w:rPr>
        <w:t>Zij krijgt nr. ??, was nr. 3410 (19637).</w:t>
      </w:r>
    </w:p>
    <w:p w:rsidR="00D17245" w:rsidP="00D17245" w:rsidRDefault="00D17245" w14:paraId="12147A3F" w14:textId="77777777">
      <w:pPr>
        <w:spacing w:after="240"/>
        <w:rPr>
          <w:rFonts w:ascii="Arial" w:hAnsi="Arial" w:eastAsia="Times New Roman" w:cs="Arial"/>
          <w:sz w:val="22"/>
          <w:szCs w:val="22"/>
        </w:rPr>
      </w:pPr>
      <w:r>
        <w:rPr>
          <w:rFonts w:ascii="Arial" w:hAnsi="Arial" w:eastAsia="Times New Roman" w:cs="Arial"/>
          <w:sz w:val="22"/>
          <w:szCs w:val="22"/>
        </w:rPr>
        <w:t>De motie-Rajkowski (19637, nr. 3411) is in die zin gewijzigd dat zij thans luidt:</w:t>
      </w:r>
    </w:p>
    <w:p w:rsidR="00D17245" w:rsidP="00D17245" w:rsidRDefault="00D17245" w14:paraId="36A29024"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er in Nederland geen plaats is voor criminele asielzoekers, ongeacht waar zij vandaan komen;</w:t>
      </w:r>
      <w:r>
        <w:rPr>
          <w:rFonts w:ascii="Arial" w:hAnsi="Arial" w:eastAsia="Times New Roman" w:cs="Arial"/>
          <w:sz w:val="22"/>
          <w:szCs w:val="22"/>
        </w:rPr>
        <w:br/>
      </w:r>
      <w:r>
        <w:rPr>
          <w:rFonts w:ascii="Arial" w:hAnsi="Arial" w:eastAsia="Times New Roman" w:cs="Arial"/>
          <w:sz w:val="22"/>
          <w:szCs w:val="22"/>
        </w:rPr>
        <w:br/>
        <w:t>verzoekt de minister om strafbaar gedrag maximaal mee te nemen in de beoordeling van de aanvraag van asielzoekers, en bij migranten met een verblijfsvergunning altijd een intrekkingsprocedure op te starten bij een strafrechtelijke veroordeling,</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D17245" w:rsidP="00D17245" w:rsidRDefault="00D17245" w14:paraId="158072F9" w14:textId="77777777">
      <w:pPr>
        <w:spacing w:after="240"/>
        <w:rPr>
          <w:rFonts w:ascii="Arial" w:hAnsi="Arial" w:eastAsia="Times New Roman" w:cs="Arial"/>
          <w:sz w:val="22"/>
          <w:szCs w:val="22"/>
        </w:rPr>
      </w:pPr>
      <w:r>
        <w:rPr>
          <w:rFonts w:ascii="Arial" w:hAnsi="Arial" w:eastAsia="Times New Roman" w:cs="Arial"/>
          <w:sz w:val="22"/>
          <w:szCs w:val="22"/>
        </w:rPr>
        <w:t>Zij krijgt nr. ??, was nr. 3411 (19637).</w:t>
      </w:r>
    </w:p>
    <w:p w:rsidR="00D17245" w:rsidP="00D17245" w:rsidRDefault="00D17245" w14:paraId="7BC76F47" w14:textId="77777777">
      <w:pPr>
        <w:spacing w:after="240"/>
        <w:rPr>
          <w:rFonts w:ascii="Arial" w:hAnsi="Arial" w:eastAsia="Times New Roman" w:cs="Arial"/>
          <w:sz w:val="22"/>
          <w:szCs w:val="22"/>
        </w:rPr>
      </w:pPr>
      <w:r>
        <w:rPr>
          <w:rFonts w:ascii="Arial" w:hAnsi="Arial" w:eastAsia="Times New Roman" w:cs="Arial"/>
          <w:sz w:val="22"/>
          <w:szCs w:val="22"/>
        </w:rPr>
        <w:t>De motie-Boomsma (19637, nr. 3414) is in die zin gewijzigd dat zij thans luidt:</w:t>
      </w:r>
    </w:p>
    <w:p w:rsidR="00D17245" w:rsidP="00D17245" w:rsidRDefault="00D17245" w14:paraId="2D04F92B"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gemeenten en het COA om efficiënt reguliere opvanglocaties te kunnen openen voldoende financiële zekerheid moeten hebben om contracten te sluiten voor langere termijn;</w:t>
      </w:r>
      <w:r>
        <w:rPr>
          <w:rFonts w:ascii="Arial" w:hAnsi="Arial" w:eastAsia="Times New Roman" w:cs="Arial"/>
          <w:sz w:val="22"/>
          <w:szCs w:val="22"/>
        </w:rPr>
        <w:br/>
      </w:r>
      <w:r>
        <w:rPr>
          <w:rFonts w:ascii="Arial" w:hAnsi="Arial" w:eastAsia="Times New Roman" w:cs="Arial"/>
          <w:sz w:val="22"/>
          <w:szCs w:val="22"/>
        </w:rPr>
        <w:br/>
        <w:t>overwegende dat het ontbreken daarvan het realiseren van opvangvoorzieningen frustreert, de afhankelijkheid van noodopvang vergroot en leidt tot een inefficiënte besteding van middelen en hoge kosten;</w:t>
      </w:r>
      <w:r>
        <w:rPr>
          <w:rFonts w:ascii="Arial" w:hAnsi="Arial" w:eastAsia="Times New Roman" w:cs="Arial"/>
          <w:sz w:val="22"/>
          <w:szCs w:val="22"/>
        </w:rPr>
        <w:br/>
      </w:r>
      <w:r>
        <w:rPr>
          <w:rFonts w:ascii="Arial" w:hAnsi="Arial" w:eastAsia="Times New Roman" w:cs="Arial"/>
          <w:sz w:val="22"/>
          <w:szCs w:val="22"/>
        </w:rPr>
        <w:br/>
        <w:t>overwegende dat langjarige afspraken met gemeenten cruciaal zijn om het opvangsysteem stabiel, kostenefficiënt en toekomstbestendig te organiseren;</w:t>
      </w:r>
      <w:r>
        <w:rPr>
          <w:rFonts w:ascii="Arial" w:hAnsi="Arial" w:eastAsia="Times New Roman" w:cs="Arial"/>
          <w:sz w:val="22"/>
          <w:szCs w:val="22"/>
        </w:rPr>
        <w:br/>
      </w:r>
      <w:r>
        <w:rPr>
          <w:rFonts w:ascii="Arial" w:hAnsi="Arial" w:eastAsia="Times New Roman" w:cs="Arial"/>
          <w:sz w:val="22"/>
          <w:szCs w:val="22"/>
        </w:rPr>
        <w:br/>
        <w:t>verzoekt de regering om er zorg voor te dragen dat het COA de mogelijkheid krijgt om ook op korte termijn, binnen bestaande budgettaire kaders, langjarige contracten aan te kunnen gaan met gemeenten voor het realiseren van opvanglocaties,</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D17245" w:rsidP="00D17245" w:rsidRDefault="00D17245" w14:paraId="32D7C28F" w14:textId="77777777">
      <w:pPr>
        <w:spacing w:after="240"/>
        <w:rPr>
          <w:rFonts w:ascii="Arial" w:hAnsi="Arial" w:eastAsia="Times New Roman" w:cs="Arial"/>
          <w:sz w:val="22"/>
          <w:szCs w:val="22"/>
        </w:rPr>
      </w:pPr>
      <w:r>
        <w:rPr>
          <w:rFonts w:ascii="Arial" w:hAnsi="Arial" w:eastAsia="Times New Roman" w:cs="Arial"/>
          <w:sz w:val="22"/>
          <w:szCs w:val="22"/>
        </w:rPr>
        <w:t>Zij krijgt nr. ??, was nr. 3414 (19637).</w:t>
      </w:r>
    </w:p>
    <w:p w:rsidR="00D17245" w:rsidP="00D17245" w:rsidRDefault="00D17245" w14:paraId="1A4FBCEC" w14:textId="77777777">
      <w:pPr>
        <w:spacing w:after="240"/>
        <w:rPr>
          <w:rFonts w:ascii="Arial" w:hAnsi="Arial" w:eastAsia="Times New Roman" w:cs="Arial"/>
          <w:sz w:val="22"/>
          <w:szCs w:val="22"/>
        </w:rPr>
      </w:pPr>
      <w:r>
        <w:rPr>
          <w:rFonts w:ascii="Arial" w:hAnsi="Arial" w:eastAsia="Times New Roman" w:cs="Arial"/>
          <w:sz w:val="22"/>
          <w:szCs w:val="22"/>
        </w:rPr>
        <w:lastRenderedPageBreak/>
        <w:t>De motie-Podt/Bontenbal (19637, nr. 3420) is in die zin gewijzigd dat zij thans luidt:</w:t>
      </w:r>
    </w:p>
    <w:p w:rsidR="00D17245" w:rsidP="00D17245" w:rsidRDefault="00D17245" w14:paraId="000F5C77"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het kabinet voornemens is doorstroomlocaties voor statushouders te realiseren om zo de druk op de asielopvang te verlichten;</w:t>
      </w:r>
      <w:r>
        <w:rPr>
          <w:rFonts w:ascii="Arial" w:hAnsi="Arial" w:eastAsia="Times New Roman" w:cs="Arial"/>
          <w:sz w:val="22"/>
          <w:szCs w:val="22"/>
        </w:rPr>
        <w:br/>
      </w:r>
      <w:r>
        <w:rPr>
          <w:rFonts w:ascii="Arial" w:hAnsi="Arial" w:eastAsia="Times New Roman" w:cs="Arial"/>
          <w:sz w:val="22"/>
          <w:szCs w:val="22"/>
        </w:rPr>
        <w:br/>
        <w:t>overwegende dat dergelijke locaties kunnen helpen, maar dat het ontbreekt aan een duidelijk plan waardoor de realisatie ervan wordt gehinderd;</w:t>
      </w:r>
      <w:r>
        <w:rPr>
          <w:rFonts w:ascii="Arial" w:hAnsi="Arial" w:eastAsia="Times New Roman" w:cs="Arial"/>
          <w:sz w:val="22"/>
          <w:szCs w:val="22"/>
        </w:rPr>
        <w:br/>
      </w:r>
      <w:r>
        <w:rPr>
          <w:rFonts w:ascii="Arial" w:hAnsi="Arial" w:eastAsia="Times New Roman" w:cs="Arial"/>
          <w:sz w:val="22"/>
          <w:szCs w:val="22"/>
        </w:rPr>
        <w:br/>
        <w:t>overwegende dat er nu ook wordt gesproken over opstartwoningen, maar het onduidelijk is hoe deze zich verhouden tot de doorstroomlocaties;</w:t>
      </w:r>
      <w:r>
        <w:rPr>
          <w:rFonts w:ascii="Arial" w:hAnsi="Arial" w:eastAsia="Times New Roman" w:cs="Arial"/>
          <w:sz w:val="22"/>
          <w:szCs w:val="22"/>
        </w:rPr>
        <w:br/>
      </w:r>
      <w:r>
        <w:rPr>
          <w:rFonts w:ascii="Arial" w:hAnsi="Arial" w:eastAsia="Times New Roman" w:cs="Arial"/>
          <w:sz w:val="22"/>
          <w:szCs w:val="22"/>
        </w:rPr>
        <w:br/>
        <w:t>overwegende dat de Kamer eerder heeft gevraagd om duidelijk beleid met betrekking tot deze huisvestingsopties, maar dat tot nu toe uitblijft;</w:t>
      </w:r>
      <w:r>
        <w:rPr>
          <w:rFonts w:ascii="Arial" w:hAnsi="Arial" w:eastAsia="Times New Roman" w:cs="Arial"/>
          <w:sz w:val="22"/>
          <w:szCs w:val="22"/>
        </w:rPr>
        <w:br/>
      </w:r>
      <w:r>
        <w:rPr>
          <w:rFonts w:ascii="Arial" w:hAnsi="Arial" w:eastAsia="Times New Roman" w:cs="Arial"/>
          <w:sz w:val="22"/>
          <w:szCs w:val="22"/>
        </w:rPr>
        <w:br/>
        <w:t>verzoekt het kabinet om uiterlijk voor de zomer van 2025 het beleid rondom de realisatie van doorstroomlocaties en opstartwoningen, na overleg met de minister van VRO en de VNG, met de Kamer te delen en daarin in ieder geval in te gaan op criteria waar locaties en gemeenten aan moeten voldoen, hoe integratie en inburgering in deze locaties worden bevorderd en hoelang statushouders maximaal in doorstroomlocaties zullen verblijven;</w:t>
      </w:r>
      <w:r>
        <w:rPr>
          <w:rFonts w:ascii="Arial" w:hAnsi="Arial" w:eastAsia="Times New Roman" w:cs="Arial"/>
          <w:sz w:val="22"/>
          <w:szCs w:val="22"/>
        </w:rPr>
        <w:br/>
      </w:r>
      <w:r>
        <w:rPr>
          <w:rFonts w:ascii="Arial" w:hAnsi="Arial" w:eastAsia="Times New Roman" w:cs="Arial"/>
          <w:sz w:val="22"/>
          <w:szCs w:val="22"/>
        </w:rPr>
        <w:br/>
        <w:t>verzoekt het kabinet tevens in overleg te treden met de VNG over de gesignaleerde problemen met betrekking tot de financiering van doorstroomlocaties, zoals het maximum van één jaar,</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D17245" w:rsidP="00D17245" w:rsidRDefault="00D17245" w14:paraId="685AF395" w14:textId="77777777">
      <w:pPr>
        <w:spacing w:after="240"/>
        <w:rPr>
          <w:rFonts w:ascii="Arial" w:hAnsi="Arial" w:eastAsia="Times New Roman" w:cs="Arial"/>
          <w:sz w:val="22"/>
          <w:szCs w:val="22"/>
        </w:rPr>
      </w:pPr>
      <w:r>
        <w:rPr>
          <w:rFonts w:ascii="Arial" w:hAnsi="Arial" w:eastAsia="Times New Roman" w:cs="Arial"/>
          <w:sz w:val="22"/>
          <w:szCs w:val="22"/>
        </w:rPr>
        <w:t>Zij krijgt nr. ??, was nr. 3420 (19637).</w:t>
      </w:r>
      <w:r>
        <w:rPr>
          <w:rFonts w:ascii="Arial" w:hAnsi="Arial" w:eastAsia="Times New Roman" w:cs="Arial"/>
          <w:sz w:val="22"/>
          <w:szCs w:val="22"/>
        </w:rPr>
        <w:br/>
      </w:r>
      <w:r>
        <w:rPr>
          <w:rFonts w:ascii="Arial" w:hAnsi="Arial" w:eastAsia="Times New Roman" w:cs="Arial"/>
          <w:sz w:val="22"/>
          <w:szCs w:val="22"/>
        </w:rPr>
        <w:br/>
        <w:t>Ik stel vast dat wij hier nu over kunnen stemmen.</w:t>
      </w:r>
    </w:p>
    <w:p w:rsidR="00D17245" w:rsidP="00D17245" w:rsidRDefault="00D17245" w14:paraId="043F775F" w14:textId="77777777">
      <w:pPr>
        <w:spacing w:after="240"/>
        <w:rPr>
          <w:rFonts w:ascii="Arial" w:hAnsi="Arial" w:eastAsia="Times New Roman" w:cs="Arial"/>
          <w:sz w:val="22"/>
          <w:szCs w:val="22"/>
        </w:rPr>
      </w:pPr>
      <w:r>
        <w:rPr>
          <w:rFonts w:ascii="Arial" w:hAnsi="Arial" w:eastAsia="Times New Roman" w:cs="Arial"/>
          <w:sz w:val="22"/>
          <w:szCs w:val="22"/>
        </w:rPr>
        <w:t>Er is een stemverklaring van mevrouw Rajkowski.</w:t>
      </w:r>
    </w:p>
    <w:p w:rsidR="00D17245" w:rsidP="00D17245" w:rsidRDefault="00D17245" w14:paraId="11D32944"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Rajkowski</w:t>
      </w:r>
      <w:r>
        <w:rPr>
          <w:rFonts w:ascii="Arial" w:hAnsi="Arial" w:eastAsia="Times New Roman" w:cs="Arial"/>
          <w:sz w:val="22"/>
          <w:szCs w:val="22"/>
        </w:rPr>
        <w:t xml:space="preserve"> (VVD):</w:t>
      </w:r>
      <w:r>
        <w:rPr>
          <w:rFonts w:ascii="Arial" w:hAnsi="Arial" w:eastAsia="Times New Roman" w:cs="Arial"/>
          <w:sz w:val="22"/>
          <w:szCs w:val="22"/>
        </w:rPr>
        <w:br/>
        <w:t>Voorzitter. Ik heb een stemverklaring over de motie op stuk nr. 3410. De VVD wil dat de opvang van bepaalde groepen asielzoekers, bijvoorbeeld overlastgevers en kansarme asielzoekers, zo ver mogelijk wordt versoberd. We zijn dan ook blij dat we dit in het hoofdlijnenakkoord met elkaar hebben afgesproken. We hebben alleen nog geen voortgang gezien op dit punt. We zien deze motie dan ook als ondersteuning om vaart te maken met het uitvoeren van deze afspraak en zullen om die reden voor de motie stemmen.</w:t>
      </w:r>
    </w:p>
    <w:p w:rsidR="00D17245" w:rsidP="00D17245" w:rsidRDefault="00D17245" w14:paraId="6CE2E08E" w14:textId="77777777">
      <w:pPr>
        <w:spacing w:after="240"/>
        <w:rPr>
          <w:rFonts w:ascii="Arial" w:hAnsi="Arial" w:eastAsia="Times New Roman" w:cs="Arial"/>
          <w:sz w:val="22"/>
          <w:szCs w:val="22"/>
        </w:rPr>
      </w:pPr>
      <w:r>
        <w:rPr>
          <w:rFonts w:ascii="Arial" w:hAnsi="Arial" w:eastAsia="Times New Roman" w:cs="Arial"/>
          <w:sz w:val="22"/>
          <w:szCs w:val="22"/>
        </w:rPr>
        <w:t>In stemming komt de motie-Vondeling/Heutink (19637, nr. 3403).</w:t>
      </w:r>
    </w:p>
    <w:p w:rsidR="00D17245" w:rsidP="00D17245" w:rsidRDefault="00D17245" w14:paraId="56CD930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SGP, de VVD, BBB, JA21, FVD en de PVV voor deze motie hebben gestemd en de leden van de overige fracties ertegen, zodat de uitslag bij handopsteken niet kan worden vastgesteld.</w:t>
      </w:r>
      <w:r>
        <w:rPr>
          <w:rFonts w:ascii="Arial" w:hAnsi="Arial" w:eastAsia="Times New Roman" w:cs="Arial"/>
          <w:sz w:val="22"/>
          <w:szCs w:val="22"/>
        </w:rPr>
        <w:br/>
      </w:r>
      <w:r>
        <w:rPr>
          <w:rFonts w:ascii="Arial" w:hAnsi="Arial" w:eastAsia="Times New Roman" w:cs="Arial"/>
          <w:sz w:val="22"/>
          <w:szCs w:val="22"/>
        </w:rPr>
        <w:br/>
        <w:t>Ik doe 'm nog een keer.</w:t>
      </w:r>
    </w:p>
    <w:p w:rsidR="00D17245" w:rsidP="00D17245" w:rsidRDefault="00D17245" w14:paraId="278E8608" w14:textId="77777777">
      <w:pPr>
        <w:spacing w:after="240"/>
        <w:rPr>
          <w:rFonts w:ascii="Arial" w:hAnsi="Arial" w:eastAsia="Times New Roman" w:cs="Arial"/>
          <w:sz w:val="22"/>
          <w:szCs w:val="22"/>
        </w:rPr>
      </w:pPr>
      <w:r>
        <w:rPr>
          <w:rFonts w:ascii="Arial" w:hAnsi="Arial" w:eastAsia="Times New Roman" w:cs="Arial"/>
          <w:sz w:val="22"/>
          <w:szCs w:val="22"/>
        </w:rPr>
        <w:t>In stemming komt de motie-Vondeling/Heutink (19637, nr. 3403).</w:t>
      </w:r>
    </w:p>
    <w:p w:rsidR="00D17245" w:rsidP="00D17245" w:rsidRDefault="00D17245" w14:paraId="21B89881"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SGP, de VVD, BBB, JA21, FVD en de PVV voor deze motie hebben gestemd en de leden van de overige fracties ertegen, zodat de uitslag bij handopsteken niet kan worden vastgesteld.</w:t>
      </w:r>
    </w:p>
    <w:p w:rsidR="00D17245" w:rsidP="00D17245" w:rsidRDefault="00D17245" w14:paraId="41BF5E29" w14:textId="77777777">
      <w:pPr>
        <w:spacing w:after="240"/>
        <w:rPr>
          <w:rFonts w:ascii="Arial" w:hAnsi="Arial" w:eastAsia="Times New Roman" w:cs="Arial"/>
          <w:sz w:val="22"/>
          <w:szCs w:val="22"/>
        </w:rPr>
      </w:pPr>
      <w:r>
        <w:rPr>
          <w:rFonts w:ascii="Arial" w:hAnsi="Arial" w:eastAsia="Times New Roman" w:cs="Arial"/>
          <w:sz w:val="22"/>
          <w:szCs w:val="22"/>
        </w:rPr>
        <w:t>We kunnen de uitslag niet vaststellen. Daarom doen we de stemming even hoofdelijk. Graag stilte in de zaal. Ik geef graag het woord aan de griffier, de heer Nava.</w:t>
      </w:r>
    </w:p>
    <w:p w:rsidR="00D17245" w:rsidP="00D17245" w:rsidRDefault="00D17245" w14:paraId="658C27CE" w14:textId="77777777">
      <w:pPr>
        <w:spacing w:after="240"/>
        <w:rPr>
          <w:rFonts w:ascii="Arial" w:hAnsi="Arial" w:eastAsia="Times New Roman" w:cs="Arial"/>
          <w:sz w:val="22"/>
          <w:szCs w:val="22"/>
        </w:rPr>
      </w:pPr>
      <w:r>
        <w:rPr>
          <w:rFonts w:ascii="Arial" w:hAnsi="Arial" w:eastAsia="Times New Roman" w:cs="Arial"/>
          <w:sz w:val="22"/>
          <w:szCs w:val="22"/>
        </w:rPr>
        <w:t>In stemming komt de motie-Vondeling/Heutink (19637, nr. 3403).</w:t>
      </w:r>
    </w:p>
    <w:p w:rsidR="00D17245" w:rsidP="00D17245" w:rsidRDefault="00D17245" w14:paraId="4CDFECAA" w14:textId="77777777">
      <w:pPr>
        <w:spacing w:after="240"/>
        <w:rPr>
          <w:rFonts w:ascii="Arial" w:hAnsi="Arial" w:eastAsia="Times New Roman" w:cs="Arial"/>
          <w:sz w:val="22"/>
          <w:szCs w:val="22"/>
        </w:rPr>
      </w:pPr>
      <w:r>
        <w:rPr>
          <w:rFonts w:ascii="Arial" w:hAnsi="Arial" w:eastAsia="Times New Roman" w:cs="Arial"/>
          <w:sz w:val="22"/>
          <w:szCs w:val="22"/>
        </w:rPr>
        <w:t>Vóór stemmen de leden: Pierik, Van der Plas, Pool, Rajkowski, Ram, Rep, Rikkers-Oosterkamp, De Roon, Smitskam, Thiadens, Tielen, Uppelschoten, Valize, Van der Velde, Veltman, Verkuijlen, Vermeer, Vlottes, Vondeling, De Vree, Aukje de Vries, Wijen-Nass, Wilders, Van Zanten, Aardema, Aartsen, Becker, Bevers, Bikkers, Blaauw, Boon, Van den Born, Martin Bosma, Boutkan, Buijsse, Van der Burg, Van Campen, Claassen, Crijns, Deen, Tony van Dijck, Diederik van Dijk, Emiel van Dijk, Dral, Eerdmans, Van Eijk, Ellian, Erkens, Esser, Faddegon, Flach, Graus, Peter de Groot, Van Haasen, Heutink, Van der Hoeff, Van Houwelingen, Léon de Jong, Kisteman, Kops, De Kort, Markuszower, Martens-America, Van Meetelen, Van Meijeren, Meulenkamp, Michon-Derkzen, Mooiman, Edgar Mulder, Nijhof-Leeuw en Oostenbrink.</w:t>
      </w:r>
      <w:r>
        <w:rPr>
          <w:rFonts w:ascii="Arial" w:hAnsi="Arial" w:eastAsia="Times New Roman" w:cs="Arial"/>
          <w:sz w:val="22"/>
          <w:szCs w:val="22"/>
        </w:rPr>
        <w:br/>
      </w:r>
      <w:r>
        <w:rPr>
          <w:rFonts w:ascii="Arial" w:hAnsi="Arial" w:eastAsia="Times New Roman" w:cs="Arial"/>
          <w:sz w:val="22"/>
          <w:szCs w:val="22"/>
        </w:rPr>
        <w:br/>
        <w:t>Tegen stemmen de leden: Paternotte, Patijn, Paulusma, Pijpelink, Piri, Podt, Postma, Rooderkerk, Saris, Six Dijkstra, Slagt-Tichelman, Sneller, Stultiens, Teunissen, Thijssen, Timmermans, Tseggai, Vedder, Vijlbrief, Van Vroonhoven, Van Waveren, Welzijn, Van der Werf, Westerveld, White, Wingelaar, Van Baarle, Bamenga, Beckerman, Bikker, Bontenbal, Boomsma, Boswijk, Bromet, Bruyning, Bushoff, Ceder, Chakor, Dassen, Dijk, Inge van Dijk, Olger van Dijk, Dobbe, El Abassi, Ergin, Gabriëls, Grinwis, Haage, Hirsch, Holman, De Hoop, Idsinga, Daniëlle Jansen, Jetten, Joseph, Kahraman, Kathmann, Van Kent, Koekkoek, Koops, De Korte, Kouwenhoven, Kröger, Krul, Lahlah, Van der Lee, Mohandis, Mutluer, Van Nispen en Nordkamp.</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deze motie met 71 stemmen voor en 70 stemmen tegen is aangenomen.</w:t>
      </w:r>
    </w:p>
    <w:p w:rsidR="00D17245" w:rsidP="00D17245" w:rsidRDefault="00D17245" w14:paraId="45872600" w14:textId="77777777">
      <w:pPr>
        <w:spacing w:after="240"/>
        <w:rPr>
          <w:rFonts w:ascii="Arial" w:hAnsi="Arial" w:eastAsia="Times New Roman" w:cs="Arial"/>
          <w:sz w:val="22"/>
          <w:szCs w:val="22"/>
        </w:rPr>
      </w:pPr>
      <w:r>
        <w:rPr>
          <w:rFonts w:ascii="Arial" w:hAnsi="Arial" w:eastAsia="Times New Roman" w:cs="Arial"/>
          <w:sz w:val="22"/>
          <w:szCs w:val="22"/>
        </w:rPr>
        <w:t>In stemming komt de motie-Vondeling (19637, nr. 3404).</w:t>
      </w:r>
    </w:p>
    <w:p w:rsidR="00D17245" w:rsidP="00D17245" w:rsidRDefault="00D17245" w14:paraId="6CC9AB9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VVD, BBB, JA21, FVD en de PVV voor deze motie hebben gestemd en de leden van de overige fracties ertegen, zodat zij is verworpen.</w:t>
      </w:r>
    </w:p>
    <w:p w:rsidR="00D17245" w:rsidP="00D17245" w:rsidRDefault="00D17245" w14:paraId="0FC86E50" w14:textId="77777777">
      <w:pPr>
        <w:spacing w:after="240"/>
        <w:rPr>
          <w:rFonts w:ascii="Arial" w:hAnsi="Arial" w:eastAsia="Times New Roman" w:cs="Arial"/>
          <w:sz w:val="22"/>
          <w:szCs w:val="22"/>
        </w:rPr>
      </w:pPr>
      <w:r>
        <w:rPr>
          <w:rFonts w:ascii="Arial" w:hAnsi="Arial" w:eastAsia="Times New Roman" w:cs="Arial"/>
          <w:sz w:val="22"/>
          <w:szCs w:val="22"/>
        </w:rPr>
        <w:t>In stemming komt de motie-Piri (19637, nr. 3405).</w:t>
      </w:r>
    </w:p>
    <w:p w:rsidR="00D17245" w:rsidP="00D17245" w:rsidRDefault="00D17245" w14:paraId="173CBE3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de ChristenUnie, de SGP en het CDA voor deze motie hebben gestemd en de leden van de overige fracties ertegen, zodat zij is verworpen.</w:t>
      </w:r>
    </w:p>
    <w:p w:rsidR="00D17245" w:rsidP="00D17245" w:rsidRDefault="00D17245" w14:paraId="105A24F1" w14:textId="77777777">
      <w:pPr>
        <w:spacing w:after="240"/>
        <w:rPr>
          <w:rFonts w:ascii="Arial" w:hAnsi="Arial" w:eastAsia="Times New Roman" w:cs="Arial"/>
          <w:sz w:val="22"/>
          <w:szCs w:val="22"/>
        </w:rPr>
      </w:pPr>
      <w:r>
        <w:rPr>
          <w:rFonts w:ascii="Arial" w:hAnsi="Arial" w:eastAsia="Times New Roman" w:cs="Arial"/>
          <w:sz w:val="22"/>
          <w:szCs w:val="22"/>
        </w:rPr>
        <w:t>In stemming komt de motie-Piri (19637, nr. 3406).</w:t>
      </w:r>
    </w:p>
    <w:p w:rsidR="00D17245" w:rsidP="00D17245" w:rsidRDefault="00D17245" w14:paraId="6D47E6A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en de SGP voor deze motie hebben gestemd en de leden van de overige fracties ertegen, zodat zij is verworpen.</w:t>
      </w:r>
    </w:p>
    <w:p w:rsidR="00D17245" w:rsidP="00D17245" w:rsidRDefault="00D17245" w14:paraId="7A694C5E" w14:textId="77777777">
      <w:pPr>
        <w:spacing w:after="240"/>
        <w:rPr>
          <w:rFonts w:ascii="Arial" w:hAnsi="Arial" w:eastAsia="Times New Roman" w:cs="Arial"/>
          <w:sz w:val="22"/>
          <w:szCs w:val="22"/>
        </w:rPr>
      </w:pPr>
      <w:r>
        <w:rPr>
          <w:rFonts w:ascii="Arial" w:hAnsi="Arial" w:eastAsia="Times New Roman" w:cs="Arial"/>
          <w:sz w:val="22"/>
          <w:szCs w:val="22"/>
        </w:rPr>
        <w:lastRenderedPageBreak/>
        <w:t>In stemming komt de motie-Piri (19637, nr. 3407).</w:t>
      </w:r>
    </w:p>
    <w:p w:rsidR="00D17245" w:rsidP="00D17245" w:rsidRDefault="00D17245" w14:paraId="34A3A3F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de ChristenUnie en het CDA voor deze motie hebben gestemd en de leden van de overige fracties ertegen, zodat zij is verworpen.</w:t>
      </w:r>
    </w:p>
    <w:p w:rsidR="00D17245" w:rsidP="00D17245" w:rsidRDefault="00D17245" w14:paraId="04D61147" w14:textId="77777777">
      <w:pPr>
        <w:spacing w:after="240"/>
        <w:rPr>
          <w:rFonts w:ascii="Arial" w:hAnsi="Arial" w:eastAsia="Times New Roman" w:cs="Arial"/>
          <w:sz w:val="22"/>
          <w:szCs w:val="22"/>
        </w:rPr>
      </w:pPr>
      <w:r>
        <w:rPr>
          <w:rFonts w:ascii="Arial" w:hAnsi="Arial" w:eastAsia="Times New Roman" w:cs="Arial"/>
          <w:sz w:val="22"/>
          <w:szCs w:val="22"/>
        </w:rPr>
        <w:t>In stemming komt de motie-Van Zanten (19637, nr. 3408).</w:t>
      </w:r>
    </w:p>
    <w:p w:rsidR="00D17245" w:rsidP="00D17245" w:rsidRDefault="00D17245" w14:paraId="23617C6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het CDA, de VVD, BBB, JA21 en de PVV voor deze motie hebben gestemd en de leden van de fractie van FVD ertegen, zodat zij is aangenomen.</w:t>
      </w:r>
    </w:p>
    <w:p w:rsidR="00D17245" w:rsidP="00D17245" w:rsidRDefault="00D17245" w14:paraId="6DEE4A51" w14:textId="77777777">
      <w:pPr>
        <w:spacing w:after="240"/>
        <w:rPr>
          <w:rFonts w:ascii="Arial" w:hAnsi="Arial" w:eastAsia="Times New Roman" w:cs="Arial"/>
          <w:sz w:val="22"/>
          <w:szCs w:val="22"/>
        </w:rPr>
      </w:pPr>
      <w:r>
        <w:rPr>
          <w:rFonts w:ascii="Arial" w:hAnsi="Arial" w:eastAsia="Times New Roman" w:cs="Arial"/>
          <w:sz w:val="22"/>
          <w:szCs w:val="22"/>
        </w:rPr>
        <w:t>In stemming komt de motie-Van Zanten (19637, nr. 3409).</w:t>
      </w:r>
    </w:p>
    <w:p w:rsidR="00D17245" w:rsidP="00D17245" w:rsidRDefault="00D17245" w14:paraId="69A5E98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NSC, de VVD, BBB, JA21, FVD en de PVV voor deze motie hebben gestemd en de leden van de overige fracties ertegen, zodat zij is aangenomen.</w:t>
      </w:r>
    </w:p>
    <w:p w:rsidR="00D17245" w:rsidP="00D17245" w:rsidRDefault="00D17245" w14:paraId="1CFCD3A9" w14:textId="77777777">
      <w:pPr>
        <w:spacing w:after="240"/>
        <w:rPr>
          <w:rFonts w:ascii="Arial" w:hAnsi="Arial" w:eastAsia="Times New Roman" w:cs="Arial"/>
          <w:sz w:val="22"/>
          <w:szCs w:val="22"/>
        </w:rPr>
      </w:pPr>
      <w:r>
        <w:rPr>
          <w:rFonts w:ascii="Arial" w:hAnsi="Arial" w:eastAsia="Times New Roman" w:cs="Arial"/>
          <w:sz w:val="22"/>
          <w:szCs w:val="22"/>
        </w:rPr>
        <w:t>In stemming komt de gewijzigde motie-Van Zanten (19637, nr. ??, was nr. 3410).</w:t>
      </w:r>
    </w:p>
    <w:p w:rsidR="00D17245" w:rsidP="00D17245" w:rsidRDefault="00D17245" w14:paraId="2A50B84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VVD, BBB, JA21, FVD en de PVV voor deze gewijzigde motie hebben gestemd en de leden van de overige fracties ertegen, zodat zij is verworpen.</w:t>
      </w:r>
    </w:p>
    <w:p w:rsidR="00D17245" w:rsidP="00D17245" w:rsidRDefault="00D17245" w14:paraId="75BAA3B4" w14:textId="77777777">
      <w:pPr>
        <w:spacing w:after="240"/>
        <w:rPr>
          <w:rFonts w:ascii="Arial" w:hAnsi="Arial" w:eastAsia="Times New Roman" w:cs="Arial"/>
          <w:sz w:val="22"/>
          <w:szCs w:val="22"/>
        </w:rPr>
      </w:pPr>
      <w:r>
        <w:rPr>
          <w:rFonts w:ascii="Arial" w:hAnsi="Arial" w:eastAsia="Times New Roman" w:cs="Arial"/>
          <w:sz w:val="22"/>
          <w:szCs w:val="22"/>
        </w:rPr>
        <w:t>In stemming komt de gewijzigde motie-Rajkowski (19637, nr. ??, was nr. 3411).</w:t>
      </w:r>
    </w:p>
    <w:p w:rsidR="00D17245" w:rsidP="00D17245" w:rsidRDefault="00D17245" w14:paraId="142732C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NSC, de SGP, het CDA, de VVD, BBB, JA21, FVD en de PVV voor deze gewijzigde motie hebben gestemd en de leden van de overige fracties ertegen, zodat zij is aangenomen.</w:t>
      </w:r>
    </w:p>
    <w:p w:rsidR="00D17245" w:rsidP="00D17245" w:rsidRDefault="00D17245" w14:paraId="3ED36524" w14:textId="77777777">
      <w:pPr>
        <w:spacing w:after="240"/>
        <w:rPr>
          <w:rFonts w:ascii="Arial" w:hAnsi="Arial" w:eastAsia="Times New Roman" w:cs="Arial"/>
          <w:sz w:val="22"/>
          <w:szCs w:val="22"/>
        </w:rPr>
      </w:pPr>
      <w:r>
        <w:rPr>
          <w:rFonts w:ascii="Arial" w:hAnsi="Arial" w:eastAsia="Times New Roman" w:cs="Arial"/>
          <w:sz w:val="22"/>
          <w:szCs w:val="22"/>
        </w:rPr>
        <w:t>In stemming komt de motie-Rajkowski c.s. (19637, nr. 3412).</w:t>
      </w:r>
    </w:p>
    <w:p w:rsidR="00D17245" w:rsidP="00D17245" w:rsidRDefault="00D17245" w14:paraId="4EDBEB0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NSC, de ChristenUnie, de SGP, het CDA, de VVD, BBB, JA21, FVD en de PVV voor deze motie hebben gestemd en de leden van de overige fracties ertegen, zodat zij is aangenomen.</w:t>
      </w:r>
    </w:p>
    <w:p w:rsidR="00D17245" w:rsidP="00D17245" w:rsidRDefault="00D17245" w14:paraId="65D50472" w14:textId="77777777">
      <w:pPr>
        <w:spacing w:after="240"/>
        <w:rPr>
          <w:rFonts w:ascii="Arial" w:hAnsi="Arial" w:eastAsia="Times New Roman" w:cs="Arial"/>
          <w:sz w:val="22"/>
          <w:szCs w:val="22"/>
        </w:rPr>
      </w:pPr>
      <w:r>
        <w:rPr>
          <w:rFonts w:ascii="Arial" w:hAnsi="Arial" w:eastAsia="Times New Roman" w:cs="Arial"/>
          <w:sz w:val="22"/>
          <w:szCs w:val="22"/>
        </w:rPr>
        <w:t>In stemming komt de motie-Boomsma (19637, nr. 3413).</w:t>
      </w:r>
    </w:p>
    <w:p w:rsidR="00D17245" w:rsidP="00D17245" w:rsidRDefault="00D17245" w14:paraId="3818887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Volt, D66, NSC, de ChristenUnie, de SGP, het CDA, de VVD en BBB voor deze motie hebben gestemd en de leden van de overige fracties ertegen, zodat zij is aangenomen.</w:t>
      </w:r>
    </w:p>
    <w:p w:rsidR="00D17245" w:rsidP="00D17245" w:rsidRDefault="00D17245" w14:paraId="20392603" w14:textId="77777777">
      <w:pPr>
        <w:spacing w:after="240"/>
        <w:rPr>
          <w:rFonts w:ascii="Arial" w:hAnsi="Arial" w:eastAsia="Times New Roman" w:cs="Arial"/>
          <w:sz w:val="22"/>
          <w:szCs w:val="22"/>
        </w:rPr>
      </w:pPr>
      <w:r>
        <w:rPr>
          <w:rFonts w:ascii="Arial" w:hAnsi="Arial" w:eastAsia="Times New Roman" w:cs="Arial"/>
          <w:sz w:val="22"/>
          <w:szCs w:val="22"/>
        </w:rPr>
        <w:t>In stemming komt de gewijzigde motie-Boomsma (19637, nr. ??, was nr. 3414).</w:t>
      </w:r>
    </w:p>
    <w:p w:rsidR="00D17245" w:rsidP="00D17245" w:rsidRDefault="00D17245" w14:paraId="4B740B9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het CDA en de VVD voor deze gewijzigde motie hebben gestemd en de leden van de overige fracties ertegen, zodat zij is aangenomen.</w:t>
      </w:r>
    </w:p>
    <w:p w:rsidR="00D17245" w:rsidP="00D17245" w:rsidRDefault="00D17245" w14:paraId="3DECA8A5" w14:textId="77777777">
      <w:pPr>
        <w:spacing w:after="240"/>
        <w:rPr>
          <w:rFonts w:ascii="Arial" w:hAnsi="Arial" w:eastAsia="Times New Roman" w:cs="Arial"/>
          <w:sz w:val="22"/>
          <w:szCs w:val="22"/>
        </w:rPr>
      </w:pPr>
      <w:r>
        <w:rPr>
          <w:rFonts w:ascii="Arial" w:hAnsi="Arial" w:eastAsia="Times New Roman" w:cs="Arial"/>
          <w:sz w:val="22"/>
          <w:szCs w:val="22"/>
        </w:rPr>
        <w:lastRenderedPageBreak/>
        <w:t>In stemming komt de motie-Van Baarle (19637, nr. 3416).</w:t>
      </w:r>
    </w:p>
    <w:p w:rsidR="00D17245" w:rsidP="00D17245" w:rsidRDefault="00D17245" w14:paraId="3B0E9C2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en D66 voor deze motie hebben gestemd en de leden van de overige fracties ertegen, zodat zij is verworpen.</w:t>
      </w:r>
    </w:p>
    <w:p w:rsidR="00D17245" w:rsidP="00D17245" w:rsidRDefault="00D17245" w14:paraId="3A8978AF" w14:textId="77777777">
      <w:pPr>
        <w:spacing w:after="240"/>
        <w:rPr>
          <w:rFonts w:ascii="Arial" w:hAnsi="Arial" w:eastAsia="Times New Roman" w:cs="Arial"/>
          <w:sz w:val="22"/>
          <w:szCs w:val="22"/>
        </w:rPr>
      </w:pPr>
      <w:r>
        <w:rPr>
          <w:rFonts w:ascii="Arial" w:hAnsi="Arial" w:eastAsia="Times New Roman" w:cs="Arial"/>
          <w:sz w:val="22"/>
          <w:szCs w:val="22"/>
        </w:rPr>
        <w:t>In stemming komt de gewijzigde motie-Podt/Bontenbal (19637, nr. ??, was nr. 3420).</w:t>
      </w:r>
    </w:p>
    <w:p w:rsidR="00D17245" w:rsidP="00D17245" w:rsidRDefault="00D17245" w14:paraId="46E7965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het CDA, de VVD, BBB en FVD voor deze gewijzigde motie hebben gestemd en de leden van de overige fracties ertegen, zodat zij is aangenomen.</w:t>
      </w:r>
    </w:p>
    <w:p w:rsidR="00D17245" w:rsidP="00D17245" w:rsidRDefault="00D17245" w14:paraId="3D801785" w14:textId="77777777">
      <w:pPr>
        <w:spacing w:after="240"/>
        <w:rPr>
          <w:rFonts w:ascii="Arial" w:hAnsi="Arial" w:eastAsia="Times New Roman" w:cs="Arial"/>
          <w:sz w:val="22"/>
          <w:szCs w:val="22"/>
        </w:rPr>
      </w:pPr>
      <w:r>
        <w:rPr>
          <w:rFonts w:ascii="Arial" w:hAnsi="Arial" w:eastAsia="Times New Roman" w:cs="Arial"/>
          <w:sz w:val="22"/>
          <w:szCs w:val="22"/>
        </w:rPr>
        <w:t>In stemming komt de motie-Podt c.s. (19637, nr. 3422).</w:t>
      </w:r>
    </w:p>
    <w:p w:rsidR="00D17245" w:rsidP="00D17245" w:rsidRDefault="00D17245" w14:paraId="761329D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deze motie met algemene stemmen is aangenomen.</w:t>
      </w:r>
    </w:p>
    <w:p w:rsidR="00D17245" w:rsidP="00D17245" w:rsidRDefault="00D17245" w14:paraId="58385BB1" w14:textId="77777777">
      <w:pPr>
        <w:spacing w:after="240"/>
        <w:rPr>
          <w:rFonts w:ascii="Arial" w:hAnsi="Arial" w:eastAsia="Times New Roman" w:cs="Arial"/>
          <w:sz w:val="22"/>
          <w:szCs w:val="22"/>
        </w:rPr>
      </w:pPr>
      <w:r>
        <w:rPr>
          <w:rFonts w:ascii="Arial" w:hAnsi="Arial" w:eastAsia="Times New Roman" w:cs="Arial"/>
          <w:sz w:val="22"/>
          <w:szCs w:val="22"/>
        </w:rPr>
        <w:t>In stemming komt de motie-Dijk (19637, nr. 3423).</w:t>
      </w:r>
    </w:p>
    <w:p w:rsidR="00D17245" w:rsidP="00D17245" w:rsidRDefault="00D17245" w14:paraId="05227FA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en FVD voor deze motie hebben gestemd en de leden van de overige fracties ertegen, zodat zij is verworpen.</w:t>
      </w:r>
    </w:p>
    <w:p w:rsidR="00D17245" w:rsidP="00D17245" w:rsidRDefault="00D17245" w14:paraId="1786ED4D" w14:textId="77777777">
      <w:pPr>
        <w:spacing w:after="240"/>
        <w:rPr>
          <w:rFonts w:ascii="Arial" w:hAnsi="Arial" w:eastAsia="Times New Roman" w:cs="Arial"/>
          <w:sz w:val="22"/>
          <w:szCs w:val="22"/>
        </w:rPr>
      </w:pPr>
      <w:r>
        <w:rPr>
          <w:rFonts w:ascii="Arial" w:hAnsi="Arial" w:eastAsia="Times New Roman" w:cs="Arial"/>
          <w:sz w:val="22"/>
          <w:szCs w:val="22"/>
        </w:rPr>
        <w:t>In stemming komt de motie-Dijk (19637, nr. 3424).</w:t>
      </w:r>
    </w:p>
    <w:p w:rsidR="00D17245" w:rsidP="00D17245" w:rsidRDefault="00D17245" w14:paraId="2E4A641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D66, de ChristenUnie, de SGP, JA21, FVD en de PVV voor deze motie hebben gestemd en de leden van de overige fracties ertegen, zodat zij is aangenomen.</w:t>
      </w:r>
    </w:p>
    <w:p w:rsidR="00D17245" w:rsidP="00D17245" w:rsidRDefault="00D17245" w14:paraId="76EE73E9" w14:textId="77777777">
      <w:pPr>
        <w:spacing w:after="240"/>
        <w:rPr>
          <w:rFonts w:ascii="Arial" w:hAnsi="Arial" w:eastAsia="Times New Roman" w:cs="Arial"/>
          <w:sz w:val="22"/>
          <w:szCs w:val="22"/>
        </w:rPr>
      </w:pPr>
      <w:r>
        <w:rPr>
          <w:rFonts w:ascii="Arial" w:hAnsi="Arial" w:eastAsia="Times New Roman" w:cs="Arial"/>
          <w:sz w:val="22"/>
          <w:szCs w:val="22"/>
        </w:rPr>
        <w:t>In stemming komt de motie-Dijk (19637, nr. 3425).</w:t>
      </w:r>
    </w:p>
    <w:p w:rsidR="00D17245" w:rsidP="00D17245" w:rsidRDefault="00D17245" w14:paraId="34E19C4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en de ChristenUnie voor deze motie hebben gestemd en de leden van de overige fracties ertegen, zodat zij is verworpen.</w:t>
      </w:r>
    </w:p>
    <w:p w:rsidR="00D17245" w:rsidP="00D17245" w:rsidRDefault="00D17245" w14:paraId="4E34C8D3" w14:textId="77777777">
      <w:pPr>
        <w:spacing w:after="240"/>
        <w:rPr>
          <w:rFonts w:ascii="Arial" w:hAnsi="Arial" w:eastAsia="Times New Roman" w:cs="Arial"/>
          <w:sz w:val="22"/>
          <w:szCs w:val="22"/>
        </w:rPr>
      </w:pPr>
      <w:r>
        <w:rPr>
          <w:rFonts w:ascii="Arial" w:hAnsi="Arial" w:eastAsia="Times New Roman" w:cs="Arial"/>
          <w:sz w:val="22"/>
          <w:szCs w:val="22"/>
        </w:rPr>
        <w:t>Een mededeling van de heer Ceder.</w:t>
      </w:r>
    </w:p>
    <w:p w:rsidR="00D17245" w:rsidP="00D17245" w:rsidRDefault="00D17245" w14:paraId="5A09249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Voorzitter, wij zijn niet genoemd bij de motie op stuk nr. 3406. Bij dezen willen we aangeven daarvoor te hebben gestemd.</w:t>
      </w:r>
    </w:p>
    <w:p w:rsidR="00D17245" w:rsidP="00D17245" w:rsidRDefault="00D17245" w14:paraId="2BCE6C5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is bij dezen genoteerd.</w:t>
      </w:r>
    </w:p>
    <w:p w:rsidR="00D17245" w:rsidP="00D17245" w:rsidRDefault="00D17245" w14:paraId="291ED5CB" w14:textId="77777777">
      <w:pPr>
        <w:spacing w:after="240"/>
        <w:rPr>
          <w:rFonts w:ascii="Arial" w:hAnsi="Arial" w:eastAsia="Times New Roman" w:cs="Arial"/>
          <w:sz w:val="22"/>
          <w:szCs w:val="22"/>
        </w:rPr>
      </w:pPr>
      <w:r>
        <w:rPr>
          <w:rFonts w:ascii="Arial" w:hAnsi="Arial" w:eastAsia="Times New Roman" w:cs="Arial"/>
          <w:sz w:val="22"/>
          <w:szCs w:val="22"/>
        </w:rPr>
        <w:t>Stemmingen moties Zzp</w:t>
      </w:r>
      <w:r>
        <w:rPr>
          <w:rFonts w:ascii="Arial" w:hAnsi="Arial" w:eastAsia="Times New Roman" w:cs="Arial"/>
          <w:sz w:val="22"/>
          <w:szCs w:val="22"/>
        </w:rPr>
        <w:br/>
      </w:r>
      <w:r>
        <w:rPr>
          <w:rFonts w:ascii="Arial" w:hAnsi="Arial" w:eastAsia="Times New Roman" w:cs="Arial"/>
          <w:sz w:val="22"/>
          <w:szCs w:val="22"/>
        </w:rPr>
        <w:br/>
        <w:t xml:space="preserve">Aan de orde zijn </w:t>
      </w:r>
      <w:r>
        <w:rPr>
          <w:rStyle w:val="Zwaar"/>
          <w:rFonts w:ascii="Arial" w:hAnsi="Arial" w:eastAsia="Times New Roman" w:cs="Arial"/>
          <w:sz w:val="22"/>
          <w:szCs w:val="22"/>
        </w:rPr>
        <w:t>de stemmingen over moties</w:t>
      </w:r>
      <w:r>
        <w:rPr>
          <w:rFonts w:ascii="Arial" w:hAnsi="Arial" w:eastAsia="Times New Roman" w:cs="Arial"/>
          <w:sz w:val="22"/>
          <w:szCs w:val="22"/>
        </w:rPr>
        <w:t xml:space="preserve">, ingediend bij het </w:t>
      </w:r>
      <w:r>
        <w:rPr>
          <w:rStyle w:val="Zwaar"/>
          <w:rFonts w:ascii="Arial" w:hAnsi="Arial" w:eastAsia="Times New Roman" w:cs="Arial"/>
          <w:sz w:val="22"/>
          <w:szCs w:val="22"/>
        </w:rPr>
        <w:t>tweeminutendebat Zzp</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te weten:</w:t>
      </w:r>
    </w:p>
    <w:p w:rsidR="00D17245" w:rsidP="00D17245" w:rsidRDefault="00D17245" w14:paraId="1EFC8937" w14:textId="77777777">
      <w:pPr>
        <w:numPr>
          <w:ilvl w:val="0"/>
          <w:numId w:val="3"/>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lastRenderedPageBreak/>
        <w:t>de motie-Aartsen c.s. over een overheidscampagne om duidelijk te maken dat werken met zzp'ers gewoon kan (31311, nr. 283);</w:t>
      </w:r>
    </w:p>
    <w:p w:rsidR="00D17245" w:rsidP="00D17245" w:rsidRDefault="00D17245" w14:paraId="5928CCDC" w14:textId="77777777">
      <w:pPr>
        <w:numPr>
          <w:ilvl w:val="0"/>
          <w:numId w:val="3"/>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motie-Aartsen c.s. over bij lagere overheden erop aandringen geen zzp'ers op voorhand uit te sluiten (31311, nr. 284);</w:t>
      </w:r>
    </w:p>
    <w:p w:rsidR="00D17245" w:rsidP="00D17245" w:rsidRDefault="00D17245" w14:paraId="0D47F183" w14:textId="77777777">
      <w:pPr>
        <w:numPr>
          <w:ilvl w:val="0"/>
          <w:numId w:val="3"/>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motie-Rikkers-Oosterkamp over richtlijnen over de inzet van zzp'ers in het pgb (31311, nr. 285);</w:t>
      </w:r>
    </w:p>
    <w:p w:rsidR="00D17245" w:rsidP="00D17245" w:rsidRDefault="00D17245" w14:paraId="1C08DD0C" w14:textId="77777777">
      <w:pPr>
        <w:numPr>
          <w:ilvl w:val="0"/>
          <w:numId w:val="3"/>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motie-Patijn over goed werkgeverschap bevorderen in sectoren met veel (schijn)zelfstandigen (31311, nr. 286);</w:t>
      </w:r>
    </w:p>
    <w:p w:rsidR="00D17245" w:rsidP="00D17245" w:rsidRDefault="00D17245" w14:paraId="1B14E084" w14:textId="77777777">
      <w:pPr>
        <w:numPr>
          <w:ilvl w:val="0"/>
          <w:numId w:val="3"/>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motie-Flach c.s. over een flexibele schil in de huisartsenzorg behouden in de anw-zorg en voor ziek, piek en uniek (31311, nr. 288);</w:t>
      </w:r>
    </w:p>
    <w:p w:rsidR="00D17245" w:rsidP="00D17245" w:rsidRDefault="00D17245" w14:paraId="0AF5E28D" w14:textId="77777777">
      <w:pPr>
        <w:numPr>
          <w:ilvl w:val="0"/>
          <w:numId w:val="3"/>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motie-Boon over maatregelen tegen het onterecht afwentelen van risico's op naheffingen en boetes op zzp'ers (31311, nr. 289).</w:t>
      </w:r>
    </w:p>
    <w:p w:rsidR="00D17245" w:rsidP="00D17245" w:rsidRDefault="00D17245" w14:paraId="1600F05A" w14:textId="77777777">
      <w:pPr>
        <w:rPr>
          <w:rFonts w:ascii="Arial" w:hAnsi="Arial" w:eastAsia="Times New Roman" w:cs="Arial"/>
          <w:sz w:val="22"/>
          <w:szCs w:val="22"/>
        </w:rPr>
      </w:pPr>
    </w:p>
    <w:p w:rsidR="00D17245" w:rsidP="00D17245" w:rsidRDefault="00D17245" w14:paraId="3D1157DB" w14:textId="77777777">
      <w:pPr>
        <w:spacing w:after="240"/>
        <w:rPr>
          <w:rFonts w:ascii="Arial" w:hAnsi="Arial" w:eastAsia="Times New Roman" w:cs="Arial"/>
          <w:sz w:val="22"/>
          <w:szCs w:val="22"/>
        </w:rPr>
      </w:pPr>
      <w:r>
        <w:rPr>
          <w:rFonts w:ascii="Arial" w:hAnsi="Arial" w:eastAsia="Times New Roman" w:cs="Arial"/>
          <w:sz w:val="22"/>
          <w:szCs w:val="22"/>
        </w:rPr>
        <w:t>(Zie vergadering van 20 mei 2025.)</w:t>
      </w:r>
    </w:p>
    <w:p w:rsidR="00D17245" w:rsidP="00D17245" w:rsidRDefault="00D17245" w14:paraId="5D643803" w14:textId="77777777">
      <w:pPr>
        <w:spacing w:after="240"/>
        <w:rPr>
          <w:rFonts w:ascii="Arial" w:hAnsi="Arial" w:eastAsia="Times New Roman" w:cs="Arial"/>
          <w:sz w:val="22"/>
          <w:szCs w:val="22"/>
        </w:rPr>
      </w:pPr>
      <w:r>
        <w:rPr>
          <w:rFonts w:ascii="Arial" w:hAnsi="Arial" w:eastAsia="Times New Roman" w:cs="Arial"/>
          <w:sz w:val="22"/>
          <w:szCs w:val="22"/>
        </w:rPr>
        <w:t>In stemming komt de motie-Aartsen c.s. (31311, nr. 283).</w:t>
      </w:r>
    </w:p>
    <w:p w:rsidR="00D17245" w:rsidP="00D17245" w:rsidRDefault="00D17245" w14:paraId="68C5A18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GroenLinks-PvdA, de PvdD, DENK, Volt, D66, NSC, de ChristenUnie, de SGP, het CDA, de VVD, BBB, JA21, FVD en de PVV voor deze motie hebben gestemd en de leden van de fractie van de SP ertegen, zodat zij is aangenomen.</w:t>
      </w:r>
    </w:p>
    <w:p w:rsidR="00D17245" w:rsidP="00D17245" w:rsidRDefault="00D17245" w14:paraId="00D3B5F5" w14:textId="77777777">
      <w:pPr>
        <w:spacing w:after="240"/>
        <w:rPr>
          <w:rFonts w:ascii="Arial" w:hAnsi="Arial" w:eastAsia="Times New Roman" w:cs="Arial"/>
          <w:sz w:val="22"/>
          <w:szCs w:val="22"/>
        </w:rPr>
      </w:pPr>
      <w:r>
        <w:rPr>
          <w:rFonts w:ascii="Arial" w:hAnsi="Arial" w:eastAsia="Times New Roman" w:cs="Arial"/>
          <w:sz w:val="22"/>
          <w:szCs w:val="22"/>
        </w:rPr>
        <w:t>In stemming komt de motie-Aartsen c.s. (31311, nr. 284).</w:t>
      </w:r>
    </w:p>
    <w:p w:rsidR="00D17245" w:rsidP="00D17245" w:rsidRDefault="00D17245" w14:paraId="54F824A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GroenLinks-PvdA, de PvdD, DENK, Volt, D66, NSC, de ChristenUnie, de SGP, het CDA, de VVD, BBB, JA21, FVD en de PVV voor deze motie hebben gestemd en de leden van de fractie van de SP ertegen, zodat zij is aangenomen.</w:t>
      </w:r>
    </w:p>
    <w:p w:rsidR="00D17245" w:rsidP="00D17245" w:rsidRDefault="00D17245" w14:paraId="4EA34B20" w14:textId="77777777">
      <w:pPr>
        <w:spacing w:after="240"/>
        <w:rPr>
          <w:rFonts w:ascii="Arial" w:hAnsi="Arial" w:eastAsia="Times New Roman" w:cs="Arial"/>
          <w:sz w:val="22"/>
          <w:szCs w:val="22"/>
        </w:rPr>
      </w:pPr>
      <w:r>
        <w:rPr>
          <w:rFonts w:ascii="Arial" w:hAnsi="Arial" w:eastAsia="Times New Roman" w:cs="Arial"/>
          <w:sz w:val="22"/>
          <w:szCs w:val="22"/>
        </w:rPr>
        <w:t>In stemming komt de motie-Rikkers-Oosterkamp (31311, nr. 285).</w:t>
      </w:r>
    </w:p>
    <w:p w:rsidR="00D17245" w:rsidP="00D17245" w:rsidRDefault="00D17245" w14:paraId="6985E6D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deze motie met algemene stemmen is aangenomen.</w:t>
      </w:r>
    </w:p>
    <w:p w:rsidR="00D17245" w:rsidP="00D17245" w:rsidRDefault="00D17245" w14:paraId="50F676C3" w14:textId="77777777">
      <w:pPr>
        <w:spacing w:after="240"/>
        <w:rPr>
          <w:rFonts w:ascii="Arial" w:hAnsi="Arial" w:eastAsia="Times New Roman" w:cs="Arial"/>
          <w:sz w:val="22"/>
          <w:szCs w:val="22"/>
        </w:rPr>
      </w:pPr>
      <w:r>
        <w:rPr>
          <w:rFonts w:ascii="Arial" w:hAnsi="Arial" w:eastAsia="Times New Roman" w:cs="Arial"/>
          <w:sz w:val="22"/>
          <w:szCs w:val="22"/>
        </w:rPr>
        <w:t>In stemming komt de motie-Patijn (31311, nr. 286).</w:t>
      </w:r>
    </w:p>
    <w:p w:rsidR="00D17245" w:rsidP="00D17245" w:rsidRDefault="00D17245" w14:paraId="1A3705D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deze motie met algemene stemmen is aangenomen.</w:t>
      </w:r>
    </w:p>
    <w:p w:rsidR="00D17245" w:rsidP="00D17245" w:rsidRDefault="00D17245" w14:paraId="4BE6B06A" w14:textId="77777777">
      <w:pPr>
        <w:spacing w:after="240"/>
        <w:rPr>
          <w:rFonts w:ascii="Arial" w:hAnsi="Arial" w:eastAsia="Times New Roman" w:cs="Arial"/>
          <w:sz w:val="22"/>
          <w:szCs w:val="22"/>
        </w:rPr>
      </w:pPr>
      <w:r>
        <w:rPr>
          <w:rFonts w:ascii="Arial" w:hAnsi="Arial" w:eastAsia="Times New Roman" w:cs="Arial"/>
          <w:sz w:val="22"/>
          <w:szCs w:val="22"/>
        </w:rPr>
        <w:t>In stemming komt de motie-Flach c.s. (31311, nr. 288).</w:t>
      </w:r>
    </w:p>
    <w:p w:rsidR="00D17245" w:rsidP="00D17245" w:rsidRDefault="00D17245" w14:paraId="6C0AA0A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GroenLinks-PvdA, DENK, Volt, D66, de ChristenUnie, de SGP, het CDA, de VVD, BBB, JA21 en FVD voor deze motie hebben gestemd en de leden van de overige fracties ertegen, zodat zij is aangenomen.</w:t>
      </w:r>
    </w:p>
    <w:p w:rsidR="00D17245" w:rsidP="00D17245" w:rsidRDefault="00D17245" w14:paraId="6EC2382D" w14:textId="77777777">
      <w:pPr>
        <w:spacing w:after="240"/>
        <w:rPr>
          <w:rFonts w:ascii="Arial" w:hAnsi="Arial" w:eastAsia="Times New Roman" w:cs="Arial"/>
          <w:sz w:val="22"/>
          <w:szCs w:val="22"/>
        </w:rPr>
      </w:pPr>
      <w:r>
        <w:rPr>
          <w:rFonts w:ascii="Arial" w:hAnsi="Arial" w:eastAsia="Times New Roman" w:cs="Arial"/>
          <w:sz w:val="22"/>
          <w:szCs w:val="22"/>
        </w:rPr>
        <w:t>In stemming komt de motie-Boon (31311, nr. 289).</w:t>
      </w:r>
    </w:p>
    <w:p w:rsidR="00D17245" w:rsidP="00D17245" w:rsidRDefault="00D17245" w14:paraId="2BF20CF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deze motie met algemene stemmen is aangenomen.</w:t>
      </w:r>
    </w:p>
    <w:p w:rsidR="00D17245" w:rsidP="00D17245" w:rsidRDefault="00D17245" w14:paraId="7FE80185" w14:textId="77777777">
      <w:pPr>
        <w:spacing w:after="240"/>
        <w:rPr>
          <w:rFonts w:ascii="Arial" w:hAnsi="Arial" w:eastAsia="Times New Roman" w:cs="Arial"/>
          <w:sz w:val="22"/>
          <w:szCs w:val="22"/>
        </w:rPr>
      </w:pPr>
      <w:r>
        <w:rPr>
          <w:rFonts w:ascii="Arial" w:hAnsi="Arial" w:eastAsia="Times New Roman" w:cs="Arial"/>
          <w:sz w:val="22"/>
          <w:szCs w:val="22"/>
        </w:rPr>
        <w:lastRenderedPageBreak/>
        <w:t>Stemmingen Wijziging van de Vreemdelingenwet 2000</w:t>
      </w:r>
      <w:r>
        <w:rPr>
          <w:rFonts w:ascii="Arial" w:hAnsi="Arial" w:eastAsia="Times New Roman" w:cs="Arial"/>
          <w:sz w:val="22"/>
          <w:szCs w:val="22"/>
        </w:rPr>
        <w:br/>
      </w:r>
      <w:r>
        <w:rPr>
          <w:rFonts w:ascii="Arial" w:hAnsi="Arial" w:eastAsia="Times New Roman" w:cs="Arial"/>
          <w:sz w:val="22"/>
          <w:szCs w:val="22"/>
        </w:rPr>
        <w:br/>
        <w:t xml:space="preserve">Aan de orde zijn </w:t>
      </w:r>
      <w:r>
        <w:rPr>
          <w:rStyle w:val="Zwaar"/>
          <w:rFonts w:ascii="Arial" w:hAnsi="Arial" w:eastAsia="Times New Roman" w:cs="Arial"/>
          <w:sz w:val="22"/>
          <w:szCs w:val="22"/>
        </w:rPr>
        <w:t>de stemmingen</w:t>
      </w:r>
      <w:r>
        <w:rPr>
          <w:rFonts w:ascii="Arial" w:hAnsi="Arial" w:eastAsia="Times New Roman" w:cs="Arial"/>
          <w:sz w:val="22"/>
          <w:szCs w:val="22"/>
        </w:rPr>
        <w:t xml:space="preserve"> in verband met het wetsvoorstel </w:t>
      </w:r>
      <w:r>
        <w:rPr>
          <w:rStyle w:val="Zwaar"/>
          <w:rFonts w:ascii="Arial" w:hAnsi="Arial" w:eastAsia="Times New Roman" w:cs="Arial"/>
          <w:sz w:val="22"/>
          <w:szCs w:val="22"/>
        </w:rPr>
        <w:t>Wijziging van de Vreemdelingenwet 2000 in verband met de implementatie van richtlijn (EU) 2021/1883 van het Europees Parlement en de Raad van 20 oktober 2021 betreffende de voorwaarden voor toegang en verblijf van onderdanen van derde landen met het oog op een hooggekwalificeerde baan, en tot intrekking van Richtlijn 2009/50/EG van de Raad (PbEU 2021, L 382/1) (36332)</w:t>
      </w:r>
      <w:r>
        <w:rPr>
          <w:rFonts w:ascii="Arial" w:hAnsi="Arial" w:eastAsia="Times New Roman" w:cs="Arial"/>
          <w:sz w:val="22"/>
          <w:szCs w:val="22"/>
        </w:rPr>
        <w:t>.</w:t>
      </w:r>
    </w:p>
    <w:p w:rsidR="00D17245" w:rsidP="00D17245" w:rsidRDefault="00D17245" w14:paraId="028F4873" w14:textId="77777777">
      <w:pPr>
        <w:spacing w:after="240"/>
        <w:rPr>
          <w:rFonts w:ascii="Arial" w:hAnsi="Arial" w:eastAsia="Times New Roman" w:cs="Arial"/>
          <w:sz w:val="22"/>
          <w:szCs w:val="22"/>
        </w:rPr>
      </w:pPr>
      <w:r>
        <w:rPr>
          <w:rFonts w:ascii="Arial" w:hAnsi="Arial" w:eastAsia="Times New Roman" w:cs="Arial"/>
          <w:sz w:val="22"/>
          <w:szCs w:val="22"/>
        </w:rPr>
        <w:t>(Zie vergadering van 20 mei 2025.)</w:t>
      </w:r>
    </w:p>
    <w:p w:rsidR="00D17245" w:rsidP="00D17245" w:rsidRDefault="00D17245" w14:paraId="4DDB2471" w14:textId="77777777">
      <w:pPr>
        <w:spacing w:after="240"/>
        <w:rPr>
          <w:rFonts w:ascii="Arial" w:hAnsi="Arial" w:eastAsia="Times New Roman" w:cs="Arial"/>
          <w:sz w:val="22"/>
          <w:szCs w:val="22"/>
        </w:rPr>
      </w:pPr>
      <w:r>
        <w:rPr>
          <w:rFonts w:ascii="Arial" w:hAnsi="Arial" w:eastAsia="Times New Roman" w:cs="Arial"/>
          <w:sz w:val="22"/>
          <w:szCs w:val="22"/>
        </w:rPr>
        <w:t>In stemming komt het gewijzigde amendement-Saris c.s. (stuk nr. 48) tot het invoegen van een onderdeel Aa.</w:t>
      </w:r>
    </w:p>
    <w:p w:rsidR="00D17245" w:rsidP="00D17245" w:rsidRDefault="00D17245" w14:paraId="6B11D38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NSC, de ChristenUnie, de SGP, JA21, FVD en de PVV voor dit gewijzigde amendement hebben gestemd en de leden van de overige fracties ertegen, zodat het is aangenomen.</w:t>
      </w:r>
    </w:p>
    <w:p w:rsidR="00D17245" w:rsidP="00D17245" w:rsidRDefault="00D17245" w14:paraId="25ECAFAC" w14:textId="77777777">
      <w:pPr>
        <w:spacing w:after="240"/>
        <w:rPr>
          <w:rFonts w:ascii="Arial" w:hAnsi="Arial" w:eastAsia="Times New Roman" w:cs="Arial"/>
          <w:sz w:val="22"/>
          <w:szCs w:val="22"/>
        </w:rPr>
      </w:pPr>
      <w:r>
        <w:rPr>
          <w:rFonts w:ascii="Arial" w:hAnsi="Arial" w:eastAsia="Times New Roman" w:cs="Arial"/>
          <w:sz w:val="22"/>
          <w:szCs w:val="22"/>
        </w:rPr>
        <w:t>In stemming komt het nader gewijzigde amendement-Saris c.s. (stuk nr. 49) tot het invoegen van een onderdeel Aa.</w:t>
      </w:r>
    </w:p>
    <w:p w:rsidR="00D17245" w:rsidP="00D17245" w:rsidRDefault="00D17245" w14:paraId="041C13D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NSC, de ChristenUnie, de SGP, BBB, JA21, FVD en de PVV voor dit nader gewijzigde amendement hebben gestemd en de leden van de overige fracties ertegen, zodat het is aangenomen.</w:t>
      </w:r>
    </w:p>
    <w:p w:rsidR="00D17245" w:rsidP="00D17245" w:rsidRDefault="00D17245" w14:paraId="44327F24" w14:textId="77777777">
      <w:pPr>
        <w:spacing w:after="240"/>
        <w:rPr>
          <w:rFonts w:ascii="Arial" w:hAnsi="Arial" w:eastAsia="Times New Roman" w:cs="Arial"/>
          <w:sz w:val="22"/>
          <w:szCs w:val="22"/>
        </w:rPr>
      </w:pPr>
      <w:r>
        <w:rPr>
          <w:rFonts w:ascii="Arial" w:hAnsi="Arial" w:eastAsia="Times New Roman" w:cs="Arial"/>
          <w:sz w:val="22"/>
          <w:szCs w:val="22"/>
        </w:rPr>
        <w:t>NB: Aangezien zowel 48 als 49 is aangenomen, worden deze verwerkt in één onderdeel Aa met één artikel 15a, met dien verstande dat:</w:t>
      </w:r>
    </w:p>
    <w:p w:rsidR="00D17245" w:rsidP="00D17245" w:rsidRDefault="00D17245" w14:paraId="604465F6" w14:textId="77777777">
      <w:pPr>
        <w:numPr>
          <w:ilvl w:val="0"/>
          <w:numId w:val="4"/>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in het eerste lid na "wordt afgewezen indien" een dubbele punt wordt geplaatst;</w:t>
      </w:r>
    </w:p>
    <w:p w:rsidR="00D17245" w:rsidP="00D17245" w:rsidRDefault="00D17245" w14:paraId="3B087F0F" w14:textId="77777777">
      <w:pPr>
        <w:numPr>
          <w:ilvl w:val="0"/>
          <w:numId w:val="4"/>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met 48 voorgestelde tekst van artikel 15a, eerste lid, vanaf "de instantie," wordt ingevoegd als onderdeel a binnen dat eerste lid en de punt aan het slot van die tekst wordt vervangen door een puntkomma;</w:t>
      </w:r>
    </w:p>
    <w:p w:rsidR="00D17245" w:rsidP="00D17245" w:rsidRDefault="00D17245" w14:paraId="4FFF437B" w14:textId="77777777">
      <w:pPr>
        <w:numPr>
          <w:ilvl w:val="0"/>
          <w:numId w:val="4"/>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met 49 voorgestelde tekst van artikel 15a, eerste lid, vanaf "de vreemdeling arbeid zal verrichten" wordt ingevoegd als onderdeel b binnen dat eerste lid.</w:t>
      </w:r>
    </w:p>
    <w:p w:rsidR="00D17245" w:rsidP="00D17245" w:rsidRDefault="00D17245" w14:paraId="0ECCA825" w14:textId="77777777">
      <w:pPr>
        <w:rPr>
          <w:rFonts w:ascii="Arial" w:hAnsi="Arial" w:eastAsia="Times New Roman" w:cs="Arial"/>
          <w:sz w:val="22"/>
          <w:szCs w:val="22"/>
        </w:rPr>
      </w:pPr>
    </w:p>
    <w:p w:rsidR="00D17245" w:rsidP="00D17245" w:rsidRDefault="00D17245" w14:paraId="5C5B3A7A" w14:textId="77777777">
      <w:pPr>
        <w:spacing w:after="240"/>
        <w:rPr>
          <w:rFonts w:ascii="Arial" w:hAnsi="Arial" w:eastAsia="Times New Roman" w:cs="Arial"/>
          <w:sz w:val="22"/>
          <w:szCs w:val="22"/>
        </w:rPr>
      </w:pPr>
      <w:r>
        <w:rPr>
          <w:rFonts w:ascii="Arial" w:hAnsi="Arial" w:eastAsia="Times New Roman" w:cs="Arial"/>
          <w:sz w:val="22"/>
          <w:szCs w:val="22"/>
        </w:rPr>
        <w:t>In stemming komt het gewijzigde amendement-Omtzigt c.s. (stuk nr. 31) tot het invoegen van een artikel Ia.</w:t>
      </w:r>
    </w:p>
    <w:p w:rsidR="00D17245" w:rsidP="00D17245" w:rsidRDefault="00D17245" w14:paraId="32DF4C8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D66, NSC, de ChristenUnie, de SGP, het CDA, de VVD, BBB, JA21, FVD en de PVV voor dit gewijzigde amendement hebben gestemd en de leden van de fractie van Volt ertegen, zodat het is aangenomen.</w:t>
      </w:r>
    </w:p>
    <w:p w:rsidR="00D17245" w:rsidP="00D17245" w:rsidRDefault="00D17245" w14:paraId="3B871089" w14:textId="77777777">
      <w:pPr>
        <w:spacing w:after="240"/>
        <w:rPr>
          <w:rFonts w:ascii="Arial" w:hAnsi="Arial" w:eastAsia="Times New Roman" w:cs="Arial"/>
          <w:sz w:val="22"/>
          <w:szCs w:val="22"/>
        </w:rPr>
      </w:pPr>
      <w:r>
        <w:rPr>
          <w:rFonts w:ascii="Arial" w:hAnsi="Arial" w:eastAsia="Times New Roman" w:cs="Arial"/>
          <w:sz w:val="22"/>
          <w:szCs w:val="22"/>
        </w:rPr>
        <w:t>In stemming komt het wetsvoorstel, zoals op onderdelen gewijzigd door de aanneming van het gewijzigde amendement-Saris c.s. (stuk nr. 48), het nader gewijzigde amendement-Saris c.s. (stuk nr. 49) en het gewijzigde amendement-Omtzigt c.s. (stuk nr. 31).</w:t>
      </w:r>
    </w:p>
    <w:p w:rsidR="00D17245" w:rsidP="00D17245" w:rsidRDefault="00D17245" w14:paraId="4792348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GroenLinks-PvdA, Volt, D66, NSC, de ChristenUnie, de SGP, het CDA, de VVD, BBB, JA21, FVD en de PVV voor dit wetsvoorstel hebben gestemd en de leden van de overige fracties ertegen, zodat het is aangenomen.</w:t>
      </w:r>
    </w:p>
    <w:p w:rsidR="00D17245" w:rsidP="00D17245" w:rsidRDefault="00D17245" w14:paraId="4EF61A4D" w14:textId="77777777">
      <w:pPr>
        <w:spacing w:after="240"/>
        <w:rPr>
          <w:rFonts w:ascii="Arial" w:hAnsi="Arial" w:eastAsia="Times New Roman" w:cs="Arial"/>
          <w:sz w:val="22"/>
          <w:szCs w:val="22"/>
        </w:rPr>
      </w:pPr>
      <w:r>
        <w:rPr>
          <w:rFonts w:ascii="Arial" w:hAnsi="Arial" w:eastAsia="Times New Roman" w:cs="Arial"/>
          <w:sz w:val="22"/>
          <w:szCs w:val="22"/>
        </w:rPr>
        <w:lastRenderedPageBreak/>
        <w:t>Stemmingen moties Wijziging van de Vreemdelingenwet 2000</w:t>
      </w:r>
      <w:r>
        <w:rPr>
          <w:rFonts w:ascii="Arial" w:hAnsi="Arial" w:eastAsia="Times New Roman" w:cs="Arial"/>
          <w:sz w:val="22"/>
          <w:szCs w:val="22"/>
        </w:rPr>
        <w:br/>
      </w:r>
      <w:r>
        <w:rPr>
          <w:rFonts w:ascii="Arial" w:hAnsi="Arial" w:eastAsia="Times New Roman" w:cs="Arial"/>
          <w:sz w:val="22"/>
          <w:szCs w:val="22"/>
        </w:rPr>
        <w:br/>
        <w:t xml:space="preserve">Aan de orde zijn </w:t>
      </w:r>
      <w:r>
        <w:rPr>
          <w:rStyle w:val="Zwaar"/>
          <w:rFonts w:ascii="Arial" w:hAnsi="Arial" w:eastAsia="Times New Roman" w:cs="Arial"/>
          <w:sz w:val="22"/>
          <w:szCs w:val="22"/>
        </w:rPr>
        <w:t>de stemmingen over moties</w:t>
      </w:r>
      <w:r>
        <w:rPr>
          <w:rFonts w:ascii="Arial" w:hAnsi="Arial" w:eastAsia="Times New Roman" w:cs="Arial"/>
          <w:sz w:val="22"/>
          <w:szCs w:val="22"/>
        </w:rPr>
        <w:t xml:space="preserve">, ingediend bij de behandeling van het wetsvoorstel </w:t>
      </w:r>
      <w:r>
        <w:rPr>
          <w:rStyle w:val="Zwaar"/>
          <w:rFonts w:ascii="Arial" w:hAnsi="Arial" w:eastAsia="Times New Roman" w:cs="Arial"/>
          <w:sz w:val="22"/>
          <w:szCs w:val="22"/>
        </w:rPr>
        <w:t>Wijziging van de Vreemdelingenwet 2000 in verband met de implementatie van richtlijn (EU) 2021/1883 van het Europees Parlement en de Raad van 20 oktober 2021 betreffende de voorwaarden voor toegang en verblijf van onderdanen van derde landen met het oog op een hooggekwalificeerde baan, en tot intrekking van Richtlijn 2009/50/EG van de Raad (PbEU 2021, L 382/1)</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te weten:</w:t>
      </w:r>
    </w:p>
    <w:p w:rsidR="00D17245" w:rsidP="00D17245" w:rsidRDefault="00D17245" w14:paraId="525BCE18" w14:textId="77777777">
      <w:pPr>
        <w:numPr>
          <w:ilvl w:val="0"/>
          <w:numId w:val="5"/>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motie-Ceder/Van Nispen over een (tijdelijk) adres als toelatingsvoorwaarde voor kaarthouders (36332, nr. 38);</w:t>
      </w:r>
    </w:p>
    <w:p w:rsidR="00D17245" w:rsidP="00D17245" w:rsidRDefault="00D17245" w14:paraId="26FE4B8F" w14:textId="77777777">
      <w:pPr>
        <w:numPr>
          <w:ilvl w:val="0"/>
          <w:numId w:val="5"/>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motie-Ceder/Van Nispen over gesanctioneerde bedrijven uitzonderen van de mogelijkheid om werknemers met een blauwe kaart te laten werken (36332, nr. 39);</w:t>
      </w:r>
    </w:p>
    <w:p w:rsidR="00D17245" w:rsidP="00D17245" w:rsidRDefault="00D17245" w14:paraId="04A56274" w14:textId="77777777">
      <w:pPr>
        <w:numPr>
          <w:ilvl w:val="0"/>
          <w:numId w:val="5"/>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motie-Ceder c.s. over arbeidsactiviteiten die verband houden met de uitoefening van openbaar gezag of het vrijwaren van het algemeen belang alleen door Nederlanders of Unieburgers laten uitvoeren (36332, nr. 40);</w:t>
      </w:r>
    </w:p>
    <w:p w:rsidR="00D17245" w:rsidP="00D17245" w:rsidRDefault="00D17245" w14:paraId="57BEA3C7" w14:textId="77777777">
      <w:pPr>
        <w:numPr>
          <w:ilvl w:val="0"/>
          <w:numId w:val="5"/>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motie-Ceder over aanpassingen van lagere regelgeving ten aanzien van de kennismigrantenregeling en regels rond de blauwe kaart op voorhand aan de Kamer voorleggen (36332, nr. 41);</w:t>
      </w:r>
    </w:p>
    <w:p w:rsidR="00D17245" w:rsidP="00D17245" w:rsidRDefault="00D17245" w14:paraId="479DE681" w14:textId="77777777">
      <w:pPr>
        <w:numPr>
          <w:ilvl w:val="0"/>
          <w:numId w:val="5"/>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motie-Ceder/Van Nispen over blauwekaarthouders verplichten hogere beroepskwalificaties te overleggen bij niet-gereguleerde beroepen (36332, nr. 42);</w:t>
      </w:r>
    </w:p>
    <w:p w:rsidR="00D17245" w:rsidP="00D17245" w:rsidRDefault="00D17245" w14:paraId="0FA0BB35" w14:textId="77777777">
      <w:pPr>
        <w:numPr>
          <w:ilvl w:val="0"/>
          <w:numId w:val="5"/>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motie-Patijn over met een onderbouwde definitie van het begrip "hoogwaardige kennis" komen (36332, nr. 44);</w:t>
      </w:r>
    </w:p>
    <w:p w:rsidR="00D17245" w:rsidP="00D17245" w:rsidRDefault="00D17245" w14:paraId="243A99A7" w14:textId="77777777">
      <w:pPr>
        <w:numPr>
          <w:ilvl w:val="0"/>
          <w:numId w:val="5"/>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motie-Saris c.s. over de Europese blauwe kaart uitsluitend verlenen voor functies waarvoor een structureel arbeidstekort is in Nederland (36332, nr. 45);</w:t>
      </w:r>
    </w:p>
    <w:p w:rsidR="00D17245" w:rsidP="00D17245" w:rsidRDefault="00D17245" w14:paraId="77255463" w14:textId="77777777">
      <w:pPr>
        <w:numPr>
          <w:ilvl w:val="0"/>
          <w:numId w:val="5"/>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motie-Saris c.s. over in geval van hoge werkloosheid of andere bijzondere omstandigheden een maximumaantal blauwe kaarten per jaar vaststellen (36332, nr. 46);</w:t>
      </w:r>
    </w:p>
    <w:p w:rsidR="00D17245" w:rsidP="00D17245" w:rsidRDefault="00D17245" w14:paraId="6E23470F" w14:textId="77777777">
      <w:pPr>
        <w:numPr>
          <w:ilvl w:val="0"/>
          <w:numId w:val="5"/>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motie-Vondeling over het aantal kennismigranten dat via de Europese blauwe kaart naar Nederland mag komen maximaal beperken (36332, nr. 47).</w:t>
      </w:r>
    </w:p>
    <w:p w:rsidR="00D17245" w:rsidP="00D17245" w:rsidRDefault="00D17245" w14:paraId="5A69F645" w14:textId="77777777">
      <w:pPr>
        <w:rPr>
          <w:rFonts w:ascii="Arial" w:hAnsi="Arial" w:eastAsia="Times New Roman" w:cs="Arial"/>
          <w:sz w:val="22"/>
          <w:szCs w:val="22"/>
        </w:rPr>
      </w:pPr>
    </w:p>
    <w:p w:rsidR="00D17245" w:rsidP="00D17245" w:rsidRDefault="00D17245" w14:paraId="2E199D98" w14:textId="77777777">
      <w:pPr>
        <w:spacing w:after="240"/>
        <w:rPr>
          <w:rFonts w:ascii="Arial" w:hAnsi="Arial" w:eastAsia="Times New Roman" w:cs="Arial"/>
          <w:sz w:val="22"/>
          <w:szCs w:val="22"/>
        </w:rPr>
      </w:pPr>
      <w:r>
        <w:rPr>
          <w:rFonts w:ascii="Arial" w:hAnsi="Arial" w:eastAsia="Times New Roman" w:cs="Arial"/>
          <w:sz w:val="22"/>
          <w:szCs w:val="22"/>
        </w:rPr>
        <w:t>(Zie vergadering van 20 mei 2025.)</w:t>
      </w:r>
    </w:p>
    <w:p w:rsidR="00D17245" w:rsidP="00D17245" w:rsidRDefault="00D17245" w14:paraId="27BF929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motie-Saris c.s. (36332, nr. 45) is in die zin gewijzigd dat zij thans luidt:</w:t>
      </w:r>
    </w:p>
    <w:p w:rsidR="00D17245" w:rsidP="00D17245" w:rsidRDefault="00D17245" w14:paraId="7B681B99"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de Europese blauwe kaart bedoeld is voor de toelating van hooggekwalificeerde arbeidskrachten in sectoren waar sprake is van een aantoonbaar tekort;</w:t>
      </w:r>
      <w:r>
        <w:rPr>
          <w:rFonts w:ascii="Arial" w:hAnsi="Arial" w:eastAsia="Times New Roman" w:cs="Arial"/>
          <w:sz w:val="22"/>
          <w:szCs w:val="22"/>
        </w:rPr>
        <w:br/>
      </w:r>
      <w:r>
        <w:rPr>
          <w:rFonts w:ascii="Arial" w:hAnsi="Arial" w:eastAsia="Times New Roman" w:cs="Arial"/>
          <w:sz w:val="22"/>
          <w:szCs w:val="22"/>
        </w:rPr>
        <w:br/>
        <w:t>verzoekt de regering om zich in te spannen om uiterlijk vóór het vierde kwartaal van 2025, bij algemene maatregel van bestuur, met voorhangprocedure, vast te leggen dat:</w:t>
      </w:r>
    </w:p>
    <w:p w:rsidR="00D17245" w:rsidP="00D17245" w:rsidRDefault="00D17245" w14:paraId="63F7ADDF" w14:textId="77777777">
      <w:pPr>
        <w:numPr>
          <w:ilvl w:val="0"/>
          <w:numId w:val="6"/>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Europese blauwe kaart uitsluitend kan worden verleend voor functies waarvoor is vastgesteld dat sprake is van een structureel arbeidstekort in Nederland;</w:t>
      </w:r>
    </w:p>
    <w:p w:rsidR="00D17245" w:rsidP="00D17245" w:rsidRDefault="00D17245" w14:paraId="2FD6366E" w14:textId="77777777">
      <w:pPr>
        <w:numPr>
          <w:ilvl w:val="0"/>
          <w:numId w:val="6"/>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deze functies uitsluitend mogen worden uitgeoefend in een rechtstreeks dienstverband met de werkgever, en dus niet via terbeschikkingstelling of uitzendconstructies;</w:t>
      </w:r>
    </w:p>
    <w:p w:rsidR="00D17245" w:rsidP="00D17245" w:rsidRDefault="00D17245" w14:paraId="47F2DB73" w14:textId="77777777">
      <w:pPr>
        <w:spacing w:after="240"/>
        <w:rPr>
          <w:rFonts w:ascii="Arial" w:hAnsi="Arial" w:eastAsia="Times New Roman" w:cs="Arial"/>
          <w:sz w:val="22"/>
          <w:szCs w:val="22"/>
        </w:rPr>
      </w:pPr>
      <w:r>
        <w:rPr>
          <w:rFonts w:ascii="Arial" w:hAnsi="Arial" w:eastAsia="Times New Roman" w:cs="Arial"/>
          <w:sz w:val="22"/>
          <w:szCs w:val="22"/>
        </w:rPr>
        <w:lastRenderedPageBreak/>
        <w:br/>
        <w:t>verzoekt de ministers van Sociale Zaken en Werkgelegenheid en van Asiel en Migratie dit gezamenlijk uit te werken;</w:t>
      </w:r>
      <w:r>
        <w:rPr>
          <w:rFonts w:ascii="Arial" w:hAnsi="Arial" w:eastAsia="Times New Roman" w:cs="Arial"/>
          <w:sz w:val="22"/>
          <w:szCs w:val="22"/>
        </w:rPr>
        <w:br/>
      </w:r>
      <w:r>
        <w:rPr>
          <w:rFonts w:ascii="Arial" w:hAnsi="Arial" w:eastAsia="Times New Roman" w:cs="Arial"/>
          <w:sz w:val="22"/>
          <w:szCs w:val="22"/>
        </w:rPr>
        <w:br/>
        <w:t>verzoekt voorts om bij het opstellen van de algemene maatregel van bestuur volledig gebruik te maken van de beleidsruimte die de Richtlijn (EU) 2021/1883 en het Unierecht bieden,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D17245" w:rsidP="00D17245" w:rsidRDefault="00D17245" w14:paraId="4AD99B2D" w14:textId="77777777">
      <w:pPr>
        <w:spacing w:after="240"/>
        <w:rPr>
          <w:rFonts w:ascii="Arial" w:hAnsi="Arial" w:eastAsia="Times New Roman" w:cs="Arial"/>
          <w:sz w:val="22"/>
          <w:szCs w:val="22"/>
        </w:rPr>
      </w:pPr>
      <w:r>
        <w:rPr>
          <w:rFonts w:ascii="Arial" w:hAnsi="Arial" w:eastAsia="Times New Roman" w:cs="Arial"/>
          <w:sz w:val="22"/>
          <w:szCs w:val="22"/>
        </w:rPr>
        <w:t>Zij krijgt nr. ??, was nr. 45 (36332).</w:t>
      </w:r>
    </w:p>
    <w:p w:rsidR="00D17245" w:rsidP="00D17245" w:rsidRDefault="00D17245" w14:paraId="1922E35E" w14:textId="77777777">
      <w:pPr>
        <w:spacing w:after="240"/>
        <w:rPr>
          <w:rFonts w:ascii="Arial" w:hAnsi="Arial" w:eastAsia="Times New Roman" w:cs="Arial"/>
          <w:sz w:val="22"/>
          <w:szCs w:val="22"/>
        </w:rPr>
      </w:pPr>
      <w:r>
        <w:rPr>
          <w:rFonts w:ascii="Arial" w:hAnsi="Arial" w:eastAsia="Times New Roman" w:cs="Arial"/>
          <w:sz w:val="22"/>
          <w:szCs w:val="22"/>
        </w:rPr>
        <w:t>De motie-Saris c.s. (36332, nr. 46) is in die zin gewijzigd dat zij thans luidt:</w:t>
      </w:r>
    </w:p>
    <w:p w:rsidR="00D17245" w:rsidP="00D17245" w:rsidRDefault="00D17245" w14:paraId="6A7954B4"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het van belang is om in tijden van hoge werkloosheid of andere bijzondere omstandigheden het aantal blauwe kaarten tijdelijk te kunnen beperken;</w:t>
      </w:r>
      <w:r>
        <w:rPr>
          <w:rFonts w:ascii="Arial" w:hAnsi="Arial" w:eastAsia="Times New Roman" w:cs="Arial"/>
          <w:sz w:val="22"/>
          <w:szCs w:val="22"/>
        </w:rPr>
        <w:br/>
      </w:r>
      <w:r>
        <w:rPr>
          <w:rFonts w:ascii="Arial" w:hAnsi="Arial" w:eastAsia="Times New Roman" w:cs="Arial"/>
          <w:sz w:val="22"/>
          <w:szCs w:val="22"/>
        </w:rPr>
        <w:br/>
        <w:t>verzoekt de regering om zich in te spannen om uiterlijk vóór het vierde kwartaal van 2025, bij algemene maatregel van bestuur, met voorhangprocedure, vast te leggen dat in geval van hoge werkloosheid of andere bijzondere omstandigheden een maximumaantal blauwe kaarten per jaar kan worden vastgesteld;</w:t>
      </w:r>
      <w:r>
        <w:rPr>
          <w:rFonts w:ascii="Arial" w:hAnsi="Arial" w:eastAsia="Times New Roman" w:cs="Arial"/>
          <w:sz w:val="22"/>
          <w:szCs w:val="22"/>
        </w:rPr>
        <w:br/>
      </w:r>
      <w:r>
        <w:rPr>
          <w:rFonts w:ascii="Arial" w:hAnsi="Arial" w:eastAsia="Times New Roman" w:cs="Arial"/>
          <w:sz w:val="22"/>
          <w:szCs w:val="22"/>
        </w:rPr>
        <w:br/>
        <w:t>verzoekt de ministers van Sociale Zaken en Werkgelegenheid en van Asiel en Migratie dit gezamenlijk uit te werken;</w:t>
      </w:r>
      <w:r>
        <w:rPr>
          <w:rFonts w:ascii="Arial" w:hAnsi="Arial" w:eastAsia="Times New Roman" w:cs="Arial"/>
          <w:sz w:val="22"/>
          <w:szCs w:val="22"/>
        </w:rPr>
        <w:br/>
      </w:r>
      <w:r>
        <w:rPr>
          <w:rFonts w:ascii="Arial" w:hAnsi="Arial" w:eastAsia="Times New Roman" w:cs="Arial"/>
          <w:sz w:val="22"/>
          <w:szCs w:val="22"/>
        </w:rPr>
        <w:br/>
        <w:t>verzoekt voorts om bij het opstellen van de algemene maatregel van bestuur volledig gebruik te maken van de beleidsruimte die de Richtlijn (EU) 2021/1883 en het Unierecht bieden,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D17245" w:rsidP="00D17245" w:rsidRDefault="00D17245" w14:paraId="4BB36923" w14:textId="77777777">
      <w:pPr>
        <w:spacing w:after="240"/>
        <w:rPr>
          <w:rFonts w:ascii="Arial" w:hAnsi="Arial" w:eastAsia="Times New Roman" w:cs="Arial"/>
          <w:sz w:val="22"/>
          <w:szCs w:val="22"/>
        </w:rPr>
      </w:pPr>
      <w:r>
        <w:rPr>
          <w:rFonts w:ascii="Arial" w:hAnsi="Arial" w:eastAsia="Times New Roman" w:cs="Arial"/>
          <w:sz w:val="22"/>
          <w:szCs w:val="22"/>
        </w:rPr>
        <w:t>Zij krijgt nr. ??, was nr. 46 (36332).</w:t>
      </w:r>
      <w:r>
        <w:rPr>
          <w:rFonts w:ascii="Arial" w:hAnsi="Arial" w:eastAsia="Times New Roman" w:cs="Arial"/>
          <w:sz w:val="22"/>
          <w:szCs w:val="22"/>
        </w:rPr>
        <w:br/>
      </w:r>
      <w:r>
        <w:rPr>
          <w:rFonts w:ascii="Arial" w:hAnsi="Arial" w:eastAsia="Times New Roman" w:cs="Arial"/>
          <w:sz w:val="22"/>
          <w:szCs w:val="22"/>
        </w:rPr>
        <w:br/>
        <w:t>Ik stel vast dat wij hier nu over kunnen stemmen.</w:t>
      </w:r>
    </w:p>
    <w:p w:rsidR="00D17245" w:rsidP="00D17245" w:rsidRDefault="00D17245" w14:paraId="3CD54532" w14:textId="77777777">
      <w:pPr>
        <w:spacing w:after="240"/>
        <w:rPr>
          <w:rFonts w:ascii="Arial" w:hAnsi="Arial" w:eastAsia="Times New Roman" w:cs="Arial"/>
          <w:sz w:val="22"/>
          <w:szCs w:val="22"/>
        </w:rPr>
      </w:pPr>
      <w:r>
        <w:rPr>
          <w:rFonts w:ascii="Arial" w:hAnsi="Arial" w:eastAsia="Times New Roman" w:cs="Arial"/>
          <w:sz w:val="22"/>
          <w:szCs w:val="22"/>
        </w:rPr>
        <w:t>In stemming komt de motie-Ceder/Van Nispen (36332, nr. 38).</w:t>
      </w:r>
    </w:p>
    <w:p w:rsidR="00D17245" w:rsidP="00D17245" w:rsidRDefault="00D17245" w14:paraId="5CCC751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deze motie met algemene stemmen is aangenomen.</w:t>
      </w:r>
    </w:p>
    <w:p w:rsidR="00D17245" w:rsidP="00D17245" w:rsidRDefault="00D17245" w14:paraId="2AB3E837" w14:textId="77777777">
      <w:pPr>
        <w:spacing w:after="240"/>
        <w:rPr>
          <w:rFonts w:ascii="Arial" w:hAnsi="Arial" w:eastAsia="Times New Roman" w:cs="Arial"/>
          <w:sz w:val="22"/>
          <w:szCs w:val="22"/>
        </w:rPr>
      </w:pPr>
      <w:r>
        <w:rPr>
          <w:rFonts w:ascii="Arial" w:hAnsi="Arial" w:eastAsia="Times New Roman" w:cs="Arial"/>
          <w:sz w:val="22"/>
          <w:szCs w:val="22"/>
        </w:rPr>
        <w:t>In stemming komt de motie-Ceder/Van Nispen (36332, nr. 39).</w:t>
      </w:r>
    </w:p>
    <w:p w:rsidR="00D17245" w:rsidP="00D17245" w:rsidRDefault="00D17245" w14:paraId="52E0540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Volt, D66, NSC, de ChristenUnie, de SGP, het CDA, de VVD, BBB, JA21, FVD en de PVV voor deze motie hebben gestemd en de leden van de fractie van DENK ertegen, zodat zij is aangenomen.</w:t>
      </w:r>
    </w:p>
    <w:p w:rsidR="00D17245" w:rsidP="00D17245" w:rsidRDefault="00D17245" w14:paraId="03058145" w14:textId="77777777">
      <w:pPr>
        <w:spacing w:after="240"/>
        <w:rPr>
          <w:rFonts w:ascii="Arial" w:hAnsi="Arial" w:eastAsia="Times New Roman" w:cs="Arial"/>
          <w:sz w:val="22"/>
          <w:szCs w:val="22"/>
        </w:rPr>
      </w:pPr>
      <w:r>
        <w:rPr>
          <w:rFonts w:ascii="Arial" w:hAnsi="Arial" w:eastAsia="Times New Roman" w:cs="Arial"/>
          <w:sz w:val="22"/>
          <w:szCs w:val="22"/>
        </w:rPr>
        <w:t>In stemming komt de motie-Ceder c.s. (36332, nr. 40).</w:t>
      </w:r>
    </w:p>
    <w:p w:rsidR="00D17245" w:rsidP="00D17245" w:rsidRDefault="00D17245" w14:paraId="053CE1E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Ik constateer dat de leden van de fracties van de SP, GroenLinks-PvdA, NSC, de </w:t>
      </w:r>
      <w:r>
        <w:rPr>
          <w:rFonts w:ascii="Arial" w:hAnsi="Arial" w:eastAsia="Times New Roman" w:cs="Arial"/>
          <w:sz w:val="22"/>
          <w:szCs w:val="22"/>
        </w:rPr>
        <w:lastRenderedPageBreak/>
        <w:t>ChristenUnie, de SGP, het CDA, de VVD, BBB, JA21, FVD en de PVV voor deze motie hebben gestemd en de leden van de overige fracties ertegen, zodat zij is aangenomen.</w:t>
      </w:r>
    </w:p>
    <w:p w:rsidR="00D17245" w:rsidP="00D17245" w:rsidRDefault="00D17245" w14:paraId="0BB3FAE0" w14:textId="77777777">
      <w:pPr>
        <w:spacing w:after="240"/>
        <w:rPr>
          <w:rFonts w:ascii="Arial" w:hAnsi="Arial" w:eastAsia="Times New Roman" w:cs="Arial"/>
          <w:sz w:val="22"/>
          <w:szCs w:val="22"/>
        </w:rPr>
      </w:pPr>
      <w:r>
        <w:rPr>
          <w:rFonts w:ascii="Arial" w:hAnsi="Arial" w:eastAsia="Times New Roman" w:cs="Arial"/>
          <w:sz w:val="22"/>
          <w:szCs w:val="22"/>
        </w:rPr>
        <w:t>In stemming komt de motie-Ceder (36332, nr. 41).</w:t>
      </w:r>
    </w:p>
    <w:p w:rsidR="00D17245" w:rsidP="00D17245" w:rsidRDefault="00D17245" w14:paraId="12AC093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deze motie met algemene stemmen is aangenomen.</w:t>
      </w:r>
    </w:p>
    <w:p w:rsidR="00D17245" w:rsidP="00D17245" w:rsidRDefault="00D17245" w14:paraId="6CE9F66B" w14:textId="77777777">
      <w:pPr>
        <w:spacing w:after="240"/>
        <w:rPr>
          <w:rFonts w:ascii="Arial" w:hAnsi="Arial" w:eastAsia="Times New Roman" w:cs="Arial"/>
          <w:sz w:val="22"/>
          <w:szCs w:val="22"/>
        </w:rPr>
      </w:pPr>
      <w:r>
        <w:rPr>
          <w:rFonts w:ascii="Arial" w:hAnsi="Arial" w:eastAsia="Times New Roman" w:cs="Arial"/>
          <w:sz w:val="22"/>
          <w:szCs w:val="22"/>
        </w:rPr>
        <w:t>In stemming komt de motie-Ceder/Van Nispen (36332, nr. 42).</w:t>
      </w:r>
    </w:p>
    <w:p w:rsidR="00D17245" w:rsidP="00D17245" w:rsidRDefault="00D17245" w14:paraId="669F5AB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NSC, de ChristenUnie, de SGP, de VVD, BBB, JA21, FVD en de PVV voor deze motie hebben gestemd en de leden van de overige fracties ertegen, zodat zij is aangenomen.</w:t>
      </w:r>
    </w:p>
    <w:p w:rsidR="00D17245" w:rsidP="00D17245" w:rsidRDefault="00D17245" w14:paraId="0A67CB11" w14:textId="77777777">
      <w:pPr>
        <w:spacing w:after="240"/>
        <w:rPr>
          <w:rFonts w:ascii="Arial" w:hAnsi="Arial" w:eastAsia="Times New Roman" w:cs="Arial"/>
          <w:sz w:val="22"/>
          <w:szCs w:val="22"/>
        </w:rPr>
      </w:pPr>
      <w:r>
        <w:rPr>
          <w:rFonts w:ascii="Arial" w:hAnsi="Arial" w:eastAsia="Times New Roman" w:cs="Arial"/>
          <w:sz w:val="22"/>
          <w:szCs w:val="22"/>
        </w:rPr>
        <w:t>In stemming komt de motie-Patijn (36332, nr. 44).</w:t>
      </w:r>
    </w:p>
    <w:p w:rsidR="00D17245" w:rsidP="00D17245" w:rsidRDefault="00D17245" w14:paraId="4AE6019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de ChristenUnie, de SGP, JA21, FVD en de PVV voor deze motie hebben gestemd en de leden van de overige fracties ertegen, zodat zij is aangenomen.</w:t>
      </w:r>
    </w:p>
    <w:p w:rsidR="00D17245" w:rsidP="00D17245" w:rsidRDefault="00D17245" w14:paraId="74D7394B" w14:textId="77777777">
      <w:pPr>
        <w:spacing w:after="240"/>
        <w:rPr>
          <w:rFonts w:ascii="Arial" w:hAnsi="Arial" w:eastAsia="Times New Roman" w:cs="Arial"/>
          <w:sz w:val="22"/>
          <w:szCs w:val="22"/>
        </w:rPr>
      </w:pPr>
      <w:r>
        <w:rPr>
          <w:rFonts w:ascii="Arial" w:hAnsi="Arial" w:eastAsia="Times New Roman" w:cs="Arial"/>
          <w:sz w:val="22"/>
          <w:szCs w:val="22"/>
        </w:rPr>
        <w:t>In stemming komt de gewijzigde motie-Saris c.s. (36332, nr. ??, was nr. 45).</w:t>
      </w:r>
    </w:p>
    <w:p w:rsidR="00D17245" w:rsidP="00D17245" w:rsidRDefault="00D17245" w14:paraId="7FBDEAB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NSC, de ChristenUnie, JA21, FVD en de PVV voor deze gewijzigde motie hebben gestemd en de leden van de overige fracties ertegen, zodat zij is aangenomen.</w:t>
      </w:r>
    </w:p>
    <w:p w:rsidR="00D17245" w:rsidP="00D17245" w:rsidRDefault="00D17245" w14:paraId="33E2E4C5" w14:textId="77777777">
      <w:pPr>
        <w:spacing w:after="240"/>
        <w:rPr>
          <w:rFonts w:ascii="Arial" w:hAnsi="Arial" w:eastAsia="Times New Roman" w:cs="Arial"/>
          <w:sz w:val="22"/>
          <w:szCs w:val="22"/>
        </w:rPr>
      </w:pPr>
      <w:r>
        <w:rPr>
          <w:rFonts w:ascii="Arial" w:hAnsi="Arial" w:eastAsia="Times New Roman" w:cs="Arial"/>
          <w:sz w:val="22"/>
          <w:szCs w:val="22"/>
        </w:rPr>
        <w:t>In stemming komt de gewijzigde motie-Saris c.s. (36332, nr. ??, was nr. 46).</w:t>
      </w:r>
    </w:p>
    <w:p w:rsidR="00D17245" w:rsidP="00D17245" w:rsidRDefault="00D17245" w14:paraId="226F358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NSC, de ChristenUnie, de SGP, de VVD, JA21, FVD en de PVV voor deze gewijzigde motie hebben gestemd en de leden van de overige fracties ertegen, zodat zij is aangenomen.</w:t>
      </w:r>
    </w:p>
    <w:p w:rsidR="00D17245" w:rsidP="00D17245" w:rsidRDefault="00D17245" w14:paraId="1F646AD6" w14:textId="77777777">
      <w:pPr>
        <w:spacing w:after="240"/>
        <w:rPr>
          <w:rFonts w:ascii="Arial" w:hAnsi="Arial" w:eastAsia="Times New Roman" w:cs="Arial"/>
          <w:sz w:val="22"/>
          <w:szCs w:val="22"/>
        </w:rPr>
      </w:pPr>
      <w:r>
        <w:rPr>
          <w:rFonts w:ascii="Arial" w:hAnsi="Arial" w:eastAsia="Times New Roman" w:cs="Arial"/>
          <w:sz w:val="22"/>
          <w:szCs w:val="22"/>
        </w:rPr>
        <w:t>In stemming komt de motie-Vondeling (36332, nr. 47).</w:t>
      </w:r>
    </w:p>
    <w:p w:rsidR="00D17245" w:rsidP="00D17245" w:rsidRDefault="00D17245" w14:paraId="6A63467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NSC, JA21, FVD en de PVV voor deze motie hebben gestemd en de leden van de overige fracties ertegen, zodat zij is verworpen.</w:t>
      </w:r>
    </w:p>
    <w:p w:rsidR="00D17245" w:rsidP="00D17245" w:rsidRDefault="00D17245" w14:paraId="7D93424E" w14:textId="77777777">
      <w:pPr>
        <w:spacing w:after="240"/>
        <w:rPr>
          <w:rFonts w:ascii="Arial" w:hAnsi="Arial" w:eastAsia="Times New Roman" w:cs="Arial"/>
          <w:sz w:val="22"/>
          <w:szCs w:val="22"/>
        </w:rPr>
      </w:pPr>
      <w:r>
        <w:rPr>
          <w:rFonts w:ascii="Arial" w:hAnsi="Arial" w:eastAsia="Times New Roman" w:cs="Arial"/>
          <w:sz w:val="22"/>
          <w:szCs w:val="22"/>
        </w:rPr>
        <w:t>Stemmingen moties Medisch zorglandschap</w:t>
      </w:r>
      <w:r>
        <w:rPr>
          <w:rFonts w:ascii="Arial" w:hAnsi="Arial" w:eastAsia="Times New Roman" w:cs="Arial"/>
          <w:sz w:val="22"/>
          <w:szCs w:val="22"/>
        </w:rPr>
        <w:br/>
      </w:r>
      <w:r>
        <w:rPr>
          <w:rFonts w:ascii="Arial" w:hAnsi="Arial" w:eastAsia="Times New Roman" w:cs="Arial"/>
          <w:sz w:val="22"/>
          <w:szCs w:val="22"/>
        </w:rPr>
        <w:br/>
        <w:t xml:space="preserve">Aan de orde zijn </w:t>
      </w:r>
      <w:r>
        <w:rPr>
          <w:rStyle w:val="Zwaar"/>
          <w:rFonts w:ascii="Arial" w:hAnsi="Arial" w:eastAsia="Times New Roman" w:cs="Arial"/>
          <w:sz w:val="22"/>
          <w:szCs w:val="22"/>
        </w:rPr>
        <w:t>de stemmingen over moties</w:t>
      </w:r>
      <w:r>
        <w:rPr>
          <w:rFonts w:ascii="Arial" w:hAnsi="Arial" w:eastAsia="Times New Roman" w:cs="Arial"/>
          <w:sz w:val="22"/>
          <w:szCs w:val="22"/>
        </w:rPr>
        <w:t xml:space="preserve">, ingediend bij het </w:t>
      </w:r>
      <w:r>
        <w:rPr>
          <w:rStyle w:val="Zwaar"/>
          <w:rFonts w:ascii="Arial" w:hAnsi="Arial" w:eastAsia="Times New Roman" w:cs="Arial"/>
          <w:sz w:val="22"/>
          <w:szCs w:val="22"/>
        </w:rPr>
        <w:t>tweeminutendebat Medisch zorglandschap</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te weten:</w:t>
      </w:r>
    </w:p>
    <w:p w:rsidR="00D17245" w:rsidP="00D17245" w:rsidRDefault="00D17245" w14:paraId="1563ACF0" w14:textId="77777777">
      <w:pPr>
        <w:numPr>
          <w:ilvl w:val="0"/>
          <w:numId w:val="7"/>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motie-Dijk/Bushoff over een masterplan personeel voor het geboortecentrum in Heerlen (31765, nr. 920);</w:t>
      </w:r>
    </w:p>
    <w:p w:rsidR="00D17245" w:rsidP="00D17245" w:rsidRDefault="00D17245" w14:paraId="2BEE3DBE" w14:textId="77777777">
      <w:pPr>
        <w:numPr>
          <w:ilvl w:val="0"/>
          <w:numId w:val="7"/>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motie-Dijk/Bushoff over onderzoek naar een moratorium op het sluiten van afdelingen van ziekenhuizen (31765, nr. 921);</w:t>
      </w:r>
    </w:p>
    <w:p w:rsidR="00D17245" w:rsidP="00D17245" w:rsidRDefault="00D17245" w14:paraId="6DC37198" w14:textId="77777777">
      <w:pPr>
        <w:numPr>
          <w:ilvl w:val="0"/>
          <w:numId w:val="7"/>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motie-Dijk c.s. over een nationaal centrum voor geboortezorg en innovatie in de stadsregio Parkstad Limburg (31765, nr. 922);</w:t>
      </w:r>
    </w:p>
    <w:p w:rsidR="00D17245" w:rsidP="00D17245" w:rsidRDefault="00D17245" w14:paraId="7DE9D0AC" w14:textId="77777777">
      <w:pPr>
        <w:numPr>
          <w:ilvl w:val="0"/>
          <w:numId w:val="7"/>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lastRenderedPageBreak/>
        <w:t>de motie-Rikkers-Oosterkamp over invoering van een beschikbaarheidsfonds ziekenhuiszorg (31765, nr. 923);</w:t>
      </w:r>
    </w:p>
    <w:p w:rsidR="00D17245" w:rsidP="00D17245" w:rsidRDefault="00D17245" w14:paraId="0DF74B73" w14:textId="77777777">
      <w:pPr>
        <w:numPr>
          <w:ilvl w:val="0"/>
          <w:numId w:val="7"/>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motie-Rikkers-Oosterkamp over stationering van een traumahelikopter op Teuge (31765, nr. 924);</w:t>
      </w:r>
    </w:p>
    <w:p w:rsidR="00D17245" w:rsidP="00D17245" w:rsidRDefault="00D17245" w14:paraId="63164315" w14:textId="77777777">
      <w:pPr>
        <w:numPr>
          <w:ilvl w:val="0"/>
          <w:numId w:val="7"/>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motie-Claassen over een aanwijzing om de acute zorg en geboortezorg in Heerlen te behouden (31765, nr. 925);</w:t>
      </w:r>
    </w:p>
    <w:p w:rsidR="00D17245" w:rsidP="00D17245" w:rsidRDefault="00D17245" w14:paraId="68186155" w14:textId="77777777">
      <w:pPr>
        <w:numPr>
          <w:ilvl w:val="0"/>
          <w:numId w:val="7"/>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motie-Claassen over een plan voor werving, flexibel opleiden en flexibele inzet van het zorgpersoneel (31765, nr. 926);</w:t>
      </w:r>
    </w:p>
    <w:p w:rsidR="00D17245" w:rsidP="00D17245" w:rsidRDefault="00D17245" w14:paraId="0A5AD884" w14:textId="77777777">
      <w:pPr>
        <w:numPr>
          <w:ilvl w:val="0"/>
          <w:numId w:val="7"/>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motie-Claassen over garanderen dat kwaliteitskaders, locatiegebondenheid en daadwerkelijke financiële verschuiving naar regionale ziekenhuizen leidend zijn (31765, nr. 927);</w:t>
      </w:r>
    </w:p>
    <w:p w:rsidR="00D17245" w:rsidP="00D17245" w:rsidRDefault="00D17245" w14:paraId="5A31033D" w14:textId="77777777">
      <w:pPr>
        <w:numPr>
          <w:ilvl w:val="0"/>
          <w:numId w:val="7"/>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motie-Bushoff/Dijk over tariefdifferentiatie bij zelfstandige behandelcentra en ziekenhuizen (31765, nr. 928);</w:t>
      </w:r>
    </w:p>
    <w:p w:rsidR="00D17245" w:rsidP="00D17245" w:rsidRDefault="00D17245" w14:paraId="25561959" w14:textId="77777777">
      <w:pPr>
        <w:numPr>
          <w:ilvl w:val="0"/>
          <w:numId w:val="7"/>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motie-Bushoff/Dijk over meer voorwaarden voor niet-gecontracteerde zorg bij zelfstandige behandelcentra (31765, nr. 929);</w:t>
      </w:r>
    </w:p>
    <w:p w:rsidR="00D17245" w:rsidP="00D17245" w:rsidRDefault="00D17245" w14:paraId="73172B2B" w14:textId="77777777">
      <w:pPr>
        <w:numPr>
          <w:ilvl w:val="0"/>
          <w:numId w:val="7"/>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motie-Bushoff over doelstellingen voor zbc's voor het intern opleiden van medisch personeel (31765, nr. 930);</w:t>
      </w:r>
    </w:p>
    <w:p w:rsidR="00D17245" w:rsidP="00D17245" w:rsidRDefault="00D17245" w14:paraId="5AE00788" w14:textId="77777777">
      <w:pPr>
        <w:numPr>
          <w:ilvl w:val="0"/>
          <w:numId w:val="7"/>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motie-Paulusma/Dijk over het in kaart brengen van de gevolgen van het afschaffen van het stagefonds voor de zorg (31765, nr. 933).</w:t>
      </w:r>
    </w:p>
    <w:p w:rsidR="00D17245" w:rsidP="00D17245" w:rsidRDefault="00D17245" w14:paraId="5F8DD06F" w14:textId="77777777">
      <w:pPr>
        <w:rPr>
          <w:rFonts w:ascii="Arial" w:hAnsi="Arial" w:eastAsia="Times New Roman" w:cs="Arial"/>
          <w:sz w:val="22"/>
          <w:szCs w:val="22"/>
        </w:rPr>
      </w:pPr>
    </w:p>
    <w:p w:rsidR="00D17245" w:rsidP="00D17245" w:rsidRDefault="00D17245" w14:paraId="5E821EF8" w14:textId="77777777">
      <w:pPr>
        <w:spacing w:after="240"/>
        <w:rPr>
          <w:rFonts w:ascii="Arial" w:hAnsi="Arial" w:eastAsia="Times New Roman" w:cs="Arial"/>
          <w:sz w:val="22"/>
          <w:szCs w:val="22"/>
        </w:rPr>
      </w:pPr>
      <w:r>
        <w:rPr>
          <w:rFonts w:ascii="Arial" w:hAnsi="Arial" w:eastAsia="Times New Roman" w:cs="Arial"/>
          <w:sz w:val="22"/>
          <w:szCs w:val="22"/>
        </w:rPr>
        <w:t>(Zie vergadering van 21 mei 2025.)</w:t>
      </w:r>
    </w:p>
    <w:p w:rsidR="00D17245" w:rsidP="00D17245" w:rsidRDefault="00D17245" w14:paraId="40EAF87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motie-Rikkers-Oosterkamp (31765, nr. 923) is in die zin gewijzigd dat zij thans luidt:</w:t>
      </w:r>
    </w:p>
    <w:p w:rsidR="00D17245" w:rsidP="00D17245" w:rsidRDefault="00D17245" w14:paraId="114AEE69"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in meerdere regio’s de continuïteit van ziekenhuiszorg in gevaar is door schaalverkleining, centralisatie en gebrek aan corrigerend vermogen binnen het zorgstelsel;</w:t>
      </w:r>
      <w:r>
        <w:rPr>
          <w:rFonts w:ascii="Arial" w:hAnsi="Arial" w:eastAsia="Times New Roman" w:cs="Arial"/>
          <w:sz w:val="22"/>
          <w:szCs w:val="22"/>
        </w:rPr>
        <w:br/>
      </w:r>
      <w:r>
        <w:rPr>
          <w:rFonts w:ascii="Arial" w:hAnsi="Arial" w:eastAsia="Times New Roman" w:cs="Arial"/>
          <w:sz w:val="22"/>
          <w:szCs w:val="22"/>
        </w:rPr>
        <w:br/>
        <w:t>overwegende dat de Nederlandse Zorgautoriteit (NZa) heeft geconcludeerd dat vaste budgettering op zichzelf onvoldoende is om het openhouden van (regionale) ziekenhuizen te waarborgen;</w:t>
      </w:r>
      <w:r>
        <w:rPr>
          <w:rFonts w:ascii="Arial" w:hAnsi="Arial" w:eastAsia="Times New Roman" w:cs="Arial"/>
          <w:sz w:val="22"/>
          <w:szCs w:val="22"/>
        </w:rPr>
        <w:br/>
      </w:r>
      <w:r>
        <w:rPr>
          <w:rFonts w:ascii="Arial" w:hAnsi="Arial" w:eastAsia="Times New Roman" w:cs="Arial"/>
          <w:sz w:val="22"/>
          <w:szCs w:val="22"/>
        </w:rPr>
        <w:br/>
        <w:t>overwegende dat een beschikbaarheidsfonds ziekenhuiszorg een effectief beleidsinstrument kan zijn om tijdelijk en gerichte ondersteuning te bieden aan ziekenhuizen met een maatschappelijke ankerfunctie in kwetsbare regio’s;</w:t>
      </w:r>
      <w:r>
        <w:rPr>
          <w:rFonts w:ascii="Arial" w:hAnsi="Arial" w:eastAsia="Times New Roman" w:cs="Arial"/>
          <w:sz w:val="22"/>
          <w:szCs w:val="22"/>
        </w:rPr>
        <w:br/>
      </w:r>
      <w:r>
        <w:rPr>
          <w:rFonts w:ascii="Arial" w:hAnsi="Arial" w:eastAsia="Times New Roman" w:cs="Arial"/>
          <w:sz w:val="22"/>
          <w:szCs w:val="22"/>
        </w:rPr>
        <w:br/>
        <w:t>overwegende dat dergelijke overheidssteun moet voldoen aan de staatssteunregels en enkel mag worden verstrekt op basis van transparante, proportionele en tijdelijke criteria;</w:t>
      </w:r>
      <w:r>
        <w:rPr>
          <w:rFonts w:ascii="Arial" w:hAnsi="Arial" w:eastAsia="Times New Roman" w:cs="Arial"/>
          <w:sz w:val="22"/>
          <w:szCs w:val="22"/>
        </w:rPr>
        <w:br/>
      </w:r>
      <w:r>
        <w:rPr>
          <w:rFonts w:ascii="Arial" w:hAnsi="Arial" w:eastAsia="Times New Roman" w:cs="Arial"/>
          <w:sz w:val="22"/>
          <w:szCs w:val="22"/>
        </w:rPr>
        <w:br/>
        <w:t>van mening dat aanvragen voor steun uit een dergelijk fonds gepaard moeten gaan met een audit over het functioneren van het ziekenhuis, zodat zorgvuldigheid en integriteit bij de aanvraag gewaarborgd zijn en publieke middelen verantwoord worden ingezet;</w:t>
      </w:r>
      <w:r>
        <w:rPr>
          <w:rFonts w:ascii="Arial" w:hAnsi="Arial" w:eastAsia="Times New Roman" w:cs="Arial"/>
          <w:sz w:val="22"/>
          <w:szCs w:val="22"/>
        </w:rPr>
        <w:br/>
      </w:r>
      <w:r>
        <w:rPr>
          <w:rFonts w:ascii="Arial" w:hAnsi="Arial" w:eastAsia="Times New Roman" w:cs="Arial"/>
          <w:sz w:val="22"/>
          <w:szCs w:val="22"/>
        </w:rPr>
        <w:br/>
        <w:t>verzoekt de regering om te onderzoeken hoeveel het invoeren van een beschikbaarheidsfonds ziekenhuiszorg zou kosten, en te verkennen of het beleidsmatig haalbaar is om een dergelijk fonds in te voeren dat voldoet aan bovengenoemde uitgangspunten en kan rekenen op een verantwoorde dekking,</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D17245" w:rsidP="00D17245" w:rsidRDefault="00D17245" w14:paraId="02A8EB52" w14:textId="77777777">
      <w:pPr>
        <w:spacing w:after="240"/>
        <w:rPr>
          <w:rFonts w:ascii="Arial" w:hAnsi="Arial" w:eastAsia="Times New Roman" w:cs="Arial"/>
          <w:sz w:val="22"/>
          <w:szCs w:val="22"/>
        </w:rPr>
      </w:pPr>
      <w:r>
        <w:rPr>
          <w:rFonts w:ascii="Arial" w:hAnsi="Arial" w:eastAsia="Times New Roman" w:cs="Arial"/>
          <w:sz w:val="22"/>
          <w:szCs w:val="22"/>
        </w:rPr>
        <w:lastRenderedPageBreak/>
        <w:t>Zij krijgt nr. ??, was nr. 923 (31765).</w:t>
      </w:r>
    </w:p>
    <w:p w:rsidR="00D17245" w:rsidP="00D17245" w:rsidRDefault="00D17245" w14:paraId="25584C9B" w14:textId="77777777">
      <w:pPr>
        <w:spacing w:after="240"/>
        <w:rPr>
          <w:rFonts w:ascii="Arial" w:hAnsi="Arial" w:eastAsia="Times New Roman" w:cs="Arial"/>
          <w:sz w:val="22"/>
          <w:szCs w:val="22"/>
        </w:rPr>
      </w:pPr>
      <w:r>
        <w:rPr>
          <w:rFonts w:ascii="Arial" w:hAnsi="Arial" w:eastAsia="Times New Roman" w:cs="Arial"/>
          <w:sz w:val="22"/>
          <w:szCs w:val="22"/>
        </w:rPr>
        <w:t>Op verzoek van mevrouw Rikkers-Oosterkamp stel ik voor haar gewijzigde motie (31765, nr. ??, was nr. 923) aan te houden.</w:t>
      </w:r>
      <w:r>
        <w:rPr>
          <w:rFonts w:ascii="Arial" w:hAnsi="Arial" w:eastAsia="Times New Roman" w:cs="Arial"/>
          <w:sz w:val="22"/>
          <w:szCs w:val="22"/>
        </w:rPr>
        <w:br/>
      </w:r>
      <w:r>
        <w:rPr>
          <w:rFonts w:ascii="Arial" w:hAnsi="Arial" w:eastAsia="Times New Roman" w:cs="Arial"/>
          <w:sz w:val="22"/>
          <w:szCs w:val="22"/>
        </w:rPr>
        <w:br/>
        <w:t>Daartoe wordt besloten.</w:t>
      </w:r>
    </w:p>
    <w:p w:rsidR="00D17245" w:rsidP="00D17245" w:rsidRDefault="00D17245" w14:paraId="477FA968" w14:textId="77777777">
      <w:pPr>
        <w:spacing w:after="240"/>
        <w:rPr>
          <w:rFonts w:ascii="Arial" w:hAnsi="Arial" w:eastAsia="Times New Roman" w:cs="Arial"/>
          <w:sz w:val="22"/>
          <w:szCs w:val="22"/>
        </w:rPr>
      </w:pPr>
      <w:r>
        <w:rPr>
          <w:rFonts w:ascii="Arial" w:hAnsi="Arial" w:eastAsia="Times New Roman" w:cs="Arial"/>
          <w:sz w:val="22"/>
          <w:szCs w:val="22"/>
        </w:rPr>
        <w:t>In stemming komt de motie-Dijk/Bushoff (31765, nr. 920).</w:t>
      </w:r>
    </w:p>
    <w:p w:rsidR="00D17245" w:rsidP="00D17245" w:rsidRDefault="00D17245" w14:paraId="0792D61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het CDA, BBB, FVD en de PVV voor deze motie hebben gestemd en de leden van de overige fracties ertegen, zodat zij is aangenomen.</w:t>
      </w:r>
    </w:p>
    <w:p w:rsidR="00D17245" w:rsidP="00D17245" w:rsidRDefault="00D17245" w14:paraId="272D26D9" w14:textId="77777777">
      <w:pPr>
        <w:spacing w:after="240"/>
        <w:rPr>
          <w:rFonts w:ascii="Arial" w:hAnsi="Arial" w:eastAsia="Times New Roman" w:cs="Arial"/>
          <w:sz w:val="22"/>
          <w:szCs w:val="22"/>
        </w:rPr>
      </w:pPr>
      <w:r>
        <w:rPr>
          <w:rFonts w:ascii="Arial" w:hAnsi="Arial" w:eastAsia="Times New Roman" w:cs="Arial"/>
          <w:sz w:val="22"/>
          <w:szCs w:val="22"/>
        </w:rPr>
        <w:t>In stemming komt de motie-Dijk/Bushoff (31765, nr. 921).</w:t>
      </w:r>
    </w:p>
    <w:p w:rsidR="00D17245" w:rsidP="00D17245" w:rsidRDefault="00D17245" w14:paraId="0A38268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de ChristenUnie, het CDA en FVD voor deze motie hebben gestemd en de leden van de overige fracties ertegen, zodat zij is verworpen.</w:t>
      </w:r>
    </w:p>
    <w:p w:rsidR="00D17245" w:rsidP="00D17245" w:rsidRDefault="00D17245" w14:paraId="272ADEC3" w14:textId="77777777">
      <w:pPr>
        <w:spacing w:after="240"/>
        <w:rPr>
          <w:rFonts w:ascii="Arial" w:hAnsi="Arial" w:eastAsia="Times New Roman" w:cs="Arial"/>
          <w:sz w:val="22"/>
          <w:szCs w:val="22"/>
        </w:rPr>
      </w:pPr>
      <w:r>
        <w:rPr>
          <w:rFonts w:ascii="Arial" w:hAnsi="Arial" w:eastAsia="Times New Roman" w:cs="Arial"/>
          <w:sz w:val="22"/>
          <w:szCs w:val="22"/>
        </w:rPr>
        <w:t>In stemming komt de motie-Dijk c.s. (31765, nr. 922).</w:t>
      </w:r>
    </w:p>
    <w:p w:rsidR="00D17245" w:rsidP="00D17245" w:rsidRDefault="00D17245" w14:paraId="32B0B0E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de ChristenUnie, de SGP, het CDA, BBB, FVD en de PVV voor deze motie hebben gestemd en de leden van de overige fracties ertegen, zodat zij is aangenomen.</w:t>
      </w:r>
    </w:p>
    <w:p w:rsidR="00D17245" w:rsidP="00D17245" w:rsidRDefault="00D17245" w14:paraId="3F7ECA55" w14:textId="77777777">
      <w:pPr>
        <w:spacing w:after="240"/>
        <w:rPr>
          <w:rFonts w:ascii="Arial" w:hAnsi="Arial" w:eastAsia="Times New Roman" w:cs="Arial"/>
          <w:sz w:val="22"/>
          <w:szCs w:val="22"/>
        </w:rPr>
      </w:pPr>
      <w:r>
        <w:rPr>
          <w:rFonts w:ascii="Arial" w:hAnsi="Arial" w:eastAsia="Times New Roman" w:cs="Arial"/>
          <w:sz w:val="22"/>
          <w:szCs w:val="22"/>
        </w:rPr>
        <w:t>In stemming komt de motie-Rikkers-Oosterkamp (31765, nr. 924).</w:t>
      </w:r>
    </w:p>
    <w:p w:rsidR="00D17245" w:rsidP="00D17245" w:rsidRDefault="00D17245" w14:paraId="7E24FED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deze motie met algemene stemmen is aangenomen.</w:t>
      </w:r>
    </w:p>
    <w:p w:rsidR="00D17245" w:rsidP="00D17245" w:rsidRDefault="00D17245" w14:paraId="6C5231E9" w14:textId="77777777">
      <w:pPr>
        <w:spacing w:after="240"/>
        <w:rPr>
          <w:rFonts w:ascii="Arial" w:hAnsi="Arial" w:eastAsia="Times New Roman" w:cs="Arial"/>
          <w:sz w:val="22"/>
          <w:szCs w:val="22"/>
        </w:rPr>
      </w:pPr>
      <w:r>
        <w:rPr>
          <w:rFonts w:ascii="Arial" w:hAnsi="Arial" w:eastAsia="Times New Roman" w:cs="Arial"/>
          <w:sz w:val="22"/>
          <w:szCs w:val="22"/>
        </w:rPr>
        <w:t>In stemming komt de motie-Claassen (31765, nr. 925).</w:t>
      </w:r>
    </w:p>
    <w:p w:rsidR="00D17245" w:rsidP="00D17245" w:rsidRDefault="00D17245" w14:paraId="2851986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de ChristenUnie, het CDA, BBB en FVD voor deze motie hebben gestemd en de leden van de overige fracties ertegen, zodat zij is aangenomen.</w:t>
      </w:r>
    </w:p>
    <w:p w:rsidR="00D17245" w:rsidP="00D17245" w:rsidRDefault="00D17245" w14:paraId="5D4F87E5" w14:textId="77777777">
      <w:pPr>
        <w:spacing w:after="240"/>
        <w:rPr>
          <w:rFonts w:ascii="Arial" w:hAnsi="Arial" w:eastAsia="Times New Roman" w:cs="Arial"/>
          <w:sz w:val="22"/>
          <w:szCs w:val="22"/>
        </w:rPr>
      </w:pPr>
      <w:r>
        <w:rPr>
          <w:rFonts w:ascii="Arial" w:hAnsi="Arial" w:eastAsia="Times New Roman" w:cs="Arial"/>
          <w:sz w:val="22"/>
          <w:szCs w:val="22"/>
        </w:rPr>
        <w:t>In stemming komt de motie-Claassen (31765, nr. 926).</w:t>
      </w:r>
    </w:p>
    <w:p w:rsidR="00D17245" w:rsidP="00D17245" w:rsidRDefault="00D17245" w14:paraId="4F1D410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de ChristenUnie, het CDA, BBB, JA21, FVD en de PVV voor deze motie hebben gestemd en de leden van de overige fracties ertegen, zodat zij is aangenomen.</w:t>
      </w:r>
    </w:p>
    <w:p w:rsidR="00D17245" w:rsidP="00D17245" w:rsidRDefault="00D17245" w14:paraId="30552F92" w14:textId="77777777">
      <w:pPr>
        <w:spacing w:after="240"/>
        <w:rPr>
          <w:rFonts w:ascii="Arial" w:hAnsi="Arial" w:eastAsia="Times New Roman" w:cs="Arial"/>
          <w:sz w:val="22"/>
          <w:szCs w:val="22"/>
        </w:rPr>
      </w:pPr>
      <w:r>
        <w:rPr>
          <w:rFonts w:ascii="Arial" w:hAnsi="Arial" w:eastAsia="Times New Roman" w:cs="Arial"/>
          <w:sz w:val="22"/>
          <w:szCs w:val="22"/>
        </w:rPr>
        <w:t>In stemming komt de motie-Claassen (31765, nr. 927).</w:t>
      </w:r>
    </w:p>
    <w:p w:rsidR="00D17245" w:rsidP="00D17245" w:rsidRDefault="00D17245" w14:paraId="4F0EAF1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D66, NSC, de ChristenUnie, de SGP, het CDA, de VVD, BBB, JA21, FVD en de PVV voor deze motie hebben gestemd en de leden van de fractie van Volt ertegen, zodat zij is aangenomen.</w:t>
      </w:r>
    </w:p>
    <w:p w:rsidR="00D17245" w:rsidP="00D17245" w:rsidRDefault="00D17245" w14:paraId="015F9791" w14:textId="77777777">
      <w:pPr>
        <w:spacing w:after="240"/>
        <w:rPr>
          <w:rFonts w:ascii="Arial" w:hAnsi="Arial" w:eastAsia="Times New Roman" w:cs="Arial"/>
          <w:sz w:val="22"/>
          <w:szCs w:val="22"/>
        </w:rPr>
      </w:pPr>
      <w:r>
        <w:rPr>
          <w:rFonts w:ascii="Arial" w:hAnsi="Arial" w:eastAsia="Times New Roman" w:cs="Arial"/>
          <w:sz w:val="22"/>
          <w:szCs w:val="22"/>
        </w:rPr>
        <w:t>In stemming komt de motie-Bushoff/Dijk (31765, nr. 928).</w:t>
      </w:r>
    </w:p>
    <w:p w:rsidR="00D17245" w:rsidP="00D17245" w:rsidRDefault="00D17245" w14:paraId="4B464E79"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het CDA, de VVD, BBB, JA21 en de PVV voor deze motie hebben gestemd en de leden van de overige fracties ertegen, zodat zij is aangenomen.</w:t>
      </w:r>
    </w:p>
    <w:p w:rsidR="00D17245" w:rsidP="00D17245" w:rsidRDefault="00D17245" w14:paraId="633D45A8" w14:textId="77777777">
      <w:pPr>
        <w:spacing w:after="240"/>
        <w:rPr>
          <w:rFonts w:ascii="Arial" w:hAnsi="Arial" w:eastAsia="Times New Roman" w:cs="Arial"/>
          <w:sz w:val="22"/>
          <w:szCs w:val="22"/>
        </w:rPr>
      </w:pPr>
      <w:r>
        <w:rPr>
          <w:rFonts w:ascii="Arial" w:hAnsi="Arial" w:eastAsia="Times New Roman" w:cs="Arial"/>
          <w:sz w:val="22"/>
          <w:szCs w:val="22"/>
        </w:rPr>
        <w:t>In stemming komt de motie-Bushoff/Dijk (31765, nr. 929).</w:t>
      </w:r>
    </w:p>
    <w:p w:rsidR="00D17245" w:rsidP="00D17245" w:rsidRDefault="00D17245" w14:paraId="40A6313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het CDA, de VVD, JA21 en de PVV voor deze motie hebben gestemd en de leden van de overige fracties ertegen, zodat zij is aangenomen.</w:t>
      </w:r>
    </w:p>
    <w:p w:rsidR="00D17245" w:rsidP="00D17245" w:rsidRDefault="00D17245" w14:paraId="42BA2BF9" w14:textId="77777777">
      <w:pPr>
        <w:spacing w:after="240"/>
        <w:rPr>
          <w:rFonts w:ascii="Arial" w:hAnsi="Arial" w:eastAsia="Times New Roman" w:cs="Arial"/>
          <w:sz w:val="22"/>
          <w:szCs w:val="22"/>
        </w:rPr>
      </w:pPr>
      <w:r>
        <w:rPr>
          <w:rFonts w:ascii="Arial" w:hAnsi="Arial" w:eastAsia="Times New Roman" w:cs="Arial"/>
          <w:sz w:val="22"/>
          <w:szCs w:val="22"/>
        </w:rPr>
        <w:t>In stemming komt de motie-Bushoff (31765, nr. 930).</w:t>
      </w:r>
    </w:p>
    <w:p w:rsidR="00D17245" w:rsidP="00D17245" w:rsidRDefault="00D17245" w14:paraId="7B35BD0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het CDA, BBB, JA21 en de PVV voor deze motie hebben gestemd en de leden van de overige fracties ertegen, zodat zij is aangenomen.</w:t>
      </w:r>
    </w:p>
    <w:p w:rsidR="00D17245" w:rsidP="00D17245" w:rsidRDefault="00D17245" w14:paraId="57A0CF7D" w14:textId="77777777">
      <w:pPr>
        <w:spacing w:after="240"/>
        <w:rPr>
          <w:rFonts w:ascii="Arial" w:hAnsi="Arial" w:eastAsia="Times New Roman" w:cs="Arial"/>
          <w:sz w:val="22"/>
          <w:szCs w:val="22"/>
        </w:rPr>
      </w:pPr>
      <w:r>
        <w:rPr>
          <w:rFonts w:ascii="Arial" w:hAnsi="Arial" w:eastAsia="Times New Roman" w:cs="Arial"/>
          <w:sz w:val="22"/>
          <w:szCs w:val="22"/>
        </w:rPr>
        <w:t>In stemming komt de motie-Paulusma/Dijk (31765, nr. 933).</w:t>
      </w:r>
    </w:p>
    <w:p w:rsidR="00D17245" w:rsidP="00D17245" w:rsidRDefault="00D17245" w14:paraId="4F44DFA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deze motie met algemene stemmen is aangenomen.</w:t>
      </w:r>
    </w:p>
    <w:p w:rsidR="00D17245" w:rsidP="00D17245" w:rsidRDefault="00D17245" w14:paraId="2043E893" w14:textId="77777777">
      <w:pPr>
        <w:spacing w:after="240"/>
        <w:rPr>
          <w:rFonts w:ascii="Arial" w:hAnsi="Arial" w:eastAsia="Times New Roman" w:cs="Arial"/>
          <w:sz w:val="22"/>
          <w:szCs w:val="22"/>
        </w:rPr>
      </w:pPr>
      <w:r>
        <w:rPr>
          <w:rFonts w:ascii="Arial" w:hAnsi="Arial" w:eastAsia="Times New Roman" w:cs="Arial"/>
          <w:sz w:val="22"/>
          <w:szCs w:val="22"/>
        </w:rPr>
        <w:t>Stemmingen moties Goed bestuur en toezicht in de zorg (+ IGJ en Zorgfraude)</w:t>
      </w:r>
      <w:r>
        <w:rPr>
          <w:rFonts w:ascii="Arial" w:hAnsi="Arial" w:eastAsia="Times New Roman" w:cs="Arial"/>
          <w:sz w:val="22"/>
          <w:szCs w:val="22"/>
        </w:rPr>
        <w:br/>
      </w:r>
      <w:r>
        <w:rPr>
          <w:rFonts w:ascii="Arial" w:hAnsi="Arial" w:eastAsia="Times New Roman" w:cs="Arial"/>
          <w:sz w:val="22"/>
          <w:szCs w:val="22"/>
        </w:rPr>
        <w:br/>
        <w:t xml:space="preserve">Aan de orde zijn </w:t>
      </w:r>
      <w:r>
        <w:rPr>
          <w:rStyle w:val="Zwaar"/>
          <w:rFonts w:ascii="Arial" w:hAnsi="Arial" w:eastAsia="Times New Roman" w:cs="Arial"/>
          <w:sz w:val="22"/>
          <w:szCs w:val="22"/>
        </w:rPr>
        <w:t>de stemmingen over moties</w:t>
      </w:r>
      <w:r>
        <w:rPr>
          <w:rFonts w:ascii="Arial" w:hAnsi="Arial" w:eastAsia="Times New Roman" w:cs="Arial"/>
          <w:sz w:val="22"/>
          <w:szCs w:val="22"/>
        </w:rPr>
        <w:t xml:space="preserve">, ingediend bij het </w:t>
      </w:r>
      <w:r>
        <w:rPr>
          <w:rStyle w:val="Zwaar"/>
          <w:rFonts w:ascii="Arial" w:hAnsi="Arial" w:eastAsia="Times New Roman" w:cs="Arial"/>
          <w:sz w:val="22"/>
          <w:szCs w:val="22"/>
        </w:rPr>
        <w:t>tweeminutendebat Goed bestuur en toezicht in de zorg (+ IGJ en Zorgfraude)</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te weten:</w:t>
      </w:r>
    </w:p>
    <w:p w:rsidR="00D17245" w:rsidP="00D17245" w:rsidRDefault="00D17245" w14:paraId="683E1502" w14:textId="77777777">
      <w:pPr>
        <w:numPr>
          <w:ilvl w:val="0"/>
          <w:numId w:val="8"/>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motie-Krul over nieuwe zorgverleners die zich op grond van de Wtza nog niet gemeld hebben een herinnering sturen om zich te melden (28828, nr. 143);</w:t>
      </w:r>
    </w:p>
    <w:p w:rsidR="00D17245" w:rsidP="00D17245" w:rsidRDefault="00D17245" w14:paraId="30B8E41D" w14:textId="77777777">
      <w:pPr>
        <w:numPr>
          <w:ilvl w:val="0"/>
          <w:numId w:val="8"/>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motie-Bushoff/Dijk over het uitvoeren van de aangenomen motie over de WNT-normen in de zorg (28828, nr. 144);</w:t>
      </w:r>
    </w:p>
    <w:p w:rsidR="00D17245" w:rsidP="00D17245" w:rsidRDefault="00D17245" w14:paraId="40140613" w14:textId="77777777">
      <w:pPr>
        <w:numPr>
          <w:ilvl w:val="0"/>
          <w:numId w:val="8"/>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motie-Bushoff/Dijk over zorgen dat malafide zorgverleners ook hun AGB-code kwijtraken (28828, nr. 145);</w:t>
      </w:r>
    </w:p>
    <w:p w:rsidR="00D17245" w:rsidP="00D17245" w:rsidRDefault="00D17245" w14:paraId="5B39E310" w14:textId="77777777">
      <w:pPr>
        <w:numPr>
          <w:ilvl w:val="0"/>
          <w:numId w:val="8"/>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motie-Tielen over exponentieel meer Wet Bibob-controles in de zorgsector (28828, nr. 146);</w:t>
      </w:r>
    </w:p>
    <w:p w:rsidR="00D17245" w:rsidP="00D17245" w:rsidRDefault="00D17245" w14:paraId="56C8C6AF" w14:textId="77777777">
      <w:pPr>
        <w:numPr>
          <w:ilvl w:val="0"/>
          <w:numId w:val="8"/>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motie-Tielen c.s. over plaatsing van veroordeelde zorgfraudeurs op een zwarte lijst (28828, nr. 148);</w:t>
      </w:r>
    </w:p>
    <w:p w:rsidR="00D17245" w:rsidP="00D17245" w:rsidRDefault="00D17245" w14:paraId="6F7B1AA9" w14:textId="77777777">
      <w:pPr>
        <w:numPr>
          <w:ilvl w:val="0"/>
          <w:numId w:val="8"/>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motie-Claassen over het verplicht opnemen van de AGB-code of het KVK-nummer op de declaratie (28828, nr. 149);</w:t>
      </w:r>
    </w:p>
    <w:p w:rsidR="00D17245" w:rsidP="00D17245" w:rsidRDefault="00D17245" w14:paraId="60BAC598" w14:textId="77777777">
      <w:pPr>
        <w:numPr>
          <w:ilvl w:val="0"/>
          <w:numId w:val="8"/>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motie-Diederik van Dijk c.s. over in gesprek gaan over het aanpakken van kwestieuze behandeltrajecten in het buitenland (28828, nr. 150);</w:t>
      </w:r>
    </w:p>
    <w:p w:rsidR="00D17245" w:rsidP="00D17245" w:rsidRDefault="00D17245" w14:paraId="783B5053" w14:textId="77777777">
      <w:pPr>
        <w:numPr>
          <w:ilvl w:val="0"/>
          <w:numId w:val="8"/>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motie-Bruyning over onderzoek naar fraude met valse ervaringscertificaten binnen het SKJ-register (28828, nr. 151);</w:t>
      </w:r>
    </w:p>
    <w:p w:rsidR="00D17245" w:rsidP="00D17245" w:rsidRDefault="00D17245" w14:paraId="168586E0" w14:textId="77777777">
      <w:pPr>
        <w:numPr>
          <w:ilvl w:val="0"/>
          <w:numId w:val="8"/>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motie-Van Houwelingen over stoppen met het vervolgen van artsen die tijdens de coronaperiode offlabel hydroxychloroquine of ivermectine hebben voorgeschreven (28828, nr. 152);</w:t>
      </w:r>
    </w:p>
    <w:p w:rsidR="00D17245" w:rsidP="00D17245" w:rsidRDefault="00D17245" w14:paraId="1B9409A2" w14:textId="77777777">
      <w:pPr>
        <w:numPr>
          <w:ilvl w:val="0"/>
          <w:numId w:val="8"/>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motie-Van Houwelingen over zorgen dat Lareb data aanlevert voor onderzoek naar de kwaliteit van de coronavaccinregistraties (28828, nr. 153);</w:t>
      </w:r>
    </w:p>
    <w:p w:rsidR="00D17245" w:rsidP="00D17245" w:rsidRDefault="00D17245" w14:paraId="19423F8E" w14:textId="77777777">
      <w:pPr>
        <w:numPr>
          <w:ilvl w:val="0"/>
          <w:numId w:val="8"/>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motie-Van Houwelingen over artsen die aangeven dat er geen verband is tussen klimaatverandering en gezondheidsproblemen niet daarop laten aanspreken (28828, nr. 154);</w:t>
      </w:r>
    </w:p>
    <w:p w:rsidR="00D17245" w:rsidP="00D17245" w:rsidRDefault="00D17245" w14:paraId="1D8CEACD" w14:textId="77777777">
      <w:pPr>
        <w:numPr>
          <w:ilvl w:val="0"/>
          <w:numId w:val="8"/>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lastRenderedPageBreak/>
        <w:t>de motie-Van Houwelingen over uitspreken dat (vermeende) consensus in de wetenschap niet automatisch de waarheid is (28828, nr. 155);</w:t>
      </w:r>
    </w:p>
    <w:p w:rsidR="00D17245" w:rsidP="00D17245" w:rsidRDefault="00D17245" w14:paraId="42188780" w14:textId="77777777">
      <w:pPr>
        <w:numPr>
          <w:ilvl w:val="0"/>
          <w:numId w:val="8"/>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motie-Van Houwelingen over uitspreken dat er geen verband is tussen klimaatverandering en gezondheidsproblemen (28828, nr. 156).</w:t>
      </w:r>
    </w:p>
    <w:p w:rsidR="00D17245" w:rsidP="00D17245" w:rsidRDefault="00D17245" w14:paraId="421308D9" w14:textId="77777777">
      <w:pPr>
        <w:rPr>
          <w:rFonts w:ascii="Arial" w:hAnsi="Arial" w:eastAsia="Times New Roman" w:cs="Arial"/>
          <w:sz w:val="22"/>
          <w:szCs w:val="22"/>
        </w:rPr>
      </w:pPr>
    </w:p>
    <w:p w:rsidR="00D17245" w:rsidP="00D17245" w:rsidRDefault="00D17245" w14:paraId="6F475461" w14:textId="77777777">
      <w:pPr>
        <w:spacing w:after="240"/>
        <w:rPr>
          <w:rFonts w:ascii="Arial" w:hAnsi="Arial" w:eastAsia="Times New Roman" w:cs="Arial"/>
          <w:sz w:val="22"/>
          <w:szCs w:val="22"/>
        </w:rPr>
      </w:pPr>
      <w:r>
        <w:rPr>
          <w:rFonts w:ascii="Arial" w:hAnsi="Arial" w:eastAsia="Times New Roman" w:cs="Arial"/>
          <w:sz w:val="22"/>
          <w:szCs w:val="22"/>
        </w:rPr>
        <w:t>(Zie vergadering van 21 mei 2025.)</w:t>
      </w:r>
    </w:p>
    <w:p w:rsidR="00D17245" w:rsidP="00D17245" w:rsidRDefault="00D17245" w14:paraId="1E7D0E7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 motie-Krul (28828, nr. 143) is in die zin gewijzigd dat zij thans is ondertekend door de leden Krul en Tielen. </w:t>
      </w:r>
      <w:r>
        <w:rPr>
          <w:rFonts w:ascii="Arial" w:hAnsi="Arial" w:eastAsia="Times New Roman" w:cs="Arial"/>
          <w:sz w:val="22"/>
          <w:szCs w:val="22"/>
        </w:rPr>
        <w:br/>
      </w:r>
      <w:r>
        <w:rPr>
          <w:rFonts w:ascii="Arial" w:hAnsi="Arial" w:eastAsia="Times New Roman" w:cs="Arial"/>
          <w:sz w:val="22"/>
          <w:szCs w:val="22"/>
        </w:rPr>
        <w:br/>
        <w:t>Zij krijgt nr. ??, was nr. 143 (28828).</w:t>
      </w:r>
    </w:p>
    <w:p w:rsidR="00D17245" w:rsidP="00D17245" w:rsidRDefault="00D17245" w14:paraId="3EA1B7FD" w14:textId="77777777">
      <w:pPr>
        <w:spacing w:after="240"/>
        <w:rPr>
          <w:rFonts w:ascii="Arial" w:hAnsi="Arial" w:eastAsia="Times New Roman" w:cs="Arial"/>
          <w:sz w:val="22"/>
          <w:szCs w:val="22"/>
        </w:rPr>
      </w:pPr>
      <w:r>
        <w:rPr>
          <w:rFonts w:ascii="Arial" w:hAnsi="Arial" w:eastAsia="Times New Roman" w:cs="Arial"/>
          <w:sz w:val="22"/>
          <w:szCs w:val="22"/>
        </w:rPr>
        <w:t>De motie-Bruyning (28828, nr. 151) is in die zin gewijzigd dat zij thans is ondertekend door de leden Bruyning en Tielen, en luidt:</w:t>
      </w:r>
    </w:p>
    <w:p w:rsidR="00D17245" w:rsidP="00D17245" w:rsidRDefault="00D17245" w14:paraId="5D1C31EF"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er meldingen van fraude zijn binnen het SKJ-register, waarbij gebruik wordt gemaakt van valse ervaringscertificaten en dat deze fraudes de betrouwbaarheid van het register en de daar geregistreerde professionals schade toebrengen en daarmee mogelijk de kwaliteit van zorg beïnvloeden;</w:t>
      </w:r>
      <w:r>
        <w:rPr>
          <w:rFonts w:ascii="Arial" w:hAnsi="Arial" w:eastAsia="Times New Roman" w:cs="Arial"/>
          <w:sz w:val="22"/>
          <w:szCs w:val="22"/>
        </w:rPr>
        <w:br/>
      </w:r>
      <w:r>
        <w:rPr>
          <w:rFonts w:ascii="Arial" w:hAnsi="Arial" w:eastAsia="Times New Roman" w:cs="Arial"/>
          <w:sz w:val="22"/>
          <w:szCs w:val="22"/>
        </w:rPr>
        <w:br/>
        <w:t>overwegende dat het essentieel is voor de bescherming van de jeugd en de instandhouding van professionele standaarden dat het SKJ-register vrij is van onregelmatigheden en dat de rol van de IGJ cruciaal is in het bewaken en garanderen van de kwaliteit van de zorg- en jeugdhulpverlening;</w:t>
      </w:r>
      <w:r>
        <w:rPr>
          <w:rFonts w:ascii="Arial" w:hAnsi="Arial" w:eastAsia="Times New Roman" w:cs="Arial"/>
          <w:sz w:val="22"/>
          <w:szCs w:val="22"/>
        </w:rPr>
        <w:br/>
      </w:r>
      <w:r>
        <w:rPr>
          <w:rFonts w:ascii="Arial" w:hAnsi="Arial" w:eastAsia="Times New Roman" w:cs="Arial"/>
          <w:sz w:val="22"/>
          <w:szCs w:val="22"/>
        </w:rPr>
        <w:br/>
        <w:t>verzoekt de regering om grondig onderzoek te (laten) doen naar de oorzaken, aard en omvang van de fraude met valse ervaringscertificaten binnen het SKJ-register, om in samenwerking met relevante instanties maatregelen te treffen die de integriteit van het SKJ-register versterken, en om de Kamer nog dit kalenderjaar te informeren over de bevindingen van het onderzoek en de getroffen maatregelen,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D17245" w:rsidP="00D17245" w:rsidRDefault="00D17245" w14:paraId="1DB4938A" w14:textId="77777777">
      <w:pPr>
        <w:spacing w:after="240"/>
        <w:rPr>
          <w:rFonts w:ascii="Arial" w:hAnsi="Arial" w:eastAsia="Times New Roman" w:cs="Arial"/>
          <w:sz w:val="22"/>
          <w:szCs w:val="22"/>
        </w:rPr>
      </w:pPr>
      <w:r>
        <w:rPr>
          <w:rFonts w:ascii="Arial" w:hAnsi="Arial" w:eastAsia="Times New Roman" w:cs="Arial"/>
          <w:sz w:val="22"/>
          <w:szCs w:val="22"/>
        </w:rPr>
        <w:t>Zij krijgt nr. ??, was nr. 151 (28828).</w:t>
      </w:r>
      <w:r>
        <w:rPr>
          <w:rFonts w:ascii="Arial" w:hAnsi="Arial" w:eastAsia="Times New Roman" w:cs="Arial"/>
          <w:sz w:val="22"/>
          <w:szCs w:val="22"/>
        </w:rPr>
        <w:br/>
      </w:r>
      <w:r>
        <w:rPr>
          <w:rFonts w:ascii="Arial" w:hAnsi="Arial" w:eastAsia="Times New Roman" w:cs="Arial"/>
          <w:sz w:val="22"/>
          <w:szCs w:val="22"/>
        </w:rPr>
        <w:br/>
        <w:t>Ik stel vast dat wij hier nu over kunnen stemmen.</w:t>
      </w:r>
    </w:p>
    <w:p w:rsidR="00D17245" w:rsidP="00D17245" w:rsidRDefault="00D17245" w14:paraId="338CD652" w14:textId="77777777">
      <w:pPr>
        <w:spacing w:after="240"/>
        <w:rPr>
          <w:rFonts w:ascii="Arial" w:hAnsi="Arial" w:eastAsia="Times New Roman" w:cs="Arial"/>
          <w:sz w:val="22"/>
          <w:szCs w:val="22"/>
        </w:rPr>
      </w:pPr>
      <w:r>
        <w:rPr>
          <w:rFonts w:ascii="Arial" w:hAnsi="Arial" w:eastAsia="Times New Roman" w:cs="Arial"/>
          <w:sz w:val="22"/>
          <w:szCs w:val="22"/>
        </w:rPr>
        <w:t>In stemming komt de gewijzigde motie-Krul/Tielen (28828, nr. ??, was nr. 143).</w:t>
      </w:r>
    </w:p>
    <w:p w:rsidR="00D17245" w:rsidP="00D17245" w:rsidRDefault="00D17245" w14:paraId="3D06E2A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Volt, NSC, de ChristenUnie, het CDA, de VVD, JA21, FVD en de PVV voor deze gewijzigde motie hebben gestemd en de leden van de overige fracties ertegen, zodat zij is aangenomen.</w:t>
      </w:r>
    </w:p>
    <w:p w:rsidR="00D17245" w:rsidP="00D17245" w:rsidRDefault="00D17245" w14:paraId="4C32ED59" w14:textId="77777777">
      <w:pPr>
        <w:spacing w:after="240"/>
        <w:rPr>
          <w:rFonts w:ascii="Arial" w:hAnsi="Arial" w:eastAsia="Times New Roman" w:cs="Arial"/>
          <w:sz w:val="22"/>
          <w:szCs w:val="22"/>
        </w:rPr>
      </w:pPr>
      <w:r>
        <w:rPr>
          <w:rFonts w:ascii="Arial" w:hAnsi="Arial" w:eastAsia="Times New Roman" w:cs="Arial"/>
          <w:sz w:val="22"/>
          <w:szCs w:val="22"/>
        </w:rPr>
        <w:t>In stemming komt de motie-Bushoff/Dijk (28828, nr. 144).</w:t>
      </w:r>
    </w:p>
    <w:p w:rsidR="00D17245" w:rsidP="00D17245" w:rsidRDefault="00D17245" w14:paraId="58C85BC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Ik constateer dat de leden van de fracties van de SP, GroenLinks-PvdA, de PvdD, DENK, </w:t>
      </w:r>
      <w:r>
        <w:rPr>
          <w:rFonts w:ascii="Arial" w:hAnsi="Arial" w:eastAsia="Times New Roman" w:cs="Arial"/>
          <w:sz w:val="22"/>
          <w:szCs w:val="22"/>
        </w:rPr>
        <w:lastRenderedPageBreak/>
        <w:t>Volt, de ChristenUnie, de SGP, het CDA, FVD en de PVV voor deze motie hebben gestemd en de leden van de overige fracties ertegen, zodat zij is aangenomen.</w:t>
      </w:r>
    </w:p>
    <w:p w:rsidR="00D17245" w:rsidP="00D17245" w:rsidRDefault="00D17245" w14:paraId="1974CE96" w14:textId="77777777">
      <w:pPr>
        <w:spacing w:after="240"/>
        <w:rPr>
          <w:rFonts w:ascii="Arial" w:hAnsi="Arial" w:eastAsia="Times New Roman" w:cs="Arial"/>
          <w:sz w:val="22"/>
          <w:szCs w:val="22"/>
        </w:rPr>
      </w:pPr>
      <w:r>
        <w:rPr>
          <w:rFonts w:ascii="Arial" w:hAnsi="Arial" w:eastAsia="Times New Roman" w:cs="Arial"/>
          <w:sz w:val="22"/>
          <w:szCs w:val="22"/>
        </w:rPr>
        <w:t>In stemming komt de motie-Bushoff/Dijk (28828, nr. 145).</w:t>
      </w:r>
    </w:p>
    <w:p w:rsidR="00D17245" w:rsidP="00D17245" w:rsidRDefault="00D17245" w14:paraId="3126114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NSC, de ChristenUnie, het CDA, de VVD, BBB, JA21, FVD en de PVV voor deze motie hebben gestemd en de leden van de overige fracties ertegen, zodat zij is aangenomen.</w:t>
      </w:r>
    </w:p>
    <w:p w:rsidR="00D17245" w:rsidP="00D17245" w:rsidRDefault="00D17245" w14:paraId="1C72BBC0" w14:textId="77777777">
      <w:pPr>
        <w:spacing w:after="240"/>
        <w:rPr>
          <w:rFonts w:ascii="Arial" w:hAnsi="Arial" w:eastAsia="Times New Roman" w:cs="Arial"/>
          <w:sz w:val="22"/>
          <w:szCs w:val="22"/>
        </w:rPr>
      </w:pPr>
      <w:r>
        <w:rPr>
          <w:rFonts w:ascii="Arial" w:hAnsi="Arial" w:eastAsia="Times New Roman" w:cs="Arial"/>
          <w:sz w:val="22"/>
          <w:szCs w:val="22"/>
        </w:rPr>
        <w:t>In stemming komt de motie-Tielen (28828, nr. 146).</w:t>
      </w:r>
    </w:p>
    <w:p w:rsidR="00D17245" w:rsidP="00D17245" w:rsidRDefault="00D17245" w14:paraId="7899632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Volt, D66, NSC, de ChristenUnie, de SGP, het CDA, de VVD, BBB, JA21, FVD en de PVV voor deze motie hebben gestemd en de leden van de fractie van DENK ertegen, zodat zij is aangenomen.</w:t>
      </w:r>
    </w:p>
    <w:p w:rsidR="00D17245" w:rsidP="00D17245" w:rsidRDefault="00D17245" w14:paraId="2F7CD38A" w14:textId="77777777">
      <w:pPr>
        <w:spacing w:after="240"/>
        <w:rPr>
          <w:rFonts w:ascii="Arial" w:hAnsi="Arial" w:eastAsia="Times New Roman" w:cs="Arial"/>
          <w:sz w:val="22"/>
          <w:szCs w:val="22"/>
        </w:rPr>
      </w:pPr>
      <w:r>
        <w:rPr>
          <w:rFonts w:ascii="Arial" w:hAnsi="Arial" w:eastAsia="Times New Roman" w:cs="Arial"/>
          <w:sz w:val="22"/>
          <w:szCs w:val="22"/>
        </w:rPr>
        <w:t>In stemming komt de motie-Tielen c.s. (28828, nr. 148).</w:t>
      </w:r>
    </w:p>
    <w:p w:rsidR="00D17245" w:rsidP="00D17245" w:rsidRDefault="00D17245" w14:paraId="62CC13F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D66, NSC, de ChristenUnie, het CDA, de VVD, BBB, JA21, FVD en de PVV voor deze motie hebben gestemd en de leden van de overige fracties ertegen, zodat zij is aangenomen.</w:t>
      </w:r>
    </w:p>
    <w:p w:rsidR="00D17245" w:rsidP="00D17245" w:rsidRDefault="00D17245" w14:paraId="4A2806B0" w14:textId="77777777">
      <w:pPr>
        <w:spacing w:after="240"/>
        <w:rPr>
          <w:rFonts w:ascii="Arial" w:hAnsi="Arial" w:eastAsia="Times New Roman" w:cs="Arial"/>
          <w:sz w:val="22"/>
          <w:szCs w:val="22"/>
        </w:rPr>
      </w:pPr>
      <w:r>
        <w:rPr>
          <w:rFonts w:ascii="Arial" w:hAnsi="Arial" w:eastAsia="Times New Roman" w:cs="Arial"/>
          <w:sz w:val="22"/>
          <w:szCs w:val="22"/>
        </w:rPr>
        <w:t>In stemming komt de motie-Claassen (28828, nr. 149).</w:t>
      </w:r>
    </w:p>
    <w:p w:rsidR="00D17245" w:rsidP="00D17245" w:rsidRDefault="00D17245" w14:paraId="7C955AB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het CDA, de VVD, BBB, JA21, FVD en de PVV voor deze motie hebben gestemd en de leden van de fractie van de SGP ertegen, zodat zij is aangenomen.</w:t>
      </w:r>
    </w:p>
    <w:p w:rsidR="00D17245" w:rsidP="00D17245" w:rsidRDefault="00D17245" w14:paraId="08C6E579" w14:textId="77777777">
      <w:pPr>
        <w:spacing w:after="240"/>
        <w:rPr>
          <w:rFonts w:ascii="Arial" w:hAnsi="Arial" w:eastAsia="Times New Roman" w:cs="Arial"/>
          <w:sz w:val="22"/>
          <w:szCs w:val="22"/>
        </w:rPr>
      </w:pPr>
      <w:r>
        <w:rPr>
          <w:rFonts w:ascii="Arial" w:hAnsi="Arial" w:eastAsia="Times New Roman" w:cs="Arial"/>
          <w:sz w:val="22"/>
          <w:szCs w:val="22"/>
        </w:rPr>
        <w:t>In stemming komt de motie-Diederik van Dijk c.s. (28828, nr. 150).</w:t>
      </w:r>
    </w:p>
    <w:p w:rsidR="00D17245" w:rsidP="00D17245" w:rsidRDefault="00D17245" w14:paraId="515DFA2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GroenLinks-PvdA, DENK, NSC, de ChristenUnie, de SGP, het CDA, de VVD, BBB, JA21, FVD en de PVV voor deze motie hebben gestemd en de leden van de overige fracties ertegen, zodat zij is aangenomen.</w:t>
      </w:r>
    </w:p>
    <w:p w:rsidR="00D17245" w:rsidP="00D17245" w:rsidRDefault="00D17245" w14:paraId="1D523735" w14:textId="77777777">
      <w:pPr>
        <w:spacing w:after="240"/>
        <w:rPr>
          <w:rFonts w:ascii="Arial" w:hAnsi="Arial" w:eastAsia="Times New Roman" w:cs="Arial"/>
          <w:sz w:val="22"/>
          <w:szCs w:val="22"/>
        </w:rPr>
      </w:pPr>
      <w:r>
        <w:rPr>
          <w:rFonts w:ascii="Arial" w:hAnsi="Arial" w:eastAsia="Times New Roman" w:cs="Arial"/>
          <w:sz w:val="22"/>
          <w:szCs w:val="22"/>
        </w:rPr>
        <w:t>In stemming komt de gewijzigde motie-Bruyning/Tielen (28828, nr. ??, was nr. 151).</w:t>
      </w:r>
    </w:p>
    <w:p w:rsidR="00D17245" w:rsidP="00D17245" w:rsidRDefault="00D17245" w14:paraId="761CB6F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het CDA, de VVD, BBB, JA21, FVD en de PVV voor deze gewijzigde motie hebben gestemd en de leden van de fractie van de SGP ertegen, zodat zij is aangenomen.</w:t>
      </w:r>
    </w:p>
    <w:p w:rsidR="00D17245" w:rsidP="00D17245" w:rsidRDefault="00D17245" w14:paraId="46A3B284" w14:textId="77777777">
      <w:pPr>
        <w:spacing w:after="240"/>
        <w:rPr>
          <w:rFonts w:ascii="Arial" w:hAnsi="Arial" w:eastAsia="Times New Roman" w:cs="Arial"/>
          <w:sz w:val="22"/>
          <w:szCs w:val="22"/>
        </w:rPr>
      </w:pPr>
      <w:r>
        <w:rPr>
          <w:rFonts w:ascii="Arial" w:hAnsi="Arial" w:eastAsia="Times New Roman" w:cs="Arial"/>
          <w:sz w:val="22"/>
          <w:szCs w:val="22"/>
        </w:rPr>
        <w:t>In stemming komt de motie-Van Houwelingen (28828, nr. 152).</w:t>
      </w:r>
    </w:p>
    <w:p w:rsidR="00D17245" w:rsidP="00D17245" w:rsidRDefault="00D17245" w14:paraId="11043FC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FVD en de PVV voor deze motie hebben gestemd en de leden van de overige fracties ertegen, zodat zij is verworpen.</w:t>
      </w:r>
    </w:p>
    <w:p w:rsidR="00D17245" w:rsidP="00D17245" w:rsidRDefault="00D17245" w14:paraId="6B10911C" w14:textId="77777777">
      <w:pPr>
        <w:spacing w:after="240"/>
        <w:rPr>
          <w:rFonts w:ascii="Arial" w:hAnsi="Arial" w:eastAsia="Times New Roman" w:cs="Arial"/>
          <w:sz w:val="22"/>
          <w:szCs w:val="22"/>
        </w:rPr>
      </w:pPr>
      <w:r>
        <w:rPr>
          <w:rFonts w:ascii="Arial" w:hAnsi="Arial" w:eastAsia="Times New Roman" w:cs="Arial"/>
          <w:sz w:val="22"/>
          <w:szCs w:val="22"/>
        </w:rPr>
        <w:t>In stemming komt de motie-Van Houwelingen (28828, nr. 153).</w:t>
      </w:r>
    </w:p>
    <w:p w:rsidR="00D17245" w:rsidP="00D17245" w:rsidRDefault="00D17245" w14:paraId="759BBFC0"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BBB en FVD voor deze motie hebben gestemd en de leden van de overige fracties ertegen, zodat zij is verworpen.</w:t>
      </w:r>
    </w:p>
    <w:p w:rsidR="00D17245" w:rsidP="00D17245" w:rsidRDefault="00D17245" w14:paraId="73182E32" w14:textId="77777777">
      <w:pPr>
        <w:spacing w:after="240"/>
        <w:rPr>
          <w:rFonts w:ascii="Arial" w:hAnsi="Arial" w:eastAsia="Times New Roman" w:cs="Arial"/>
          <w:sz w:val="22"/>
          <w:szCs w:val="22"/>
        </w:rPr>
      </w:pPr>
      <w:r>
        <w:rPr>
          <w:rFonts w:ascii="Arial" w:hAnsi="Arial" w:eastAsia="Times New Roman" w:cs="Arial"/>
          <w:sz w:val="22"/>
          <w:szCs w:val="22"/>
        </w:rPr>
        <w:t>In stemming komt de motie-Van Houwelingen (28828, nr. 154).</w:t>
      </w:r>
    </w:p>
    <w:p w:rsidR="00D17245" w:rsidP="00D17245" w:rsidRDefault="00D17245" w14:paraId="01B1215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 van FVD voor deze motie hebben gestemd en de leden van de overige fracties ertegen, zodat zij is verworpen.</w:t>
      </w:r>
    </w:p>
    <w:p w:rsidR="00D17245" w:rsidP="00D17245" w:rsidRDefault="00D17245" w14:paraId="0358ACBF" w14:textId="77777777">
      <w:pPr>
        <w:spacing w:after="240"/>
        <w:rPr>
          <w:rFonts w:ascii="Arial" w:hAnsi="Arial" w:eastAsia="Times New Roman" w:cs="Arial"/>
          <w:sz w:val="22"/>
          <w:szCs w:val="22"/>
        </w:rPr>
      </w:pPr>
      <w:r>
        <w:rPr>
          <w:rFonts w:ascii="Arial" w:hAnsi="Arial" w:eastAsia="Times New Roman" w:cs="Arial"/>
          <w:sz w:val="22"/>
          <w:szCs w:val="22"/>
        </w:rPr>
        <w:t>In stemming komt de motie-Van Houwelingen (28828, nr. 155).</w:t>
      </w:r>
    </w:p>
    <w:p w:rsidR="00D17245" w:rsidP="00D17245" w:rsidRDefault="00D17245" w14:paraId="7BE7E05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BBB en FVD voor deze motie hebben gestemd en de leden van de overige fracties ertegen, zodat zij is verworpen.</w:t>
      </w:r>
    </w:p>
    <w:p w:rsidR="00D17245" w:rsidP="00D17245" w:rsidRDefault="00D17245" w14:paraId="09959ED2" w14:textId="77777777">
      <w:pPr>
        <w:spacing w:after="240"/>
        <w:rPr>
          <w:rFonts w:ascii="Arial" w:hAnsi="Arial" w:eastAsia="Times New Roman" w:cs="Arial"/>
          <w:sz w:val="22"/>
          <w:szCs w:val="22"/>
        </w:rPr>
      </w:pPr>
      <w:r>
        <w:rPr>
          <w:rFonts w:ascii="Arial" w:hAnsi="Arial" w:eastAsia="Times New Roman" w:cs="Arial"/>
          <w:sz w:val="22"/>
          <w:szCs w:val="22"/>
        </w:rPr>
        <w:t>In stemming komt de motie-Van Houwelingen (28828, nr. 156).</w:t>
      </w:r>
    </w:p>
    <w:p w:rsidR="00D17245" w:rsidP="00D17245" w:rsidRDefault="00D17245" w14:paraId="4BFA9E5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 van FVD voor deze motie hebben gestemd en de leden van de overige fracties ertegen, zodat zij is verworpen.</w:t>
      </w:r>
    </w:p>
    <w:p w:rsidR="00D17245" w:rsidP="00D17245" w:rsidRDefault="00D17245" w14:paraId="6899C825" w14:textId="77777777">
      <w:pPr>
        <w:spacing w:after="240"/>
        <w:rPr>
          <w:rFonts w:ascii="Arial" w:hAnsi="Arial" w:eastAsia="Times New Roman" w:cs="Arial"/>
          <w:sz w:val="22"/>
          <w:szCs w:val="22"/>
        </w:rPr>
      </w:pPr>
      <w:r>
        <w:rPr>
          <w:rFonts w:ascii="Arial" w:hAnsi="Arial" w:eastAsia="Times New Roman" w:cs="Arial"/>
          <w:sz w:val="22"/>
          <w:szCs w:val="22"/>
        </w:rPr>
        <w:t>Stemmingen moties Bezuiniging subsidieregeling medisch noodzakelijke zorg aan onverzekerden</w:t>
      </w:r>
      <w:r>
        <w:rPr>
          <w:rFonts w:ascii="Arial" w:hAnsi="Arial" w:eastAsia="Times New Roman" w:cs="Arial"/>
          <w:sz w:val="22"/>
          <w:szCs w:val="22"/>
        </w:rPr>
        <w:br/>
      </w:r>
      <w:r>
        <w:rPr>
          <w:rFonts w:ascii="Arial" w:hAnsi="Arial" w:eastAsia="Times New Roman" w:cs="Arial"/>
          <w:sz w:val="22"/>
          <w:szCs w:val="22"/>
        </w:rPr>
        <w:br/>
        <w:t xml:space="preserve">Aan de orde zijn </w:t>
      </w:r>
      <w:r>
        <w:rPr>
          <w:rStyle w:val="Zwaar"/>
          <w:rFonts w:ascii="Arial" w:hAnsi="Arial" w:eastAsia="Times New Roman" w:cs="Arial"/>
          <w:sz w:val="22"/>
          <w:szCs w:val="22"/>
        </w:rPr>
        <w:t>de stemmingen over moties</w:t>
      </w:r>
      <w:r>
        <w:rPr>
          <w:rFonts w:ascii="Arial" w:hAnsi="Arial" w:eastAsia="Times New Roman" w:cs="Arial"/>
          <w:sz w:val="22"/>
          <w:szCs w:val="22"/>
        </w:rPr>
        <w:t xml:space="preserve">, ingediend bij het </w:t>
      </w:r>
      <w:r>
        <w:rPr>
          <w:rStyle w:val="Zwaar"/>
          <w:rFonts w:ascii="Arial" w:hAnsi="Arial" w:eastAsia="Times New Roman" w:cs="Arial"/>
          <w:sz w:val="22"/>
          <w:szCs w:val="22"/>
        </w:rPr>
        <w:t>tweeminutendebat Bezuiniging subsidieregeling medisch noodzakelijke zorg aan onverzekerden</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te weten:</w:t>
      </w:r>
    </w:p>
    <w:p w:rsidR="00D17245" w:rsidP="00D17245" w:rsidRDefault="00D17245" w14:paraId="6EA03165" w14:textId="77777777">
      <w:pPr>
        <w:numPr>
          <w:ilvl w:val="0"/>
          <w:numId w:val="9"/>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motie-Westerveld c.s. over bij de nieuwe regeling het belang van patiënten en zorgverleners centraal stellen (36600-XVI, nr. 186);</w:t>
      </w:r>
    </w:p>
    <w:p w:rsidR="00D17245" w:rsidP="00D17245" w:rsidRDefault="00D17245" w14:paraId="1293D67F" w14:textId="77777777">
      <w:pPr>
        <w:numPr>
          <w:ilvl w:val="0"/>
          <w:numId w:val="9"/>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motie-Westerveld over een plan om eerstelijnszorg voor dakloze mensen in alle GGD-regio's aan te bieden (36600-XVI, nr. 187);</w:t>
      </w:r>
    </w:p>
    <w:p w:rsidR="00D17245" w:rsidP="00D17245" w:rsidRDefault="00D17245" w14:paraId="4C9881B4" w14:textId="77777777">
      <w:pPr>
        <w:numPr>
          <w:ilvl w:val="0"/>
          <w:numId w:val="9"/>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motie-Ceder/Krul over bij de bezuiniging op de SOV de vergoedingen voor medische zorg ontzien (36600-XVI, nr. 188);</w:t>
      </w:r>
    </w:p>
    <w:p w:rsidR="00D17245" w:rsidP="00D17245" w:rsidRDefault="00D17245" w14:paraId="11B4BFBE" w14:textId="77777777">
      <w:pPr>
        <w:numPr>
          <w:ilvl w:val="0"/>
          <w:numId w:val="9"/>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motie-Dijk/Dobbe over bij een nieuwe regeling ervoor zorgen dat alle mensen in Nederland toegang houden tot alle medisch noodzakelijke zorg (36600-XVI, nr. 189);</w:t>
      </w:r>
    </w:p>
    <w:p w:rsidR="00D17245" w:rsidP="00D17245" w:rsidRDefault="00D17245" w14:paraId="5E2C9E55" w14:textId="77777777">
      <w:pPr>
        <w:numPr>
          <w:ilvl w:val="0"/>
          <w:numId w:val="9"/>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motie-Dijk/Dobbe over afspraken met zorgaanbieders over het aannemen van onverzekerde mensen als patiënt (36600-XVI, nr. 190);</w:t>
      </w:r>
    </w:p>
    <w:p w:rsidR="00D17245" w:rsidP="00D17245" w:rsidRDefault="00D17245" w14:paraId="70C31990" w14:textId="77777777">
      <w:pPr>
        <w:numPr>
          <w:ilvl w:val="0"/>
          <w:numId w:val="9"/>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motie-Daniëlle Jansen c.s. over in verband met de taakstelling voor de SOV per maatregel concreet aangeven welk bedrag aan besparing wordt verwacht (36600-XVI, nr. 191);</w:t>
      </w:r>
    </w:p>
    <w:p w:rsidR="00D17245" w:rsidP="00D17245" w:rsidRDefault="00D17245" w14:paraId="07B89EBB" w14:textId="77777777">
      <w:pPr>
        <w:numPr>
          <w:ilvl w:val="0"/>
          <w:numId w:val="9"/>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motie-Daniëlle Jansen over onderzoek naar de relatie tussen niet verleende medisch noodzakelijke zorg en de daaruit voortvloeiende kosten en effecten (36600-XVI, nr. 192).</w:t>
      </w:r>
    </w:p>
    <w:p w:rsidR="00D17245" w:rsidP="00D17245" w:rsidRDefault="00D17245" w14:paraId="50AE1152" w14:textId="77777777">
      <w:pPr>
        <w:rPr>
          <w:rFonts w:ascii="Arial" w:hAnsi="Arial" w:eastAsia="Times New Roman" w:cs="Arial"/>
          <w:sz w:val="22"/>
          <w:szCs w:val="22"/>
        </w:rPr>
      </w:pPr>
    </w:p>
    <w:p w:rsidR="00D17245" w:rsidP="00D17245" w:rsidRDefault="00D17245" w14:paraId="40DB6921" w14:textId="77777777">
      <w:pPr>
        <w:spacing w:after="240"/>
        <w:rPr>
          <w:rFonts w:ascii="Arial" w:hAnsi="Arial" w:eastAsia="Times New Roman" w:cs="Arial"/>
          <w:sz w:val="22"/>
          <w:szCs w:val="22"/>
        </w:rPr>
      </w:pPr>
      <w:r>
        <w:rPr>
          <w:rFonts w:ascii="Arial" w:hAnsi="Arial" w:eastAsia="Times New Roman" w:cs="Arial"/>
          <w:sz w:val="22"/>
          <w:szCs w:val="22"/>
        </w:rPr>
        <w:t>(Zie vergadering van 21 mei 2025.)</w:t>
      </w:r>
    </w:p>
    <w:p w:rsidR="00D17245" w:rsidP="00D17245" w:rsidRDefault="00D17245" w14:paraId="3C5CF7D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Op verzoek van de heer Ceder stel ik voor zijn motie (36600-XVI, nr. 188) aan te houden.</w:t>
      </w:r>
      <w:r>
        <w:rPr>
          <w:rFonts w:ascii="Arial" w:hAnsi="Arial" w:eastAsia="Times New Roman" w:cs="Arial"/>
          <w:sz w:val="22"/>
          <w:szCs w:val="22"/>
        </w:rPr>
        <w:br/>
      </w:r>
      <w:r>
        <w:rPr>
          <w:rFonts w:ascii="Arial" w:hAnsi="Arial" w:eastAsia="Times New Roman" w:cs="Arial"/>
          <w:sz w:val="22"/>
          <w:szCs w:val="22"/>
        </w:rPr>
        <w:br/>
        <w:t>Daartoe wordt besloten.</w:t>
      </w:r>
    </w:p>
    <w:p w:rsidR="00D17245" w:rsidP="00D17245" w:rsidRDefault="00D17245" w14:paraId="559DFA88" w14:textId="77777777">
      <w:pPr>
        <w:spacing w:after="240"/>
        <w:rPr>
          <w:rFonts w:ascii="Arial" w:hAnsi="Arial" w:eastAsia="Times New Roman" w:cs="Arial"/>
          <w:sz w:val="22"/>
          <w:szCs w:val="22"/>
        </w:rPr>
      </w:pPr>
      <w:r>
        <w:rPr>
          <w:rFonts w:ascii="Arial" w:hAnsi="Arial" w:eastAsia="Times New Roman" w:cs="Arial"/>
          <w:sz w:val="22"/>
          <w:szCs w:val="22"/>
        </w:rPr>
        <w:lastRenderedPageBreak/>
        <w:t>In stemming komt de motie-Westerveld c.s. (36600-XVI, nr. 186).</w:t>
      </w:r>
    </w:p>
    <w:p w:rsidR="00D17245" w:rsidP="00D17245" w:rsidRDefault="00D17245" w14:paraId="28A1090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het CDA, de VVD en BBB voor deze motie hebben gestemd en de leden van de overige fracties ertegen, zodat zij is aangenomen.</w:t>
      </w:r>
    </w:p>
    <w:p w:rsidR="00D17245" w:rsidP="00D17245" w:rsidRDefault="00D17245" w14:paraId="44E502CD" w14:textId="77777777">
      <w:pPr>
        <w:spacing w:after="240"/>
        <w:rPr>
          <w:rFonts w:ascii="Arial" w:hAnsi="Arial" w:eastAsia="Times New Roman" w:cs="Arial"/>
          <w:sz w:val="22"/>
          <w:szCs w:val="22"/>
        </w:rPr>
      </w:pPr>
      <w:r>
        <w:rPr>
          <w:rFonts w:ascii="Arial" w:hAnsi="Arial" w:eastAsia="Times New Roman" w:cs="Arial"/>
          <w:sz w:val="22"/>
          <w:szCs w:val="22"/>
        </w:rPr>
        <w:t>In stemming komt de motie-Westerveld (36600-XVI, nr. 187).</w:t>
      </w:r>
    </w:p>
    <w:p w:rsidR="00D17245" w:rsidP="00D17245" w:rsidRDefault="00D17245" w14:paraId="20A94C7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het CDA, de VVD, BBB en JA21 voor deze motie hebben gestemd en de leden van de overige fracties ertegen, zodat zij is aangenomen.</w:t>
      </w:r>
    </w:p>
    <w:p w:rsidR="00D17245" w:rsidP="00D17245" w:rsidRDefault="00D17245" w14:paraId="19E72A7A" w14:textId="77777777">
      <w:pPr>
        <w:spacing w:after="240"/>
        <w:rPr>
          <w:rFonts w:ascii="Arial" w:hAnsi="Arial" w:eastAsia="Times New Roman" w:cs="Arial"/>
          <w:sz w:val="22"/>
          <w:szCs w:val="22"/>
        </w:rPr>
      </w:pPr>
      <w:r>
        <w:rPr>
          <w:rFonts w:ascii="Arial" w:hAnsi="Arial" w:eastAsia="Times New Roman" w:cs="Arial"/>
          <w:sz w:val="22"/>
          <w:szCs w:val="22"/>
        </w:rPr>
        <w:t>In stemming komt de motie-Dijk/Dobbe (36600-XVI, nr. 189).</w:t>
      </w:r>
    </w:p>
    <w:p w:rsidR="00D17245" w:rsidP="00D17245" w:rsidRDefault="00D17245" w14:paraId="54555B7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Volt, D66, NSC, de ChristenUnie, de SGP, het CDA, de VVD, BBB, JA21 en FVD voor deze motie hebben gestemd en de leden van de overige fracties ertegen, zodat zij is aangenomen.</w:t>
      </w:r>
    </w:p>
    <w:p w:rsidR="00D17245" w:rsidP="00D17245" w:rsidRDefault="00D17245" w14:paraId="69A2D991" w14:textId="77777777">
      <w:pPr>
        <w:spacing w:after="240"/>
        <w:rPr>
          <w:rFonts w:ascii="Arial" w:hAnsi="Arial" w:eastAsia="Times New Roman" w:cs="Arial"/>
          <w:sz w:val="22"/>
          <w:szCs w:val="22"/>
        </w:rPr>
      </w:pPr>
      <w:r>
        <w:rPr>
          <w:rFonts w:ascii="Arial" w:hAnsi="Arial" w:eastAsia="Times New Roman" w:cs="Arial"/>
          <w:sz w:val="22"/>
          <w:szCs w:val="22"/>
        </w:rPr>
        <w:t>In stemming komt de motie-Dijk/Dobbe (36600-XVI, nr. 190).</w:t>
      </w:r>
    </w:p>
    <w:p w:rsidR="00D17245" w:rsidP="00D17245" w:rsidRDefault="00D17245" w14:paraId="27817AC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de ChristenUnie, het CDA en FVD voor deze motie hebben gestemd en de leden van de overige fracties ertegen, zodat zij is verworpen.</w:t>
      </w:r>
    </w:p>
    <w:p w:rsidR="00D17245" w:rsidP="00D17245" w:rsidRDefault="00D17245" w14:paraId="2D4EE0E2" w14:textId="77777777">
      <w:pPr>
        <w:spacing w:after="240"/>
        <w:rPr>
          <w:rFonts w:ascii="Arial" w:hAnsi="Arial" w:eastAsia="Times New Roman" w:cs="Arial"/>
          <w:sz w:val="22"/>
          <w:szCs w:val="22"/>
        </w:rPr>
      </w:pPr>
      <w:r>
        <w:rPr>
          <w:rFonts w:ascii="Arial" w:hAnsi="Arial" w:eastAsia="Times New Roman" w:cs="Arial"/>
          <w:sz w:val="22"/>
          <w:szCs w:val="22"/>
        </w:rPr>
        <w:t>In stemming komt de motie-Daniëlle Jansen c.s. (36600-XVI, nr. 191).</w:t>
      </w:r>
    </w:p>
    <w:p w:rsidR="00D17245" w:rsidP="00D17245" w:rsidRDefault="00D17245" w14:paraId="4615FC5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het CDA en FVD voor deze motie hebben gestemd en de leden van de overige fracties ertegen, zodat zij is aangenomen.</w:t>
      </w:r>
    </w:p>
    <w:p w:rsidR="00D17245" w:rsidP="00D17245" w:rsidRDefault="00D17245" w14:paraId="547F79D0" w14:textId="77777777">
      <w:pPr>
        <w:spacing w:after="240"/>
        <w:rPr>
          <w:rFonts w:ascii="Arial" w:hAnsi="Arial" w:eastAsia="Times New Roman" w:cs="Arial"/>
          <w:sz w:val="22"/>
          <w:szCs w:val="22"/>
        </w:rPr>
      </w:pPr>
      <w:r>
        <w:rPr>
          <w:rFonts w:ascii="Arial" w:hAnsi="Arial" w:eastAsia="Times New Roman" w:cs="Arial"/>
          <w:sz w:val="22"/>
          <w:szCs w:val="22"/>
        </w:rPr>
        <w:t>In stemming komt de motie-Daniëlle Jansen (36600-XVI, nr. 192).</w:t>
      </w:r>
    </w:p>
    <w:p w:rsidR="00D17245" w:rsidP="00D17245" w:rsidRDefault="00D17245" w14:paraId="39710E5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deze motie met algemene stemmen is aangenomen.</w:t>
      </w:r>
    </w:p>
    <w:p w:rsidR="00D17245" w:rsidP="00D17245" w:rsidRDefault="00D17245" w14:paraId="413FB0B0" w14:textId="77777777">
      <w:pPr>
        <w:spacing w:after="240"/>
        <w:rPr>
          <w:rFonts w:ascii="Arial" w:hAnsi="Arial" w:eastAsia="Times New Roman" w:cs="Arial"/>
          <w:sz w:val="22"/>
          <w:szCs w:val="22"/>
        </w:rPr>
      </w:pPr>
      <w:r>
        <w:rPr>
          <w:rFonts w:ascii="Arial" w:hAnsi="Arial" w:eastAsia="Times New Roman" w:cs="Arial"/>
          <w:sz w:val="22"/>
          <w:szCs w:val="22"/>
        </w:rPr>
        <w:t>Stemming brief EU-voorstel vereenvoudigingspakket verordeningen gemeenschappelijk landbouwbeleid</w:t>
      </w:r>
      <w:r>
        <w:rPr>
          <w:rFonts w:ascii="Arial" w:hAnsi="Arial" w:eastAsia="Times New Roman" w:cs="Arial"/>
          <w:sz w:val="22"/>
          <w:szCs w:val="22"/>
        </w:rPr>
        <w:br/>
      </w:r>
      <w:r>
        <w:rPr>
          <w:rFonts w:ascii="Arial" w:hAnsi="Arial" w:eastAsia="Times New Roman" w:cs="Arial"/>
          <w:sz w:val="22"/>
          <w:szCs w:val="22"/>
        </w:rPr>
        <w:br/>
        <w:t xml:space="preserve">Aan de orde is </w:t>
      </w:r>
      <w:r>
        <w:rPr>
          <w:rStyle w:val="Zwaar"/>
          <w:rFonts w:ascii="Arial" w:hAnsi="Arial" w:eastAsia="Times New Roman" w:cs="Arial"/>
          <w:sz w:val="22"/>
          <w:szCs w:val="22"/>
        </w:rPr>
        <w:t>de stemming</w:t>
      </w:r>
      <w:r>
        <w:rPr>
          <w:rFonts w:ascii="Arial" w:hAnsi="Arial" w:eastAsia="Times New Roman" w:cs="Arial"/>
          <w:sz w:val="22"/>
          <w:szCs w:val="22"/>
        </w:rPr>
        <w:t xml:space="preserve"> over </w:t>
      </w:r>
      <w:r>
        <w:rPr>
          <w:rStyle w:val="Zwaar"/>
          <w:rFonts w:ascii="Arial" w:hAnsi="Arial" w:eastAsia="Times New Roman" w:cs="Arial"/>
          <w:sz w:val="22"/>
          <w:szCs w:val="22"/>
        </w:rPr>
        <w:t>de brief van de vaste commissie voor Europese Zaken over het plaatsen van een parlementair behandelvoorbehoud bij het EU-voorstel: vereenvoudigingspakket verordeningen gemeenschappelijk landbouwbeleid COM (2025) 236 (36749, nr. 1)</w:t>
      </w:r>
      <w:r>
        <w:rPr>
          <w:rFonts w:ascii="Arial" w:hAnsi="Arial" w:eastAsia="Times New Roman" w:cs="Arial"/>
          <w:sz w:val="22"/>
          <w:szCs w:val="22"/>
        </w:rPr>
        <w:t>.</w:t>
      </w:r>
    </w:p>
    <w:p w:rsidR="00D17245" w:rsidP="00D17245" w:rsidRDefault="00D17245" w14:paraId="436A39A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stel voor conform het advies van de vaste commissie voor Europese Zaken te besluiten en de regering te verzoeken een parlementair behandelvoorbehoud te laten vastleggen.</w:t>
      </w:r>
    </w:p>
    <w:p w:rsidR="00D17245" w:rsidP="00D17245" w:rsidRDefault="00D17245" w14:paraId="5D32ED8C" w14:textId="77777777">
      <w:pPr>
        <w:spacing w:after="240"/>
        <w:rPr>
          <w:rFonts w:ascii="Arial" w:hAnsi="Arial" w:eastAsia="Times New Roman" w:cs="Arial"/>
          <w:sz w:val="22"/>
          <w:szCs w:val="22"/>
        </w:rPr>
      </w:pPr>
      <w:r>
        <w:rPr>
          <w:rFonts w:ascii="Arial" w:hAnsi="Arial" w:eastAsia="Times New Roman" w:cs="Arial"/>
          <w:sz w:val="22"/>
          <w:szCs w:val="22"/>
        </w:rPr>
        <w:t>Daartoe wordt besloten.</w:t>
      </w:r>
    </w:p>
    <w:p w:rsidR="00D17245" w:rsidP="00D17245" w:rsidRDefault="00D17245" w14:paraId="05CFF5F2" w14:textId="77777777">
      <w:pPr>
        <w:spacing w:after="240"/>
        <w:rPr>
          <w:rFonts w:ascii="Arial" w:hAnsi="Arial" w:eastAsia="Times New Roman" w:cs="Arial"/>
          <w:sz w:val="22"/>
          <w:szCs w:val="22"/>
        </w:rPr>
      </w:pPr>
      <w:r>
        <w:rPr>
          <w:rFonts w:ascii="Arial" w:hAnsi="Arial" w:eastAsia="Times New Roman" w:cs="Arial"/>
          <w:sz w:val="22"/>
          <w:szCs w:val="22"/>
        </w:rPr>
        <w:t>Stemmingen moties Faillissement van de commerciële huisartsenketen Co-Med en private equity in de zorg</w:t>
      </w:r>
      <w:r>
        <w:rPr>
          <w:rFonts w:ascii="Arial" w:hAnsi="Arial" w:eastAsia="Times New Roman" w:cs="Arial"/>
          <w:sz w:val="22"/>
          <w:szCs w:val="22"/>
        </w:rPr>
        <w:br/>
      </w:r>
      <w:r>
        <w:rPr>
          <w:rFonts w:ascii="Arial" w:hAnsi="Arial" w:eastAsia="Times New Roman" w:cs="Arial"/>
          <w:sz w:val="22"/>
          <w:szCs w:val="22"/>
        </w:rPr>
        <w:lastRenderedPageBreak/>
        <w:br/>
        <w:t xml:space="preserve">Aan de orde zijn </w:t>
      </w:r>
      <w:r>
        <w:rPr>
          <w:rStyle w:val="Zwaar"/>
          <w:rFonts w:ascii="Arial" w:hAnsi="Arial" w:eastAsia="Times New Roman" w:cs="Arial"/>
          <w:sz w:val="22"/>
          <w:szCs w:val="22"/>
        </w:rPr>
        <w:t>de stemmingen over moties</w:t>
      </w:r>
      <w:r>
        <w:rPr>
          <w:rFonts w:ascii="Arial" w:hAnsi="Arial" w:eastAsia="Times New Roman" w:cs="Arial"/>
          <w:sz w:val="22"/>
          <w:szCs w:val="22"/>
        </w:rPr>
        <w:t xml:space="preserve">, ingediend bij het debat over </w:t>
      </w:r>
      <w:r>
        <w:rPr>
          <w:rStyle w:val="Zwaar"/>
          <w:rFonts w:ascii="Arial" w:hAnsi="Arial" w:eastAsia="Times New Roman" w:cs="Arial"/>
          <w:sz w:val="22"/>
          <w:szCs w:val="22"/>
        </w:rPr>
        <w:t>het faillissement van de commerciële huisartsenketen Co-Med en private equity in de zorg</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te weten:</w:t>
      </w:r>
    </w:p>
    <w:p w:rsidR="00D17245" w:rsidP="00D17245" w:rsidRDefault="00D17245" w14:paraId="161AEF7A" w14:textId="77777777">
      <w:pPr>
        <w:numPr>
          <w:ilvl w:val="0"/>
          <w:numId w:val="10"/>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motie-Claassen c.s. over het weren van private equity uit de gehele zorg (33578, nr. 143);</w:t>
      </w:r>
    </w:p>
    <w:p w:rsidR="00D17245" w:rsidP="00D17245" w:rsidRDefault="00D17245" w14:paraId="2261D564" w14:textId="77777777">
      <w:pPr>
        <w:numPr>
          <w:ilvl w:val="0"/>
          <w:numId w:val="10"/>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motie-Claassen over controle door de NZa op bovenliggende holdings en onderliggende bv's van zorgaanbieders (33578, nr. 144);</w:t>
      </w:r>
    </w:p>
    <w:p w:rsidR="00D17245" w:rsidP="00D17245" w:rsidRDefault="00D17245" w14:paraId="1E442E67" w14:textId="77777777">
      <w:pPr>
        <w:numPr>
          <w:ilvl w:val="0"/>
          <w:numId w:val="10"/>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gewijzigde motie-Claassen over onderzoeken of het doeltreffend en uitvoerbaar is om de vergunningsplicht uit te breiden naar onderaannemers en solisten (33578, nr. 156);</w:t>
      </w:r>
    </w:p>
    <w:p w:rsidR="00D17245" w:rsidP="00D17245" w:rsidRDefault="00D17245" w14:paraId="38B4ED6D" w14:textId="77777777">
      <w:pPr>
        <w:numPr>
          <w:ilvl w:val="0"/>
          <w:numId w:val="10"/>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motie-Claassen over de uitzondering intrekken voor declarerende partijen die zelf geen zorg leveren (33578, nr. 146);</w:t>
      </w:r>
    </w:p>
    <w:p w:rsidR="00D17245" w:rsidP="00D17245" w:rsidRDefault="00D17245" w14:paraId="1005376E" w14:textId="77777777">
      <w:pPr>
        <w:numPr>
          <w:ilvl w:val="0"/>
          <w:numId w:val="10"/>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motie-Dijk over eigenaren van private-equitybedrijven aansprakelijk maken voor schade die zij veroorzaken (33578, nr. 147);</w:t>
      </w:r>
    </w:p>
    <w:p w:rsidR="00D17245" w:rsidP="00D17245" w:rsidRDefault="00D17245" w14:paraId="332C3FB8" w14:textId="77777777">
      <w:pPr>
        <w:numPr>
          <w:ilvl w:val="0"/>
          <w:numId w:val="10"/>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motie-Dijk over een overname- en fusiestop in de zorg voor private-equitybedrijven (33578, nr. 148);</w:t>
      </w:r>
    </w:p>
    <w:p w:rsidR="00D17245" w:rsidP="00D17245" w:rsidRDefault="00D17245" w14:paraId="439537A2" w14:textId="77777777">
      <w:pPr>
        <w:numPr>
          <w:ilvl w:val="0"/>
          <w:numId w:val="10"/>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motie-Dijk over een "gouden aandeel" voor zorgmedewerkers en cliënten bij overnames of fusies (33578, nr. 149);</w:t>
      </w:r>
    </w:p>
    <w:p w:rsidR="00D17245" w:rsidP="00D17245" w:rsidRDefault="00D17245" w14:paraId="4E8407C2" w14:textId="77777777">
      <w:pPr>
        <w:numPr>
          <w:ilvl w:val="0"/>
          <w:numId w:val="10"/>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motie-Dijk/Bushoff over onderzoek doen naar private-equitybedrijven in de gehele zorgsector (33578, nr. 150);</w:t>
      </w:r>
    </w:p>
    <w:p w:rsidR="00D17245" w:rsidP="00D17245" w:rsidRDefault="00D17245" w14:paraId="3A2A8960" w14:textId="77777777">
      <w:pPr>
        <w:numPr>
          <w:ilvl w:val="0"/>
          <w:numId w:val="10"/>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motie-Bushoff over elke euro terugvorderen bij fraude en wanprestaties door zorgaanbieders (33578, nr. 151);</w:t>
      </w:r>
    </w:p>
    <w:p w:rsidR="00D17245" w:rsidP="00D17245" w:rsidRDefault="00D17245" w14:paraId="0CE4F0EF" w14:textId="77777777">
      <w:pPr>
        <w:numPr>
          <w:ilvl w:val="0"/>
          <w:numId w:val="10"/>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motie-Bushoff over benoemingen in de raad van toezicht van zorginstellingen op bindende voordracht van de cliëntenraad (33578, nr. 152);</w:t>
      </w:r>
    </w:p>
    <w:p w:rsidR="00D17245" w:rsidP="00D17245" w:rsidRDefault="00D17245" w14:paraId="45FBB81F" w14:textId="77777777">
      <w:pPr>
        <w:numPr>
          <w:ilvl w:val="0"/>
          <w:numId w:val="10"/>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motie-Vermeer over analyseren hoe particuliere zorgorganisaties aanzienlijke winsten genereren (33578, nr. 153);</w:t>
      </w:r>
    </w:p>
    <w:p w:rsidR="00D17245" w:rsidP="00D17245" w:rsidRDefault="00D17245" w14:paraId="64D3590C" w14:textId="77777777">
      <w:pPr>
        <w:numPr>
          <w:ilvl w:val="0"/>
          <w:numId w:val="10"/>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motie-Daniëlle Jansen over herinvoering van een verbod op financiële steunverlening voor bv's (33578, nr. 154);</w:t>
      </w:r>
    </w:p>
    <w:p w:rsidR="00D17245" w:rsidP="00D17245" w:rsidRDefault="00D17245" w14:paraId="1B0C0EC2" w14:textId="77777777">
      <w:pPr>
        <w:numPr>
          <w:ilvl w:val="0"/>
          <w:numId w:val="10"/>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motie-Daniëlle Jansen over een grotere rol voor investeerders die zijn gericht op de langetermijnkwaliteit en continuïteit van zorgaanbieders (33578, nr. 155).</w:t>
      </w:r>
    </w:p>
    <w:p w:rsidR="00D17245" w:rsidP="00D17245" w:rsidRDefault="00D17245" w14:paraId="389EE372" w14:textId="77777777">
      <w:pPr>
        <w:rPr>
          <w:rFonts w:ascii="Arial" w:hAnsi="Arial" w:eastAsia="Times New Roman" w:cs="Arial"/>
          <w:sz w:val="22"/>
          <w:szCs w:val="22"/>
        </w:rPr>
      </w:pPr>
    </w:p>
    <w:p w:rsidR="00D17245" w:rsidP="00D17245" w:rsidRDefault="00D17245" w14:paraId="42886461" w14:textId="77777777">
      <w:pPr>
        <w:spacing w:after="240"/>
        <w:rPr>
          <w:rFonts w:ascii="Arial" w:hAnsi="Arial" w:eastAsia="Times New Roman" w:cs="Arial"/>
          <w:sz w:val="22"/>
          <w:szCs w:val="22"/>
        </w:rPr>
      </w:pPr>
      <w:r>
        <w:rPr>
          <w:rFonts w:ascii="Arial" w:hAnsi="Arial" w:eastAsia="Times New Roman" w:cs="Arial"/>
          <w:sz w:val="22"/>
          <w:szCs w:val="22"/>
        </w:rPr>
        <w:t>(Zie vergadering van 21 mei 2025.)</w:t>
      </w:r>
    </w:p>
    <w:p w:rsidR="00D17245" w:rsidP="00D17245" w:rsidRDefault="00D17245" w14:paraId="057FC08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motie-Bushoff (33578, nr. 151) is in die zin gewijzigd (33578, nr. ??) en nader gewijzigd dat zij thans is ondertekend door de leden Bushoff en Tielen, en luidt:</w:t>
      </w:r>
    </w:p>
    <w:p w:rsidR="00D17245" w:rsidP="00D17245" w:rsidRDefault="00D17245" w14:paraId="11097BA5"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bestuurders van zorgondernemers zoals Co-Med en zorgbureau Victorie zichzelf verrijkten met gemeenschapsgeld middels declaratiefraude, wanbestuur, misleiding en het uitgeven van enorme winsten deels verkregen uit subsidies;</w:t>
      </w:r>
      <w:r>
        <w:rPr>
          <w:rFonts w:ascii="Arial" w:hAnsi="Arial" w:eastAsia="Times New Roman" w:cs="Arial"/>
          <w:sz w:val="22"/>
          <w:szCs w:val="22"/>
        </w:rPr>
        <w:br/>
      </w:r>
      <w:r>
        <w:rPr>
          <w:rFonts w:ascii="Arial" w:hAnsi="Arial" w:eastAsia="Times New Roman" w:cs="Arial"/>
          <w:sz w:val="22"/>
          <w:szCs w:val="22"/>
        </w:rPr>
        <w:br/>
        <w:t>constaterende dat er jaarlijks 10 miljard euro aan publiek geld wegvloeit naar dubieuze winstuitkeringen, dividenduitkeringen en fraude in de zorg maar niet altijd tot vervolging kan worden overgegaan, bijvoorbeeld omdat niet kan worden aangetoond waar winsten van afkomstig zijn;</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overwegende dat na de bankencrisis in de Wft is vastgelegd dat bonussen en winstdelingen van bestuurders in de financiële sector kunnen worden teruggevorderd door financiële ondernemingen bij bewezen wanprestaties middels een clawbackbevoegdheid;</w:t>
      </w:r>
      <w:r>
        <w:rPr>
          <w:rFonts w:ascii="Arial" w:hAnsi="Arial" w:eastAsia="Times New Roman" w:cs="Arial"/>
          <w:sz w:val="22"/>
          <w:szCs w:val="22"/>
        </w:rPr>
        <w:br/>
      </w:r>
      <w:r>
        <w:rPr>
          <w:rFonts w:ascii="Arial" w:hAnsi="Arial" w:eastAsia="Times New Roman" w:cs="Arial"/>
          <w:sz w:val="22"/>
          <w:szCs w:val="22"/>
        </w:rPr>
        <w:br/>
        <w:t>overwegende dat als is vastgesteld dat zorgaanbieders geen goede kwaliteit van zorg verleenden, regels voor declaraties overtraden of geld uit de organisatie haalden terwijl de financiële situatie aantoonbaar slecht was met faillissement als gevolg, alles op alles moet worden gezet om het zorggeld terug te halen;</w:t>
      </w:r>
      <w:r>
        <w:rPr>
          <w:rFonts w:ascii="Arial" w:hAnsi="Arial" w:eastAsia="Times New Roman" w:cs="Arial"/>
          <w:sz w:val="22"/>
          <w:szCs w:val="22"/>
        </w:rPr>
        <w:br/>
      </w:r>
      <w:r>
        <w:rPr>
          <w:rFonts w:ascii="Arial" w:hAnsi="Arial" w:eastAsia="Times New Roman" w:cs="Arial"/>
          <w:sz w:val="22"/>
          <w:szCs w:val="22"/>
        </w:rPr>
        <w:br/>
        <w:t>verzoekt de regering om een dergelijke clawback mogelijk te maken zodat dat zorggeld kan worden teruggevorderd bij fraude en bij uitgekeerde winst,</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D17245" w:rsidP="00D17245" w:rsidRDefault="00D17245" w14:paraId="33D92DCD" w14:textId="77777777">
      <w:pPr>
        <w:spacing w:after="240"/>
        <w:rPr>
          <w:rFonts w:ascii="Arial" w:hAnsi="Arial" w:eastAsia="Times New Roman" w:cs="Arial"/>
          <w:sz w:val="22"/>
          <w:szCs w:val="22"/>
        </w:rPr>
      </w:pPr>
      <w:r>
        <w:rPr>
          <w:rFonts w:ascii="Arial" w:hAnsi="Arial" w:eastAsia="Times New Roman" w:cs="Arial"/>
          <w:sz w:val="22"/>
          <w:szCs w:val="22"/>
        </w:rPr>
        <w:t>Zij krijgt nr. ??, was nr. ?? (33578).</w:t>
      </w:r>
      <w:r>
        <w:rPr>
          <w:rFonts w:ascii="Arial" w:hAnsi="Arial" w:eastAsia="Times New Roman" w:cs="Arial"/>
          <w:sz w:val="22"/>
          <w:szCs w:val="22"/>
        </w:rPr>
        <w:br/>
      </w:r>
      <w:r>
        <w:rPr>
          <w:rFonts w:ascii="Arial" w:hAnsi="Arial" w:eastAsia="Times New Roman" w:cs="Arial"/>
          <w:sz w:val="22"/>
          <w:szCs w:val="22"/>
        </w:rPr>
        <w:br/>
        <w:t>Ik stel vast dat wij hier nu over kunnen stemmen.</w:t>
      </w:r>
    </w:p>
    <w:p w:rsidR="00D17245" w:rsidP="00D17245" w:rsidRDefault="00D17245" w14:paraId="2DBEE88A" w14:textId="77777777">
      <w:pPr>
        <w:spacing w:after="240"/>
        <w:rPr>
          <w:rFonts w:ascii="Arial" w:hAnsi="Arial" w:eastAsia="Times New Roman" w:cs="Arial"/>
          <w:sz w:val="22"/>
          <w:szCs w:val="22"/>
        </w:rPr>
      </w:pPr>
      <w:r>
        <w:rPr>
          <w:rFonts w:ascii="Arial" w:hAnsi="Arial" w:eastAsia="Times New Roman" w:cs="Arial"/>
          <w:sz w:val="22"/>
          <w:szCs w:val="22"/>
        </w:rPr>
        <w:t>In stemming komt de motie-Claassen c.s. (33578, nr. 143).</w:t>
      </w:r>
    </w:p>
    <w:p w:rsidR="00D17245" w:rsidP="00D17245" w:rsidRDefault="00D17245" w14:paraId="0FEBD28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NSC, de ChristenUnie, het CDA, FVD en de PVV voor deze motie hebben gestemd en de leden van de overige fracties ertegen, zodat zij is aangenomen.</w:t>
      </w:r>
    </w:p>
    <w:p w:rsidR="00D17245" w:rsidP="00D17245" w:rsidRDefault="00D17245" w14:paraId="64F810BB" w14:textId="77777777">
      <w:pPr>
        <w:spacing w:after="240"/>
        <w:rPr>
          <w:rFonts w:ascii="Arial" w:hAnsi="Arial" w:eastAsia="Times New Roman" w:cs="Arial"/>
          <w:sz w:val="22"/>
          <w:szCs w:val="22"/>
        </w:rPr>
      </w:pPr>
      <w:r>
        <w:rPr>
          <w:rFonts w:ascii="Arial" w:hAnsi="Arial" w:eastAsia="Times New Roman" w:cs="Arial"/>
          <w:sz w:val="22"/>
          <w:szCs w:val="22"/>
        </w:rPr>
        <w:t>In stemming komt de motie-Claassen (33578, nr. 144).</w:t>
      </w:r>
    </w:p>
    <w:p w:rsidR="00D17245" w:rsidP="00D17245" w:rsidRDefault="00D17245" w14:paraId="1BA6BCA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JA21, FVD en de PVV voor deze motie hebben gestemd en de leden van de overige fracties ertegen, zodat zij is aangenomen.</w:t>
      </w:r>
    </w:p>
    <w:p w:rsidR="00D17245" w:rsidP="00D17245" w:rsidRDefault="00D17245" w14:paraId="66A07A5B" w14:textId="77777777">
      <w:pPr>
        <w:spacing w:after="240"/>
        <w:rPr>
          <w:rFonts w:ascii="Arial" w:hAnsi="Arial" w:eastAsia="Times New Roman" w:cs="Arial"/>
          <w:sz w:val="22"/>
          <w:szCs w:val="22"/>
        </w:rPr>
      </w:pPr>
      <w:r>
        <w:rPr>
          <w:rFonts w:ascii="Arial" w:hAnsi="Arial" w:eastAsia="Times New Roman" w:cs="Arial"/>
          <w:sz w:val="22"/>
          <w:szCs w:val="22"/>
        </w:rPr>
        <w:t>In stemming komt de gewijzigde motie-Claassen (33578, nr. 156).</w:t>
      </w:r>
    </w:p>
    <w:p w:rsidR="00D17245" w:rsidP="00D17245" w:rsidRDefault="00D17245" w14:paraId="3582E28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het CDA, de VVD, BBB, JA21, FVD en de PVV voor deze gewijzigde motie hebben gestemd en de leden van de fractie van de SGP ertegen, zodat zij is aangenomen.</w:t>
      </w:r>
    </w:p>
    <w:p w:rsidR="00D17245" w:rsidP="00D17245" w:rsidRDefault="00D17245" w14:paraId="79393D57" w14:textId="77777777">
      <w:pPr>
        <w:spacing w:after="240"/>
        <w:rPr>
          <w:rFonts w:ascii="Arial" w:hAnsi="Arial" w:eastAsia="Times New Roman" w:cs="Arial"/>
          <w:sz w:val="22"/>
          <w:szCs w:val="22"/>
        </w:rPr>
      </w:pPr>
      <w:r>
        <w:rPr>
          <w:rFonts w:ascii="Arial" w:hAnsi="Arial" w:eastAsia="Times New Roman" w:cs="Arial"/>
          <w:sz w:val="22"/>
          <w:szCs w:val="22"/>
        </w:rPr>
        <w:t>In stemming komt de motie-Claassen (33578, nr. 146).</w:t>
      </w:r>
    </w:p>
    <w:p w:rsidR="00D17245" w:rsidP="00D17245" w:rsidRDefault="00D17245" w14:paraId="23F32CD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de ChristenUnie, FVD en de PVV voor deze motie hebben gestemd en de leden van de overige fracties ertegen, zodat zij is aangenomen.</w:t>
      </w:r>
    </w:p>
    <w:p w:rsidR="00D17245" w:rsidP="00D17245" w:rsidRDefault="00D17245" w14:paraId="430B0B4B" w14:textId="77777777">
      <w:pPr>
        <w:spacing w:after="240"/>
        <w:rPr>
          <w:rFonts w:ascii="Arial" w:hAnsi="Arial" w:eastAsia="Times New Roman" w:cs="Arial"/>
          <w:sz w:val="22"/>
          <w:szCs w:val="22"/>
        </w:rPr>
      </w:pPr>
      <w:r>
        <w:rPr>
          <w:rFonts w:ascii="Arial" w:hAnsi="Arial" w:eastAsia="Times New Roman" w:cs="Arial"/>
          <w:sz w:val="22"/>
          <w:szCs w:val="22"/>
        </w:rPr>
        <w:t>In stemming komt de motie-Dijk (33578, nr. 147).</w:t>
      </w:r>
    </w:p>
    <w:p w:rsidR="00D17245" w:rsidP="00D17245" w:rsidRDefault="00D17245" w14:paraId="19BD0D0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de ChristenUnie, FVD en de PVV voor deze motie hebben gestemd en de leden van de overige fracties ertegen, zodat zij is aangenomen.</w:t>
      </w:r>
    </w:p>
    <w:p w:rsidR="00D17245" w:rsidP="00D17245" w:rsidRDefault="00D17245" w14:paraId="04A94B51" w14:textId="77777777">
      <w:pPr>
        <w:spacing w:after="240"/>
        <w:rPr>
          <w:rFonts w:ascii="Arial" w:hAnsi="Arial" w:eastAsia="Times New Roman" w:cs="Arial"/>
          <w:sz w:val="22"/>
          <w:szCs w:val="22"/>
        </w:rPr>
      </w:pPr>
      <w:r>
        <w:rPr>
          <w:rFonts w:ascii="Arial" w:hAnsi="Arial" w:eastAsia="Times New Roman" w:cs="Arial"/>
          <w:sz w:val="22"/>
          <w:szCs w:val="22"/>
        </w:rPr>
        <w:t>In stemming komt de motie-Dijk (33578, nr. 148).</w:t>
      </w:r>
    </w:p>
    <w:p w:rsidR="00D17245" w:rsidP="00D17245" w:rsidRDefault="00D17245" w14:paraId="6DBB1560"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de ChristenUnie, FVD en de PVV voor deze motie hebben gestemd en de leden van de overige fracties ertegen, zodat zij is aangenomen.</w:t>
      </w:r>
    </w:p>
    <w:p w:rsidR="00D17245" w:rsidP="00D17245" w:rsidRDefault="00D17245" w14:paraId="3D2FF17F" w14:textId="77777777">
      <w:pPr>
        <w:spacing w:after="240"/>
        <w:rPr>
          <w:rFonts w:ascii="Arial" w:hAnsi="Arial" w:eastAsia="Times New Roman" w:cs="Arial"/>
          <w:sz w:val="22"/>
          <w:szCs w:val="22"/>
        </w:rPr>
      </w:pPr>
      <w:r>
        <w:rPr>
          <w:rFonts w:ascii="Arial" w:hAnsi="Arial" w:eastAsia="Times New Roman" w:cs="Arial"/>
          <w:sz w:val="22"/>
          <w:szCs w:val="22"/>
        </w:rPr>
        <w:t>In stemming komt de motie-Dijk (33578, nr. 149).</w:t>
      </w:r>
    </w:p>
    <w:p w:rsidR="00D17245" w:rsidP="00D17245" w:rsidRDefault="00D17245" w14:paraId="7350651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en FVD voor deze motie hebben gestemd en de leden van de overige fracties ertegen, zodat zij is verworpen.</w:t>
      </w:r>
    </w:p>
    <w:p w:rsidR="00D17245" w:rsidP="00D17245" w:rsidRDefault="00D17245" w14:paraId="6E42CF90" w14:textId="77777777">
      <w:pPr>
        <w:spacing w:after="240"/>
        <w:rPr>
          <w:rFonts w:ascii="Arial" w:hAnsi="Arial" w:eastAsia="Times New Roman" w:cs="Arial"/>
          <w:sz w:val="22"/>
          <w:szCs w:val="22"/>
        </w:rPr>
      </w:pPr>
      <w:r>
        <w:rPr>
          <w:rFonts w:ascii="Arial" w:hAnsi="Arial" w:eastAsia="Times New Roman" w:cs="Arial"/>
          <w:sz w:val="22"/>
          <w:szCs w:val="22"/>
        </w:rPr>
        <w:t>In stemming komt de motie-Dijk/Bushoff (33578, nr. 150).</w:t>
      </w:r>
    </w:p>
    <w:p w:rsidR="00D17245" w:rsidP="00D17245" w:rsidRDefault="00D17245" w14:paraId="1421A7C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FVD en de PVV voor deze motie hebben gestemd en de leden van de overige fracties ertegen, zodat zij is aangenomen.</w:t>
      </w:r>
    </w:p>
    <w:p w:rsidR="00D17245" w:rsidP="00D17245" w:rsidRDefault="00D17245" w14:paraId="6A2D1B88" w14:textId="77777777">
      <w:pPr>
        <w:spacing w:after="240"/>
        <w:rPr>
          <w:rFonts w:ascii="Arial" w:hAnsi="Arial" w:eastAsia="Times New Roman" w:cs="Arial"/>
          <w:sz w:val="22"/>
          <w:szCs w:val="22"/>
        </w:rPr>
      </w:pPr>
      <w:r>
        <w:rPr>
          <w:rFonts w:ascii="Arial" w:hAnsi="Arial" w:eastAsia="Times New Roman" w:cs="Arial"/>
          <w:sz w:val="22"/>
          <w:szCs w:val="22"/>
        </w:rPr>
        <w:t>In stemming komt de nader gewijzigde motie-Bushoff/Tielen (33578, nr. ??, was nr. 151).</w:t>
      </w:r>
    </w:p>
    <w:p w:rsidR="00D17245" w:rsidP="00D17245" w:rsidRDefault="00D17245" w14:paraId="5F8625B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de VVD, BBB, JA21, FVD en de PVV voor deze nader gewijzigde motie hebben gestemd en de leden van de fractie van het CDA ertegen, zodat zij is aangenomen.</w:t>
      </w:r>
    </w:p>
    <w:p w:rsidR="00D17245" w:rsidP="00D17245" w:rsidRDefault="00D17245" w14:paraId="3862D519" w14:textId="77777777">
      <w:pPr>
        <w:spacing w:after="240"/>
        <w:rPr>
          <w:rFonts w:ascii="Arial" w:hAnsi="Arial" w:eastAsia="Times New Roman" w:cs="Arial"/>
          <w:sz w:val="22"/>
          <w:szCs w:val="22"/>
        </w:rPr>
      </w:pPr>
      <w:r>
        <w:rPr>
          <w:rFonts w:ascii="Arial" w:hAnsi="Arial" w:eastAsia="Times New Roman" w:cs="Arial"/>
          <w:sz w:val="22"/>
          <w:szCs w:val="22"/>
        </w:rPr>
        <w:t>In stemming komt de motie-Bushoff (33578, nr. 152).</w:t>
      </w:r>
    </w:p>
    <w:p w:rsidR="00D17245" w:rsidP="00D17245" w:rsidRDefault="00D17245" w14:paraId="4295E93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FVD en de PVV voor deze motie hebben gestemd en de leden van de overige fracties ertegen, zodat zij is aangenomen.</w:t>
      </w:r>
    </w:p>
    <w:p w:rsidR="00D17245" w:rsidP="00D17245" w:rsidRDefault="00D17245" w14:paraId="0C20A140" w14:textId="77777777">
      <w:pPr>
        <w:spacing w:after="240"/>
        <w:rPr>
          <w:rFonts w:ascii="Arial" w:hAnsi="Arial" w:eastAsia="Times New Roman" w:cs="Arial"/>
          <w:sz w:val="22"/>
          <w:szCs w:val="22"/>
        </w:rPr>
      </w:pPr>
      <w:r>
        <w:rPr>
          <w:rFonts w:ascii="Arial" w:hAnsi="Arial" w:eastAsia="Times New Roman" w:cs="Arial"/>
          <w:sz w:val="22"/>
          <w:szCs w:val="22"/>
        </w:rPr>
        <w:t>In stemming komt de motie-Vermeer (33578, nr. 153).</w:t>
      </w:r>
    </w:p>
    <w:p w:rsidR="00D17245" w:rsidP="00D17245" w:rsidRDefault="00D17245" w14:paraId="5AD6C58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SGP, BBB en FVD voor deze motie hebben gestemd en de leden van de overige fracties ertegen, zodat zij is verworpen.</w:t>
      </w:r>
    </w:p>
    <w:p w:rsidR="00D17245" w:rsidP="00D17245" w:rsidRDefault="00D17245" w14:paraId="7C659FFD" w14:textId="77777777">
      <w:pPr>
        <w:spacing w:after="240"/>
        <w:rPr>
          <w:rFonts w:ascii="Arial" w:hAnsi="Arial" w:eastAsia="Times New Roman" w:cs="Arial"/>
          <w:sz w:val="22"/>
          <w:szCs w:val="22"/>
        </w:rPr>
      </w:pPr>
      <w:r>
        <w:rPr>
          <w:rFonts w:ascii="Arial" w:hAnsi="Arial" w:eastAsia="Times New Roman" w:cs="Arial"/>
          <w:sz w:val="22"/>
          <w:szCs w:val="22"/>
        </w:rPr>
        <w:t>In stemming komt de motie-Daniëlle Jansen (33578, nr. 154).</w:t>
      </w:r>
    </w:p>
    <w:p w:rsidR="00D17245" w:rsidP="00D17245" w:rsidRDefault="00D17245" w14:paraId="61B7B11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de PvdD, Volt en NSC voor deze motie hebben gestemd en de leden van de overige fracties ertegen, zodat zij is verworpen.</w:t>
      </w:r>
    </w:p>
    <w:p w:rsidR="00D17245" w:rsidP="00D17245" w:rsidRDefault="00D17245" w14:paraId="5F115C5A" w14:textId="77777777">
      <w:pPr>
        <w:spacing w:after="240"/>
        <w:rPr>
          <w:rFonts w:ascii="Arial" w:hAnsi="Arial" w:eastAsia="Times New Roman" w:cs="Arial"/>
          <w:sz w:val="22"/>
          <w:szCs w:val="22"/>
        </w:rPr>
      </w:pPr>
      <w:r>
        <w:rPr>
          <w:rFonts w:ascii="Arial" w:hAnsi="Arial" w:eastAsia="Times New Roman" w:cs="Arial"/>
          <w:sz w:val="22"/>
          <w:szCs w:val="22"/>
        </w:rPr>
        <w:t>In stemming komt de motie-Daniëlle Jansen (33578, nr. 155).</w:t>
      </w:r>
    </w:p>
    <w:p w:rsidR="00D17245" w:rsidP="00D17245" w:rsidRDefault="00D17245" w14:paraId="3810CDD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Volt, D66, NSC, de ChristenUnie, de SGP, het CDA, de VVD, BBB en JA21 voor deze motie hebben gestemd en de leden van de overige fracties ertegen, zodat zij is verworpen.</w:t>
      </w:r>
    </w:p>
    <w:p w:rsidR="00D17245" w:rsidP="00D17245" w:rsidRDefault="00D17245" w14:paraId="77B5DFE9" w14:textId="77777777">
      <w:pPr>
        <w:spacing w:after="240"/>
        <w:rPr>
          <w:rFonts w:ascii="Arial" w:hAnsi="Arial" w:eastAsia="Times New Roman" w:cs="Arial"/>
          <w:sz w:val="22"/>
          <w:szCs w:val="22"/>
        </w:rPr>
      </w:pPr>
      <w:r>
        <w:rPr>
          <w:rFonts w:ascii="Arial" w:hAnsi="Arial" w:eastAsia="Times New Roman" w:cs="Arial"/>
          <w:sz w:val="22"/>
          <w:szCs w:val="22"/>
        </w:rPr>
        <w:t>Stemmingen moties Afbouwen van de compensatie vervallen ouderentoeslag en afschaffen van de extra vermogensvrijstelling</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 xml:space="preserve">Aan de orde zijn </w:t>
      </w:r>
      <w:r>
        <w:rPr>
          <w:rStyle w:val="Zwaar"/>
          <w:rFonts w:ascii="Arial" w:hAnsi="Arial" w:eastAsia="Times New Roman" w:cs="Arial"/>
          <w:sz w:val="22"/>
          <w:szCs w:val="22"/>
        </w:rPr>
        <w:t>de stemmingen over moties</w:t>
      </w:r>
      <w:r>
        <w:rPr>
          <w:rFonts w:ascii="Arial" w:hAnsi="Arial" w:eastAsia="Times New Roman" w:cs="Arial"/>
          <w:sz w:val="22"/>
          <w:szCs w:val="22"/>
        </w:rPr>
        <w:t xml:space="preserve">, ingediend bij het </w:t>
      </w:r>
      <w:r>
        <w:rPr>
          <w:rStyle w:val="Zwaar"/>
          <w:rFonts w:ascii="Arial" w:hAnsi="Arial" w:eastAsia="Times New Roman" w:cs="Arial"/>
          <w:sz w:val="22"/>
          <w:szCs w:val="22"/>
        </w:rPr>
        <w:t>tweeminutendebat Uitvoeringsbesluit Wmo 2015 en het Besluit langdurige zorg in verband met het afbouwen van de compensatie vervallen ouderentoeslag en het afschaffen van de extra vermogensvrijstelling</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te weten:</w:t>
      </w:r>
    </w:p>
    <w:p w:rsidR="00D17245" w:rsidP="00D17245" w:rsidRDefault="00D17245" w14:paraId="175BE4EF" w14:textId="77777777">
      <w:pPr>
        <w:numPr>
          <w:ilvl w:val="0"/>
          <w:numId w:val="1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motie-Slagt-Tichelman over financiële onzekerheden wegnemen bij mensen met gecombineerde zorgbehoeften (34104, nr. 441);</w:t>
      </w:r>
    </w:p>
    <w:p w:rsidR="00D17245" w:rsidP="00D17245" w:rsidRDefault="00D17245" w14:paraId="3B6A5EE5" w14:textId="77777777">
      <w:pPr>
        <w:numPr>
          <w:ilvl w:val="0"/>
          <w:numId w:val="1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motie-Krul over de effecten monitoren van de afschaffing van de compensatie ouderentoeslag en de extra vermogensvrijstelling (34104, nr. 442);</w:t>
      </w:r>
    </w:p>
    <w:p w:rsidR="00D17245" w:rsidP="00D17245" w:rsidRDefault="00D17245" w14:paraId="7AC74843" w14:textId="77777777">
      <w:pPr>
        <w:numPr>
          <w:ilvl w:val="0"/>
          <w:numId w:val="1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motie-Dijk/Dobbe over de compensatie vervallen ouderentoeslag en de extra vermogensvrijstelling niet afschaffen (34104, nr. 443).</w:t>
      </w:r>
    </w:p>
    <w:p w:rsidR="00D17245" w:rsidP="00D17245" w:rsidRDefault="00D17245" w14:paraId="4A2C20B5" w14:textId="77777777">
      <w:pPr>
        <w:rPr>
          <w:rFonts w:ascii="Arial" w:hAnsi="Arial" w:eastAsia="Times New Roman" w:cs="Arial"/>
          <w:sz w:val="22"/>
          <w:szCs w:val="22"/>
        </w:rPr>
      </w:pPr>
    </w:p>
    <w:p w:rsidR="00D17245" w:rsidP="00D17245" w:rsidRDefault="00D17245" w14:paraId="19EFAF06" w14:textId="77777777">
      <w:pPr>
        <w:spacing w:after="240"/>
        <w:rPr>
          <w:rFonts w:ascii="Arial" w:hAnsi="Arial" w:eastAsia="Times New Roman" w:cs="Arial"/>
          <w:sz w:val="22"/>
          <w:szCs w:val="22"/>
        </w:rPr>
      </w:pPr>
      <w:r>
        <w:rPr>
          <w:rFonts w:ascii="Arial" w:hAnsi="Arial" w:eastAsia="Times New Roman" w:cs="Arial"/>
          <w:sz w:val="22"/>
          <w:szCs w:val="22"/>
        </w:rPr>
        <w:t>(Zie vergadering van 21 mei 2025.)</w:t>
      </w:r>
    </w:p>
    <w:p w:rsidR="00D17245" w:rsidP="00D17245" w:rsidRDefault="00D17245" w14:paraId="1B1A48E8" w14:textId="77777777">
      <w:pPr>
        <w:spacing w:after="240"/>
        <w:rPr>
          <w:rFonts w:ascii="Arial" w:hAnsi="Arial" w:eastAsia="Times New Roman" w:cs="Arial"/>
          <w:sz w:val="22"/>
          <w:szCs w:val="22"/>
        </w:rPr>
      </w:pPr>
      <w:r>
        <w:rPr>
          <w:rFonts w:ascii="Arial" w:hAnsi="Arial" w:eastAsia="Times New Roman" w:cs="Arial"/>
          <w:sz w:val="22"/>
          <w:szCs w:val="22"/>
        </w:rPr>
        <w:t>In stemming komt de motie-Slagt-Tichelman (34104, nr. 441).</w:t>
      </w:r>
    </w:p>
    <w:p w:rsidR="00D17245" w:rsidP="00D17245" w:rsidRDefault="00D17245" w14:paraId="5A6BA9F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het CDA, de VVD, BBB, JA21 en de PVV voor deze motie hebben gestemd en de leden van de fractie van FVD ertegen, zodat zij is aangenomen.</w:t>
      </w:r>
    </w:p>
    <w:p w:rsidR="00D17245" w:rsidP="00D17245" w:rsidRDefault="00D17245" w14:paraId="6F63958F" w14:textId="77777777">
      <w:pPr>
        <w:spacing w:after="240"/>
        <w:rPr>
          <w:rFonts w:ascii="Arial" w:hAnsi="Arial" w:eastAsia="Times New Roman" w:cs="Arial"/>
          <w:sz w:val="22"/>
          <w:szCs w:val="22"/>
        </w:rPr>
      </w:pPr>
      <w:r>
        <w:rPr>
          <w:rFonts w:ascii="Arial" w:hAnsi="Arial" w:eastAsia="Times New Roman" w:cs="Arial"/>
          <w:sz w:val="22"/>
          <w:szCs w:val="22"/>
        </w:rPr>
        <w:t>In stemming komt de motie-Krul (34104, nr. 442).</w:t>
      </w:r>
    </w:p>
    <w:p w:rsidR="00D17245" w:rsidP="00D17245" w:rsidRDefault="00D17245" w14:paraId="5A6D775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deze motie met algemene stemmen is aangenomen.</w:t>
      </w:r>
    </w:p>
    <w:p w:rsidR="00D17245" w:rsidP="00D17245" w:rsidRDefault="00D17245" w14:paraId="3487860B" w14:textId="77777777">
      <w:pPr>
        <w:spacing w:after="240"/>
        <w:rPr>
          <w:rFonts w:ascii="Arial" w:hAnsi="Arial" w:eastAsia="Times New Roman" w:cs="Arial"/>
          <w:sz w:val="22"/>
          <w:szCs w:val="22"/>
        </w:rPr>
      </w:pPr>
      <w:r>
        <w:rPr>
          <w:rFonts w:ascii="Arial" w:hAnsi="Arial" w:eastAsia="Times New Roman" w:cs="Arial"/>
          <w:sz w:val="22"/>
          <w:szCs w:val="22"/>
        </w:rPr>
        <w:t>In stemming komt de motie-Dijk/Dobbe (34104, nr. 443).</w:t>
      </w:r>
    </w:p>
    <w:p w:rsidR="00D17245" w:rsidP="00D17245" w:rsidRDefault="00D17245" w14:paraId="4E2E142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de PvdD, DENK en FVD voor deze motie hebben gestemd en de leden van de overige fracties ertegen, zodat zij is verworpen.</w:t>
      </w:r>
    </w:p>
    <w:p w:rsidR="00D17245" w:rsidP="00D17245" w:rsidRDefault="00D17245" w14:paraId="58C748C6" w14:textId="77777777">
      <w:pPr>
        <w:spacing w:after="240"/>
        <w:rPr>
          <w:rFonts w:ascii="Arial" w:hAnsi="Arial" w:eastAsia="Times New Roman" w:cs="Arial"/>
          <w:sz w:val="22"/>
          <w:szCs w:val="22"/>
        </w:rPr>
      </w:pPr>
      <w:r>
        <w:rPr>
          <w:rFonts w:ascii="Arial" w:hAnsi="Arial" w:eastAsia="Times New Roman" w:cs="Arial"/>
          <w:sz w:val="22"/>
          <w:szCs w:val="22"/>
        </w:rPr>
        <w:t>Stemmingen moties Bestuurlijke organisatie en democratie</w:t>
      </w:r>
      <w:r>
        <w:rPr>
          <w:rFonts w:ascii="Arial" w:hAnsi="Arial" w:eastAsia="Times New Roman" w:cs="Arial"/>
          <w:sz w:val="22"/>
          <w:szCs w:val="22"/>
        </w:rPr>
        <w:br/>
      </w:r>
      <w:r>
        <w:rPr>
          <w:rFonts w:ascii="Arial" w:hAnsi="Arial" w:eastAsia="Times New Roman" w:cs="Arial"/>
          <w:sz w:val="22"/>
          <w:szCs w:val="22"/>
        </w:rPr>
        <w:br/>
        <w:t xml:space="preserve">Aan de orde zijn </w:t>
      </w:r>
      <w:r>
        <w:rPr>
          <w:rStyle w:val="Zwaar"/>
          <w:rFonts w:ascii="Arial" w:hAnsi="Arial" w:eastAsia="Times New Roman" w:cs="Arial"/>
          <w:sz w:val="22"/>
          <w:szCs w:val="22"/>
        </w:rPr>
        <w:t>de stemmingen over moties</w:t>
      </w:r>
      <w:r>
        <w:rPr>
          <w:rFonts w:ascii="Arial" w:hAnsi="Arial" w:eastAsia="Times New Roman" w:cs="Arial"/>
          <w:sz w:val="22"/>
          <w:szCs w:val="22"/>
        </w:rPr>
        <w:t xml:space="preserve">, ingediend bij het </w:t>
      </w:r>
      <w:r>
        <w:rPr>
          <w:rStyle w:val="Zwaar"/>
          <w:rFonts w:ascii="Arial" w:hAnsi="Arial" w:eastAsia="Times New Roman" w:cs="Arial"/>
          <w:sz w:val="22"/>
          <w:szCs w:val="22"/>
        </w:rPr>
        <w:t>tweeminutendebat Bestuurlijke organisatie en democratie</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te weten:</w:t>
      </w:r>
    </w:p>
    <w:p w:rsidR="00D17245" w:rsidP="00D17245" w:rsidRDefault="00D17245" w14:paraId="703FA766" w14:textId="77777777">
      <w:pPr>
        <w:numPr>
          <w:ilvl w:val="0"/>
          <w:numId w:val="12"/>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motie-Van Nispen over sluiproutes voor financiering van politieke partijen zo goed mogelijk dichten (33047, nr. 36);</w:t>
      </w:r>
    </w:p>
    <w:p w:rsidR="00D17245" w:rsidP="00D17245" w:rsidRDefault="00D17245" w14:paraId="5505DB3B" w14:textId="77777777">
      <w:pPr>
        <w:numPr>
          <w:ilvl w:val="0"/>
          <w:numId w:val="12"/>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motie-Inge van Dijk over meer ondersteuning en ontwikkelkansen voor wethouders (33047, nr. 37);</w:t>
      </w:r>
    </w:p>
    <w:p w:rsidR="00D17245" w:rsidP="00D17245" w:rsidRDefault="00D17245" w14:paraId="5CB844EB" w14:textId="77777777">
      <w:pPr>
        <w:numPr>
          <w:ilvl w:val="0"/>
          <w:numId w:val="12"/>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motie-Van Waveren over het beleidskader ook gebruiken voor bestaande toedelingen van taken en bevoegdheden (33047, nr. 38).</w:t>
      </w:r>
    </w:p>
    <w:p w:rsidR="00D17245" w:rsidP="00D17245" w:rsidRDefault="00D17245" w14:paraId="2438C716" w14:textId="77777777">
      <w:pPr>
        <w:rPr>
          <w:rFonts w:ascii="Arial" w:hAnsi="Arial" w:eastAsia="Times New Roman" w:cs="Arial"/>
          <w:sz w:val="22"/>
          <w:szCs w:val="22"/>
        </w:rPr>
      </w:pPr>
    </w:p>
    <w:p w:rsidR="00D17245" w:rsidP="00D17245" w:rsidRDefault="00D17245" w14:paraId="313A570F" w14:textId="77777777">
      <w:pPr>
        <w:spacing w:after="240"/>
        <w:rPr>
          <w:rFonts w:ascii="Arial" w:hAnsi="Arial" w:eastAsia="Times New Roman" w:cs="Arial"/>
          <w:sz w:val="22"/>
          <w:szCs w:val="22"/>
        </w:rPr>
      </w:pPr>
      <w:r>
        <w:rPr>
          <w:rFonts w:ascii="Arial" w:hAnsi="Arial" w:eastAsia="Times New Roman" w:cs="Arial"/>
          <w:sz w:val="22"/>
          <w:szCs w:val="22"/>
        </w:rPr>
        <w:t>(Zie vergadering van 21 mei 2025.)</w:t>
      </w:r>
    </w:p>
    <w:p w:rsidR="00D17245" w:rsidP="00D17245" w:rsidRDefault="00D17245" w14:paraId="262A998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motie-Inge van Dijk (33047, nr. 37) is in die zin gewijzigd dat zij thans luidt:</w:t>
      </w:r>
    </w:p>
    <w:p w:rsidR="00D17245" w:rsidP="00D17245" w:rsidRDefault="00D17245" w14:paraId="4B511AB9" w14:textId="77777777">
      <w:pPr>
        <w:spacing w:after="240"/>
        <w:rPr>
          <w:rFonts w:ascii="Arial" w:hAnsi="Arial" w:eastAsia="Times New Roman" w:cs="Arial"/>
          <w:sz w:val="22"/>
          <w:szCs w:val="22"/>
        </w:rPr>
      </w:pPr>
      <w:r>
        <w:rPr>
          <w:rFonts w:ascii="Arial" w:hAnsi="Arial" w:eastAsia="Times New Roman" w:cs="Arial"/>
          <w:sz w:val="22"/>
          <w:szCs w:val="22"/>
        </w:rPr>
        <w:lastRenderedPageBreak/>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het wethoudersambt een cruciale rol speelt in het lokale bestuur;</w:t>
      </w:r>
      <w:r>
        <w:rPr>
          <w:rFonts w:ascii="Arial" w:hAnsi="Arial" w:eastAsia="Times New Roman" w:cs="Arial"/>
          <w:sz w:val="22"/>
          <w:szCs w:val="22"/>
        </w:rPr>
        <w:br/>
      </w:r>
      <w:r>
        <w:rPr>
          <w:rFonts w:ascii="Arial" w:hAnsi="Arial" w:eastAsia="Times New Roman" w:cs="Arial"/>
          <w:sz w:val="22"/>
          <w:szCs w:val="22"/>
        </w:rPr>
        <w:br/>
        <w:t>constaterende dat de verantwoordelijkheid, complexiteit en werkdruk van het wethoudersambt de afgelopen jaren sterk zijn toegenomen;</w:t>
      </w:r>
      <w:r>
        <w:rPr>
          <w:rFonts w:ascii="Arial" w:hAnsi="Arial" w:eastAsia="Times New Roman" w:cs="Arial"/>
          <w:sz w:val="22"/>
          <w:szCs w:val="22"/>
        </w:rPr>
        <w:br/>
      </w:r>
      <w:r>
        <w:rPr>
          <w:rFonts w:ascii="Arial" w:hAnsi="Arial" w:eastAsia="Times New Roman" w:cs="Arial"/>
          <w:sz w:val="22"/>
          <w:szCs w:val="22"/>
        </w:rPr>
        <w:br/>
        <w:t>overwegende dat een hoge uitstroom en een gebrek aan instroom van wethouders zorgen voor onzekerheid en druk op de continuïteit van lokaal bestuur;</w:t>
      </w:r>
      <w:r>
        <w:rPr>
          <w:rFonts w:ascii="Arial" w:hAnsi="Arial" w:eastAsia="Times New Roman" w:cs="Arial"/>
          <w:sz w:val="22"/>
          <w:szCs w:val="22"/>
        </w:rPr>
        <w:br/>
      </w:r>
      <w:r>
        <w:rPr>
          <w:rFonts w:ascii="Arial" w:hAnsi="Arial" w:eastAsia="Times New Roman" w:cs="Arial"/>
          <w:sz w:val="22"/>
          <w:szCs w:val="22"/>
        </w:rPr>
        <w:br/>
        <w:t>overwegende dat wethouders dagelijks met grote inzet en betrokkenheid bijdragen aan de maatschappelijke opgaven van hun gemeente;</w:t>
      </w:r>
      <w:r>
        <w:rPr>
          <w:rFonts w:ascii="Arial" w:hAnsi="Arial" w:eastAsia="Times New Roman" w:cs="Arial"/>
          <w:sz w:val="22"/>
          <w:szCs w:val="22"/>
        </w:rPr>
        <w:br/>
      </w:r>
      <w:r>
        <w:rPr>
          <w:rFonts w:ascii="Arial" w:hAnsi="Arial" w:eastAsia="Times New Roman" w:cs="Arial"/>
          <w:sz w:val="22"/>
          <w:szCs w:val="22"/>
        </w:rPr>
        <w:br/>
        <w:t>van mening dat het versterken van de waardering, ondersteuning en ontwikkelingsmogelijkheden van wethouders essentieel is om de kwaliteit en aantrekkelijkheid van het ambt te borgen;</w:t>
      </w:r>
      <w:r>
        <w:rPr>
          <w:rFonts w:ascii="Arial" w:hAnsi="Arial" w:eastAsia="Times New Roman" w:cs="Arial"/>
          <w:sz w:val="22"/>
          <w:szCs w:val="22"/>
        </w:rPr>
        <w:br/>
      </w:r>
      <w:r>
        <w:rPr>
          <w:rFonts w:ascii="Arial" w:hAnsi="Arial" w:eastAsia="Times New Roman" w:cs="Arial"/>
          <w:sz w:val="22"/>
          <w:szCs w:val="22"/>
        </w:rPr>
        <w:br/>
        <w:t>verzoekt de regering wethouders waardering en balans te bieden door een verlofregeling in te stellen die wethouders helpt om gezond en effectief te blijven functioneren;</w:t>
      </w:r>
      <w:r>
        <w:rPr>
          <w:rFonts w:ascii="Arial" w:hAnsi="Arial" w:eastAsia="Times New Roman" w:cs="Arial"/>
          <w:sz w:val="22"/>
          <w:szCs w:val="22"/>
        </w:rPr>
        <w:br/>
      </w:r>
      <w:r>
        <w:rPr>
          <w:rFonts w:ascii="Arial" w:hAnsi="Arial" w:eastAsia="Times New Roman" w:cs="Arial"/>
          <w:sz w:val="22"/>
          <w:szCs w:val="22"/>
        </w:rPr>
        <w:br/>
        <w:t>verzoekt de regering te onderzoeken hoe we gemeenteraden meer ruimte kunnen bieden om het aantal wethouders en hun ondersteuningsbehoefte af te stemmen op de lokale opgaven, zodat iedere gemeente de bestuurlijke kracht krijgt die zij nodig heeft;</w:t>
      </w:r>
      <w:r>
        <w:rPr>
          <w:rFonts w:ascii="Arial" w:hAnsi="Arial" w:eastAsia="Times New Roman" w:cs="Arial"/>
          <w:sz w:val="22"/>
          <w:szCs w:val="22"/>
        </w:rPr>
        <w:br/>
      </w:r>
      <w:r>
        <w:rPr>
          <w:rFonts w:ascii="Arial" w:hAnsi="Arial" w:eastAsia="Times New Roman" w:cs="Arial"/>
          <w:sz w:val="22"/>
          <w:szCs w:val="22"/>
        </w:rPr>
        <w:br/>
        <w:t>verzoekt de regering te investeren in de ontwikkelkansen voor wethouders door permanente educatie en begeleiding voor wethouders te waarborgen, zodat zij optimaal toegerust zijn om de toenemende complexiteit van hun taak met vakmanschap en visie te vervullen,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D17245" w:rsidP="00D17245" w:rsidRDefault="00D17245" w14:paraId="017B1203" w14:textId="77777777">
      <w:pPr>
        <w:spacing w:after="240"/>
        <w:rPr>
          <w:rFonts w:ascii="Arial" w:hAnsi="Arial" w:eastAsia="Times New Roman" w:cs="Arial"/>
          <w:sz w:val="22"/>
          <w:szCs w:val="22"/>
        </w:rPr>
      </w:pPr>
      <w:r>
        <w:rPr>
          <w:rFonts w:ascii="Arial" w:hAnsi="Arial" w:eastAsia="Times New Roman" w:cs="Arial"/>
          <w:sz w:val="22"/>
          <w:szCs w:val="22"/>
        </w:rPr>
        <w:t>Zij krijgt nr. ??, was nr. 37 (33047).</w:t>
      </w:r>
      <w:r>
        <w:rPr>
          <w:rFonts w:ascii="Arial" w:hAnsi="Arial" w:eastAsia="Times New Roman" w:cs="Arial"/>
          <w:sz w:val="22"/>
          <w:szCs w:val="22"/>
        </w:rPr>
        <w:br/>
      </w:r>
      <w:r>
        <w:rPr>
          <w:rFonts w:ascii="Arial" w:hAnsi="Arial" w:eastAsia="Times New Roman" w:cs="Arial"/>
          <w:sz w:val="22"/>
          <w:szCs w:val="22"/>
        </w:rPr>
        <w:br/>
        <w:t>Ik stel vast dat wij hier nu over kunnen stemmen.</w:t>
      </w:r>
    </w:p>
    <w:p w:rsidR="00D17245" w:rsidP="00D17245" w:rsidRDefault="00D17245" w14:paraId="696EB8A8" w14:textId="77777777">
      <w:pPr>
        <w:spacing w:after="240"/>
        <w:rPr>
          <w:rFonts w:ascii="Arial" w:hAnsi="Arial" w:eastAsia="Times New Roman" w:cs="Arial"/>
          <w:sz w:val="22"/>
          <w:szCs w:val="22"/>
        </w:rPr>
      </w:pPr>
      <w:r>
        <w:rPr>
          <w:rFonts w:ascii="Arial" w:hAnsi="Arial" w:eastAsia="Times New Roman" w:cs="Arial"/>
          <w:sz w:val="22"/>
          <w:szCs w:val="22"/>
        </w:rPr>
        <w:t>In stemming komt de motie-Van Nispen (33047, nr. 36).</w:t>
      </w:r>
    </w:p>
    <w:p w:rsidR="00D17245" w:rsidP="00D17245" w:rsidRDefault="00D17245" w14:paraId="57AEEE6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en de ChristenUnie voor deze motie hebben gestemd en de leden van de overige fracties ertegen, zodat zij is verworpen.</w:t>
      </w:r>
    </w:p>
    <w:p w:rsidR="00D17245" w:rsidP="00D17245" w:rsidRDefault="00D17245" w14:paraId="6CFBF360" w14:textId="77777777">
      <w:pPr>
        <w:spacing w:after="240"/>
        <w:rPr>
          <w:rFonts w:ascii="Arial" w:hAnsi="Arial" w:eastAsia="Times New Roman" w:cs="Arial"/>
          <w:sz w:val="22"/>
          <w:szCs w:val="22"/>
        </w:rPr>
      </w:pPr>
      <w:r>
        <w:rPr>
          <w:rFonts w:ascii="Arial" w:hAnsi="Arial" w:eastAsia="Times New Roman" w:cs="Arial"/>
          <w:sz w:val="22"/>
          <w:szCs w:val="22"/>
        </w:rPr>
        <w:t>In stemming komt de gewijzigde motie-Inge van Dijk (33047, nr. ??, was nr. 37).</w:t>
      </w:r>
    </w:p>
    <w:p w:rsidR="00D17245" w:rsidP="00D17245" w:rsidRDefault="00D17245" w14:paraId="18B4988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het CDA en BBB voor deze gewijzigde motie hebben gestemd en de leden van de overige fracties ertegen, zodat zij is aangenomen.</w:t>
      </w:r>
    </w:p>
    <w:p w:rsidR="00D17245" w:rsidP="00D17245" w:rsidRDefault="00D17245" w14:paraId="634CF146" w14:textId="77777777">
      <w:pPr>
        <w:spacing w:after="240"/>
        <w:rPr>
          <w:rFonts w:ascii="Arial" w:hAnsi="Arial" w:eastAsia="Times New Roman" w:cs="Arial"/>
          <w:sz w:val="22"/>
          <w:szCs w:val="22"/>
        </w:rPr>
      </w:pPr>
      <w:r>
        <w:rPr>
          <w:rFonts w:ascii="Arial" w:hAnsi="Arial" w:eastAsia="Times New Roman" w:cs="Arial"/>
          <w:sz w:val="22"/>
          <w:szCs w:val="22"/>
        </w:rPr>
        <w:t>In stemming komt de motie-Van Waveren (33047, nr. 38).</w:t>
      </w:r>
    </w:p>
    <w:p w:rsidR="00D17245" w:rsidP="00D17245" w:rsidRDefault="00D17245" w14:paraId="19D0F00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Ik constateer dat de leden van de fracties van de SP, GroenLinks-PvdA, de PvdD, DENK, </w:t>
      </w:r>
      <w:r>
        <w:rPr>
          <w:rFonts w:ascii="Arial" w:hAnsi="Arial" w:eastAsia="Times New Roman" w:cs="Arial"/>
          <w:sz w:val="22"/>
          <w:szCs w:val="22"/>
        </w:rPr>
        <w:lastRenderedPageBreak/>
        <w:t>Volt, D66, NSC, de ChristenUnie, de SGP, het CDA, de VVD, BBB en JA21 voor deze motie hebben gestemd en de leden van de overige fracties ertegen, zodat zij is aangenomen.</w:t>
      </w:r>
    </w:p>
    <w:p w:rsidR="00D17245" w:rsidP="00D17245" w:rsidRDefault="00D17245" w14:paraId="7F95486E" w14:textId="77777777">
      <w:pPr>
        <w:spacing w:after="240"/>
        <w:rPr>
          <w:rFonts w:ascii="Arial" w:hAnsi="Arial" w:eastAsia="Times New Roman" w:cs="Arial"/>
          <w:sz w:val="22"/>
          <w:szCs w:val="22"/>
        </w:rPr>
      </w:pPr>
      <w:r>
        <w:rPr>
          <w:rFonts w:ascii="Arial" w:hAnsi="Arial" w:eastAsia="Times New Roman" w:cs="Arial"/>
          <w:sz w:val="22"/>
          <w:szCs w:val="22"/>
        </w:rPr>
        <w:t>Stemming brief Rapportage van het College van onderzoek integriteit van de Tweede Kamer</w:t>
      </w:r>
      <w:r>
        <w:rPr>
          <w:rFonts w:ascii="Arial" w:hAnsi="Arial" w:eastAsia="Times New Roman" w:cs="Arial"/>
          <w:sz w:val="22"/>
          <w:szCs w:val="22"/>
        </w:rPr>
        <w:br/>
      </w:r>
      <w:r>
        <w:rPr>
          <w:rFonts w:ascii="Arial" w:hAnsi="Arial" w:eastAsia="Times New Roman" w:cs="Arial"/>
          <w:sz w:val="22"/>
          <w:szCs w:val="22"/>
        </w:rPr>
        <w:br/>
        <w:t xml:space="preserve">Aan de orde is </w:t>
      </w:r>
      <w:r>
        <w:rPr>
          <w:rStyle w:val="Zwaar"/>
          <w:rFonts w:ascii="Arial" w:hAnsi="Arial" w:eastAsia="Times New Roman" w:cs="Arial"/>
          <w:sz w:val="22"/>
          <w:szCs w:val="22"/>
        </w:rPr>
        <w:t>de stemming</w:t>
      </w:r>
      <w:r>
        <w:rPr>
          <w:rFonts w:ascii="Arial" w:hAnsi="Arial" w:eastAsia="Times New Roman" w:cs="Arial"/>
          <w:sz w:val="22"/>
          <w:szCs w:val="22"/>
        </w:rPr>
        <w:t xml:space="preserve"> over </w:t>
      </w:r>
      <w:r>
        <w:rPr>
          <w:rStyle w:val="Zwaar"/>
          <w:rFonts w:ascii="Arial" w:hAnsi="Arial" w:eastAsia="Times New Roman" w:cs="Arial"/>
          <w:sz w:val="22"/>
          <w:szCs w:val="22"/>
        </w:rPr>
        <w:t>de brief van het Presidium inzake een rapportage van het College van onderzoek integriteit van de Tweede Kamer (35351, nr. 31)</w:t>
      </w:r>
      <w:r>
        <w:rPr>
          <w:rFonts w:ascii="Arial" w:hAnsi="Arial" w:eastAsia="Times New Roman" w:cs="Arial"/>
          <w:sz w:val="22"/>
          <w:szCs w:val="22"/>
        </w:rPr>
        <w:t>.</w:t>
      </w:r>
    </w:p>
    <w:p w:rsidR="00D17245" w:rsidP="00D17245" w:rsidRDefault="00D17245" w14:paraId="1D08A8E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fractie van de PVV verzoekt om een hoofdelijke stemming over de aanbeveling.</w:t>
      </w:r>
      <w:r>
        <w:rPr>
          <w:rFonts w:ascii="Arial" w:hAnsi="Arial" w:eastAsia="Times New Roman" w:cs="Arial"/>
          <w:sz w:val="22"/>
          <w:szCs w:val="22"/>
        </w:rPr>
        <w:br/>
      </w:r>
      <w:r>
        <w:rPr>
          <w:rFonts w:ascii="Arial" w:hAnsi="Arial" w:eastAsia="Times New Roman" w:cs="Arial"/>
          <w:sz w:val="22"/>
          <w:szCs w:val="22"/>
        </w:rPr>
        <w:br/>
        <w:t>In stemming komt de aanbeveling van het College van onderzoek integriteit om het lid Baudet de volgende sancties op te leggen:</w:t>
      </w:r>
      <w:r>
        <w:rPr>
          <w:rFonts w:ascii="Arial" w:hAnsi="Arial" w:eastAsia="Times New Roman" w:cs="Arial"/>
          <w:sz w:val="22"/>
          <w:szCs w:val="22"/>
        </w:rPr>
        <w:br/>
      </w:r>
      <w:r>
        <w:rPr>
          <w:rFonts w:ascii="Arial" w:hAnsi="Arial" w:eastAsia="Times New Roman" w:cs="Arial"/>
          <w:sz w:val="22"/>
          <w:szCs w:val="22"/>
        </w:rPr>
        <w:br/>
        <w:t>1. een hernieuwde aanwijzing om binnen een maand de nevenfuncties te laten registreren in het nevenactiviteitenregister van de Tweede Kamer en daarmee de overtreding van de Gedragscode te herstellen;</w:t>
      </w:r>
      <w:r>
        <w:rPr>
          <w:rFonts w:ascii="Arial" w:hAnsi="Arial" w:eastAsia="Times New Roman" w:cs="Arial"/>
          <w:sz w:val="22"/>
          <w:szCs w:val="22"/>
        </w:rPr>
        <w:br/>
      </w:r>
      <w:r>
        <w:rPr>
          <w:rFonts w:ascii="Arial" w:hAnsi="Arial" w:eastAsia="Times New Roman" w:cs="Arial"/>
          <w:sz w:val="22"/>
          <w:szCs w:val="22"/>
        </w:rPr>
        <w:br/>
        <w:t>2. een berisping naar aanleiding van het niet opvolgen van de aanwijzing van 19 december 2023;</w:t>
      </w:r>
      <w:r>
        <w:rPr>
          <w:rFonts w:ascii="Arial" w:hAnsi="Arial" w:eastAsia="Times New Roman" w:cs="Arial"/>
          <w:sz w:val="22"/>
          <w:szCs w:val="22"/>
        </w:rPr>
        <w:br/>
      </w:r>
      <w:r>
        <w:rPr>
          <w:rFonts w:ascii="Arial" w:hAnsi="Arial" w:eastAsia="Times New Roman" w:cs="Arial"/>
          <w:sz w:val="22"/>
          <w:szCs w:val="22"/>
        </w:rPr>
        <w:br/>
        <w:t>3. een voorwaardelijke schorsing voor de duur van veertien aaneengesloten kalenderdagen, waarbij de heer Baudet wordt uitgesloten van het deelnemen aan plenaire vergaderingen (behoudens stemmingen) en aan commissievergaderingen en aan andere activiteiten die door of namens de Kamer worden gehouden.</w:t>
      </w:r>
      <w:r>
        <w:rPr>
          <w:rFonts w:ascii="Arial" w:hAnsi="Arial" w:eastAsia="Times New Roman" w:cs="Arial"/>
          <w:sz w:val="22"/>
          <w:szCs w:val="22"/>
        </w:rPr>
        <w:br/>
      </w:r>
      <w:r>
        <w:rPr>
          <w:rFonts w:ascii="Arial" w:hAnsi="Arial" w:eastAsia="Times New Roman" w:cs="Arial"/>
          <w:sz w:val="22"/>
          <w:szCs w:val="22"/>
        </w:rPr>
        <w:br/>
        <w:t>De heer Van Meijeren.</w:t>
      </w:r>
    </w:p>
    <w:p w:rsidR="00D17245" w:rsidP="00D17245" w:rsidRDefault="00D17245" w14:paraId="7043C8E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Meijeren</w:t>
      </w:r>
      <w:r>
        <w:rPr>
          <w:rFonts w:ascii="Arial" w:hAnsi="Arial" w:eastAsia="Times New Roman" w:cs="Arial"/>
          <w:sz w:val="22"/>
          <w:szCs w:val="22"/>
        </w:rPr>
        <w:t xml:space="preserve"> (FVD):</w:t>
      </w:r>
      <w:r>
        <w:rPr>
          <w:rFonts w:ascii="Arial" w:hAnsi="Arial" w:eastAsia="Times New Roman" w:cs="Arial"/>
          <w:sz w:val="22"/>
          <w:szCs w:val="22"/>
        </w:rPr>
        <w:br/>
        <w:t>Dank u wel. Zoals wij ook hebben aangegeven bij eerdere voorstellen om sancties op te leggen aan andere Kamerleden, achten wij het volstrekt onaanvaardbaar dat Kamerleden gaan oordelen over de integriteit van andere Kamerleden. Wij controleren de regering. Wij leggen alleen verantwoording af aan de kiezer; we controleren niet elkaar. Daarom zal Forum voor Democratie zich onthouden van stemming.</w:t>
      </w:r>
    </w:p>
    <w:p w:rsidR="00D17245" w:rsidP="00D17245" w:rsidRDefault="00D17245" w14:paraId="738042B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kan niet. Dan moet u inderdaad de zaal verlaten.</w:t>
      </w:r>
      <w:r>
        <w:rPr>
          <w:rFonts w:ascii="Arial" w:hAnsi="Arial" w:eastAsia="Times New Roman" w:cs="Arial"/>
          <w:sz w:val="22"/>
          <w:szCs w:val="22"/>
        </w:rPr>
        <w:br/>
      </w:r>
      <w:r>
        <w:rPr>
          <w:rFonts w:ascii="Arial" w:hAnsi="Arial" w:eastAsia="Times New Roman" w:cs="Arial"/>
          <w:sz w:val="22"/>
          <w:szCs w:val="22"/>
        </w:rPr>
        <w:br/>
        <w:t>Mevrouw Van der Plas wil een stemverklaring afleggen, begrijp ik. Dat kan. Het woord is aan haar.</w:t>
      </w:r>
    </w:p>
    <w:p w:rsidR="00D17245" w:rsidP="00D17245" w:rsidRDefault="00D17245" w14:paraId="1A8BD121"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Dank u wel, voorzitter. Deze stemverklaring gaat over dit punt. BBB vindt dat elk Kamerlid zich moet houden aan de regels die deze Kamer voorschrijft, dus ook aan die wat betreft het opgeven van nevenactiviteiten en neveninkomsten. Een Kamerlid schorsen omdat hij zijn nevenfuncties en neveninkomsten niet opgeeft, gaat ons echter te ver. Kamerleden zijn democratisch gekozen door de kiezers in het land en moeten hun democratische werk voor deze kiezers kunnen doen. Ze moeten dus ook debatten kunnen voeren. Omdat deze aanbeveling als geheel voorligt, zullen wij echter toch stemmen voor de aanbeveling van het College van onderzoek integriteit om het lid Baudet een aantal sancties op te leggen, maar wel met de aantekening dat wij tegen de aanbeveling onder punt 3 zijn. Dat is een voorwaardelijke schorsing van Kamerlid Baudet.</w:t>
      </w:r>
    </w:p>
    <w:p w:rsidR="00D17245" w:rsidP="00D17245" w:rsidRDefault="00D17245" w14:paraId="00E29B76"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gaan we nu hoofdelijk stemmen. Ik geef het woord aan de griffier, de heer Nava.</w:t>
      </w:r>
    </w:p>
    <w:p w:rsidR="00D17245" w:rsidP="00D17245" w:rsidRDefault="00D17245" w14:paraId="1072A163" w14:textId="77777777">
      <w:pPr>
        <w:spacing w:after="240"/>
        <w:rPr>
          <w:rFonts w:ascii="Arial" w:hAnsi="Arial" w:eastAsia="Times New Roman" w:cs="Arial"/>
          <w:sz w:val="22"/>
          <w:szCs w:val="22"/>
        </w:rPr>
      </w:pPr>
      <w:r>
        <w:rPr>
          <w:rFonts w:ascii="Arial" w:hAnsi="Arial" w:eastAsia="Times New Roman" w:cs="Arial"/>
          <w:sz w:val="22"/>
          <w:szCs w:val="22"/>
        </w:rPr>
        <w:t>In stemming komt de brief van het Presidium inzake een rapportage van het College van onderzoek integriteit van de Tweede Kamer (35351, nr. 31).</w:t>
      </w:r>
    </w:p>
    <w:p w:rsidR="00D17245" w:rsidP="00D17245" w:rsidRDefault="00D17245" w14:paraId="18A60A31" w14:textId="77777777">
      <w:pPr>
        <w:spacing w:after="240"/>
        <w:rPr>
          <w:rFonts w:ascii="Arial" w:hAnsi="Arial" w:eastAsia="Times New Roman" w:cs="Arial"/>
          <w:sz w:val="22"/>
          <w:szCs w:val="22"/>
        </w:rPr>
      </w:pPr>
      <w:r>
        <w:rPr>
          <w:rFonts w:ascii="Arial" w:hAnsi="Arial" w:eastAsia="Times New Roman" w:cs="Arial"/>
          <w:sz w:val="22"/>
          <w:szCs w:val="22"/>
        </w:rPr>
        <w:t>Vóór stemmen de leden: Dassen, Dijk, Diederik van Dijk, Inge van Dijk, Olger van Dijk, Dobbe, Dral, Van Eijk, Ellian, Erkens, Flach, Gabriëls, Grinwis, Peter de Groot, Haage, Hirsch, Holman, De Hoop, Idsinga, Daniëlle Jansen, Jetten, Joseph, Kahraman, Kathmann, Van Kent, Kisteman, Koekkoek, Koops, De Kort, De Korte, Kouwenhoven, Kröger, Krul, Lahlah, Van der Lee, Martens-America, Meulenkamp, Michon-Derkzen, Mohandis, Mutluer, Van Nispen, Nordkamp, Oostenbrink, Paternotte, Patijn, Paulusma, Pierik, Pijpelink, Piri, Van der Plas, Podt, Postma, Rajkowski, Rikkers-Oosterkamp, Rooderkerk, Saris, Six Dijkstra, Slagt-Tichelman, Sneller, Stultiens, Teunissen, Thijssen, Tielen, Timmermans, Tseggai, Vedder, Veltman, Verkuijlen, Vermeer, Vijlbrief, Aukje de Vries, Van Vroonhoven, Van Waveren, Welzijn, Van der Werf, Westerveld, White, Wijen-Nass, Wingelaar, Yeşilgöz-Zegerius, Van Zanten, Aartsen, Bamenga, Becker, Beckerman, Bevers, Bikker, Bikkers, Bontenbal, Boomsma, Martin Bosma, Boswijk, Bromet, Bruyning, Buijsse, Van der Burg, Bushoff, Van Campen, Ceder en Chakor.</w:t>
      </w:r>
      <w:r>
        <w:rPr>
          <w:rFonts w:ascii="Arial" w:hAnsi="Arial" w:eastAsia="Times New Roman" w:cs="Arial"/>
          <w:sz w:val="22"/>
          <w:szCs w:val="22"/>
        </w:rPr>
        <w:br/>
      </w:r>
      <w:r>
        <w:rPr>
          <w:rFonts w:ascii="Arial" w:hAnsi="Arial" w:eastAsia="Times New Roman" w:cs="Arial"/>
          <w:sz w:val="22"/>
          <w:szCs w:val="22"/>
        </w:rPr>
        <w:br/>
        <w:t>Tegen stemmen de leden: Claassen, Crijns, Deen, Tony van Dijck, Emiel van Dijk, Eerdmans, El Abassi, Ergin, Esser, Faddegon, Graus, Van Haasen, Heutink, Van der Hoeff, Léon de Jong, Kops, Markuszower, Van Meetelen, Mooiman, Edgar Mulder, Nijhof-Leeuw, Pool, Ram, Rep, De Roon, Smitskam, Thiadens, Uppelschoten, Valize, Van der Velde, Vlottes, Vondeling, De Vree, Wilders, Aardema, Van Baarle, Blaauw, Boon, Van den Born en Boutkan.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dit voorstel met 100 stemmen voor en 40 stemmen tegen is aangenomen.</w:t>
      </w:r>
    </w:p>
    <w:p w:rsidR="00D17245" w:rsidP="00D17245" w:rsidRDefault="00D17245" w14:paraId="34E1B3C2" w14:textId="77777777">
      <w:pPr>
        <w:spacing w:after="240"/>
        <w:rPr>
          <w:rFonts w:ascii="Arial" w:hAnsi="Arial" w:eastAsia="Times New Roman" w:cs="Arial"/>
          <w:sz w:val="22"/>
          <w:szCs w:val="22"/>
        </w:rPr>
      </w:pPr>
      <w:r>
        <w:rPr>
          <w:rFonts w:ascii="Arial" w:hAnsi="Arial" w:eastAsia="Times New Roman" w:cs="Arial"/>
          <w:sz w:val="22"/>
          <w:szCs w:val="22"/>
        </w:rPr>
        <w:t>Stemmingen moties Wet open overheid</w:t>
      </w:r>
      <w:r>
        <w:rPr>
          <w:rFonts w:ascii="Arial" w:hAnsi="Arial" w:eastAsia="Times New Roman" w:cs="Arial"/>
          <w:sz w:val="22"/>
          <w:szCs w:val="22"/>
        </w:rPr>
        <w:br/>
      </w:r>
      <w:r>
        <w:rPr>
          <w:rFonts w:ascii="Arial" w:hAnsi="Arial" w:eastAsia="Times New Roman" w:cs="Arial"/>
          <w:sz w:val="22"/>
          <w:szCs w:val="22"/>
        </w:rPr>
        <w:br/>
        <w:t xml:space="preserve">Aan de orde zijn </w:t>
      </w:r>
      <w:r>
        <w:rPr>
          <w:rStyle w:val="Zwaar"/>
          <w:rFonts w:ascii="Arial" w:hAnsi="Arial" w:eastAsia="Times New Roman" w:cs="Arial"/>
          <w:sz w:val="22"/>
          <w:szCs w:val="22"/>
        </w:rPr>
        <w:t>de stemmingen over moties</w:t>
      </w:r>
      <w:r>
        <w:rPr>
          <w:rFonts w:ascii="Arial" w:hAnsi="Arial" w:eastAsia="Times New Roman" w:cs="Arial"/>
          <w:sz w:val="22"/>
          <w:szCs w:val="22"/>
        </w:rPr>
        <w:t xml:space="preserve">, ingediend bij het </w:t>
      </w:r>
      <w:r>
        <w:rPr>
          <w:rStyle w:val="Zwaar"/>
          <w:rFonts w:ascii="Arial" w:hAnsi="Arial" w:eastAsia="Times New Roman" w:cs="Arial"/>
          <w:sz w:val="22"/>
          <w:szCs w:val="22"/>
        </w:rPr>
        <w:t>tweeminutendebat Wet open overheid</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te weten:</w:t>
      </w:r>
    </w:p>
    <w:p w:rsidR="00D17245" w:rsidP="00D17245" w:rsidRDefault="00D17245" w14:paraId="51B9F347" w14:textId="77777777">
      <w:pPr>
        <w:numPr>
          <w:ilvl w:val="0"/>
          <w:numId w:val="13"/>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motie-Van der Plas over een onafhankelijk onderzoek naar de sociale veiligheid van agrariërs (32802, nr. 111);</w:t>
      </w:r>
    </w:p>
    <w:p w:rsidR="00D17245" w:rsidP="00D17245" w:rsidRDefault="00D17245" w14:paraId="65B6CC29" w14:textId="77777777">
      <w:pPr>
        <w:numPr>
          <w:ilvl w:val="0"/>
          <w:numId w:val="13"/>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motie-Van der Plas over advies van de Autoriteit Persoonsgegevens over Woo-verzoeken inzake emissiegegevens van veehouderijen (32802, nr. 112);</w:t>
      </w:r>
    </w:p>
    <w:p w:rsidR="00D17245" w:rsidP="00D17245" w:rsidRDefault="00D17245" w14:paraId="30C32F7D" w14:textId="77777777">
      <w:pPr>
        <w:numPr>
          <w:ilvl w:val="0"/>
          <w:numId w:val="13"/>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motie-Van der Plas over informatie over vermeende overtredingen niet openbaren bij openstaande rechtsmiddelen (32802, nr. 113);</w:t>
      </w:r>
    </w:p>
    <w:p w:rsidR="00D17245" w:rsidP="00D17245" w:rsidRDefault="00D17245" w14:paraId="4B01AC25" w14:textId="77777777">
      <w:pPr>
        <w:numPr>
          <w:ilvl w:val="0"/>
          <w:numId w:val="13"/>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motie-Van der Plas over openbaarmaking van een Woo-besluit automatisch opschorten als er bezwaar is ingediend (32802, nr. 114);</w:t>
      </w:r>
    </w:p>
    <w:p w:rsidR="00D17245" w:rsidP="00D17245" w:rsidRDefault="00D17245" w14:paraId="1A35EA33" w14:textId="77777777">
      <w:pPr>
        <w:numPr>
          <w:ilvl w:val="0"/>
          <w:numId w:val="13"/>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motie-Chakor/Kostić over de afhandelingstermijn van Woo-verzoeken terugbrengen naar de wettelijke norm van 42 dagen (32802, nr. 115);</w:t>
      </w:r>
    </w:p>
    <w:p w:rsidR="00D17245" w:rsidP="00D17245" w:rsidRDefault="00D17245" w14:paraId="21666971" w14:textId="77777777">
      <w:pPr>
        <w:numPr>
          <w:ilvl w:val="0"/>
          <w:numId w:val="13"/>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motie-Chakor over een overheidsbreed actieplan voor het verbeteren van de informatiehuishouding (32802, nr. 116);</w:t>
      </w:r>
    </w:p>
    <w:p w:rsidR="00D17245" w:rsidP="00D17245" w:rsidRDefault="00D17245" w14:paraId="70E7CF64" w14:textId="77777777">
      <w:pPr>
        <w:numPr>
          <w:ilvl w:val="0"/>
          <w:numId w:val="13"/>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motie-Chakor over een pilotproject rond de inzet van AI voor informatiebeheer en actieve openbaarmaking (32802, nr. 117);</w:t>
      </w:r>
    </w:p>
    <w:p w:rsidR="00D17245" w:rsidP="00D17245" w:rsidRDefault="00D17245" w14:paraId="080C2A24" w14:textId="77777777">
      <w:pPr>
        <w:numPr>
          <w:ilvl w:val="0"/>
          <w:numId w:val="13"/>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motie-Flach over de naam van de verzoeker ook openbaar maken (32802, nr. 118);</w:t>
      </w:r>
    </w:p>
    <w:p w:rsidR="00D17245" w:rsidP="00D17245" w:rsidRDefault="00D17245" w14:paraId="55B94F77" w14:textId="77777777">
      <w:pPr>
        <w:numPr>
          <w:ilvl w:val="0"/>
          <w:numId w:val="13"/>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lastRenderedPageBreak/>
        <w:t>de motie-Flach/Van der Plas over afzien van aansluiting bij het Verdrag van Tromsø (32802, nr. 119);</w:t>
      </w:r>
    </w:p>
    <w:p w:rsidR="00D17245" w:rsidP="00D17245" w:rsidRDefault="00D17245" w14:paraId="412A5E66" w14:textId="77777777">
      <w:pPr>
        <w:numPr>
          <w:ilvl w:val="0"/>
          <w:numId w:val="13"/>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motie-Flach/Van der Plas over het begrip "emissiegegevens" in de milieu-informatierichtlijn beter afbakenen (32802, nr. 120);</w:t>
      </w:r>
    </w:p>
    <w:p w:rsidR="00D17245" w:rsidP="00D17245" w:rsidRDefault="00D17245" w14:paraId="1174448D" w14:textId="77777777">
      <w:pPr>
        <w:numPr>
          <w:ilvl w:val="0"/>
          <w:numId w:val="13"/>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motie-Van Waveren/Buijsse over ingaan op enkele punten in de handreiking voor decentrale overheden (32802, nr. 121);</w:t>
      </w:r>
    </w:p>
    <w:p w:rsidR="00D17245" w:rsidP="00D17245" w:rsidRDefault="00D17245" w14:paraId="3476925D" w14:textId="77777777">
      <w:pPr>
        <w:numPr>
          <w:ilvl w:val="0"/>
          <w:numId w:val="13"/>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motie-Van Waveren/Chakor over bij Woo-verzoeken werken met informatiespecialisten (32802, nr. 122);</w:t>
      </w:r>
    </w:p>
    <w:p w:rsidR="00D17245" w:rsidP="00D17245" w:rsidRDefault="00D17245" w14:paraId="43D9DC04" w14:textId="77777777">
      <w:pPr>
        <w:numPr>
          <w:ilvl w:val="0"/>
          <w:numId w:val="13"/>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motie-Van Waveren over binnen één week contact opnemen met aanvragers (32802, nr. 123);</w:t>
      </w:r>
    </w:p>
    <w:p w:rsidR="00D17245" w:rsidP="00D17245" w:rsidRDefault="00D17245" w14:paraId="17DA6451" w14:textId="77777777">
      <w:pPr>
        <w:numPr>
          <w:ilvl w:val="0"/>
          <w:numId w:val="13"/>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motie-Deen over de Woo-dwangsomregeling afschaffen (32802, nr. 124);</w:t>
      </w:r>
    </w:p>
    <w:p w:rsidR="00D17245" w:rsidP="00D17245" w:rsidRDefault="00D17245" w14:paraId="30472941" w14:textId="77777777">
      <w:pPr>
        <w:numPr>
          <w:ilvl w:val="0"/>
          <w:numId w:val="13"/>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motie-Kostić over de Woo niet verder inperken (32802, nr. 125);</w:t>
      </w:r>
    </w:p>
    <w:p w:rsidR="00D17245" w:rsidP="00D17245" w:rsidRDefault="00D17245" w14:paraId="35067470" w14:textId="77777777">
      <w:pPr>
        <w:numPr>
          <w:ilvl w:val="0"/>
          <w:numId w:val="13"/>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motie-Kostić over beleidsvorming en handhaving baseren op juridisch advies (32802, nr. 126).</w:t>
      </w:r>
    </w:p>
    <w:p w:rsidR="00D17245" w:rsidP="00D17245" w:rsidRDefault="00D17245" w14:paraId="53ADADA6" w14:textId="77777777">
      <w:pPr>
        <w:rPr>
          <w:rFonts w:ascii="Arial" w:hAnsi="Arial" w:eastAsia="Times New Roman" w:cs="Arial"/>
          <w:sz w:val="22"/>
          <w:szCs w:val="22"/>
        </w:rPr>
      </w:pPr>
    </w:p>
    <w:p w:rsidR="00D17245" w:rsidP="00D17245" w:rsidRDefault="00D17245" w14:paraId="48EBA5A7" w14:textId="77777777">
      <w:pPr>
        <w:spacing w:after="240"/>
        <w:rPr>
          <w:rFonts w:ascii="Arial" w:hAnsi="Arial" w:eastAsia="Times New Roman" w:cs="Arial"/>
          <w:sz w:val="22"/>
          <w:szCs w:val="22"/>
        </w:rPr>
      </w:pPr>
      <w:r>
        <w:rPr>
          <w:rFonts w:ascii="Arial" w:hAnsi="Arial" w:eastAsia="Times New Roman" w:cs="Arial"/>
          <w:sz w:val="22"/>
          <w:szCs w:val="22"/>
        </w:rPr>
        <w:t>(Zie vergadering van 21 mei 2025.)</w:t>
      </w:r>
    </w:p>
    <w:p w:rsidR="00D17245" w:rsidP="00D17245" w:rsidRDefault="00D17245" w14:paraId="133EC42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motie-Van Waveren (32802, nr. 123) is in die zin gewijzigd dat zij thans luidt:</w:t>
      </w:r>
    </w:p>
    <w:p w:rsidR="00D17245" w:rsidP="00D17245" w:rsidRDefault="00D17245" w14:paraId="69F890EB"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uit onderzoek van Open State Foundation is gebleken dat in slechts 27,7% van de Woo-verzoeken er contact is opgenomen met de verzoeker;</w:t>
      </w:r>
      <w:r>
        <w:rPr>
          <w:rFonts w:ascii="Arial" w:hAnsi="Arial" w:eastAsia="Times New Roman" w:cs="Arial"/>
          <w:sz w:val="22"/>
          <w:szCs w:val="22"/>
        </w:rPr>
        <w:br/>
      </w:r>
      <w:r>
        <w:rPr>
          <w:rFonts w:ascii="Arial" w:hAnsi="Arial" w:eastAsia="Times New Roman" w:cs="Arial"/>
          <w:sz w:val="22"/>
          <w:szCs w:val="22"/>
        </w:rPr>
        <w:br/>
        <w:t>overwegende dat uit de praktijk blijkt dat contact over een aanvraag helpt om de informatievraag af te bakenen en te preciseren;</w:t>
      </w:r>
      <w:r>
        <w:rPr>
          <w:rFonts w:ascii="Arial" w:hAnsi="Arial" w:eastAsia="Times New Roman" w:cs="Arial"/>
          <w:sz w:val="22"/>
          <w:szCs w:val="22"/>
        </w:rPr>
        <w:br/>
      </w:r>
      <w:r>
        <w:rPr>
          <w:rFonts w:ascii="Arial" w:hAnsi="Arial" w:eastAsia="Times New Roman" w:cs="Arial"/>
          <w:sz w:val="22"/>
          <w:szCs w:val="22"/>
        </w:rPr>
        <w:br/>
        <w:t>verzoekt de regering om bij alle aanvragen bij het Rijk binnen één week contact op te nemen met de aanvragers om de vraag te concretiseren, tenzij het verzoek eenvoudig binnen de wettelijke termijn kan worden afgehandeld,</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D17245" w:rsidP="00D17245" w:rsidRDefault="00D17245" w14:paraId="7FDC6567" w14:textId="77777777">
      <w:pPr>
        <w:spacing w:after="240"/>
        <w:rPr>
          <w:rFonts w:ascii="Arial" w:hAnsi="Arial" w:eastAsia="Times New Roman" w:cs="Arial"/>
          <w:sz w:val="22"/>
          <w:szCs w:val="22"/>
        </w:rPr>
      </w:pPr>
      <w:r>
        <w:rPr>
          <w:rFonts w:ascii="Arial" w:hAnsi="Arial" w:eastAsia="Times New Roman" w:cs="Arial"/>
          <w:sz w:val="22"/>
          <w:szCs w:val="22"/>
        </w:rPr>
        <w:t>Zij krijgt nr. ??, was nr. 123 (32802).</w:t>
      </w:r>
    </w:p>
    <w:p w:rsidR="00D17245" w:rsidP="00D17245" w:rsidRDefault="00D17245" w14:paraId="452B1F0C" w14:textId="77777777">
      <w:pPr>
        <w:spacing w:after="240"/>
        <w:rPr>
          <w:rFonts w:ascii="Arial" w:hAnsi="Arial" w:eastAsia="Times New Roman" w:cs="Arial"/>
          <w:sz w:val="22"/>
          <w:szCs w:val="22"/>
        </w:rPr>
      </w:pPr>
      <w:r>
        <w:rPr>
          <w:rFonts w:ascii="Arial" w:hAnsi="Arial" w:eastAsia="Times New Roman" w:cs="Arial"/>
          <w:sz w:val="22"/>
          <w:szCs w:val="22"/>
        </w:rPr>
        <w:t>De motie-Kostić (32802, nr. 125) is in die zin gewijzigd dat zij thans luidt:</w:t>
      </w:r>
    </w:p>
    <w:p w:rsidR="00D17245" w:rsidP="00D17245" w:rsidRDefault="00D17245" w14:paraId="2252E84D"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Woo van cruciaal belang is voor burgerorganisaties en journalisten om toezicht te houden op overheidsoptreden, onder meer op het gebied van dierenwelzijn;</w:t>
      </w:r>
      <w:r>
        <w:rPr>
          <w:rFonts w:ascii="Arial" w:hAnsi="Arial" w:eastAsia="Times New Roman" w:cs="Arial"/>
          <w:sz w:val="22"/>
          <w:szCs w:val="22"/>
        </w:rPr>
        <w:br/>
      </w:r>
      <w:r>
        <w:rPr>
          <w:rFonts w:ascii="Arial" w:hAnsi="Arial" w:eastAsia="Times New Roman" w:cs="Arial"/>
          <w:sz w:val="22"/>
          <w:szCs w:val="22"/>
        </w:rPr>
        <w:br/>
        <w:t>overwegende dat Woo-verzoeken regelmatig leiden tot het aan het licht brengen van ernstige misstanden, zoals malafide hondenhandel en het ernstige dierenleed bij de horrorfokker uit Eersel;</w:t>
      </w:r>
      <w:r>
        <w:rPr>
          <w:rFonts w:ascii="Arial" w:hAnsi="Arial" w:eastAsia="Times New Roman" w:cs="Arial"/>
          <w:sz w:val="22"/>
          <w:szCs w:val="22"/>
        </w:rPr>
        <w:br/>
      </w:r>
      <w:r>
        <w:rPr>
          <w:rFonts w:ascii="Arial" w:hAnsi="Arial" w:eastAsia="Times New Roman" w:cs="Arial"/>
          <w:sz w:val="22"/>
          <w:szCs w:val="22"/>
        </w:rPr>
        <w:br/>
        <w:t>verzoekt de regering de effectieve signalering van onder meer dierenmishandeling niet in gevaar te brengen met beperkingen van toegang tot overheidsinformatie,</w:t>
      </w:r>
      <w:r>
        <w:rPr>
          <w:rFonts w:ascii="Arial" w:hAnsi="Arial" w:eastAsia="Times New Roman" w:cs="Arial"/>
          <w:sz w:val="22"/>
          <w:szCs w:val="22"/>
        </w:rPr>
        <w:br/>
      </w:r>
      <w:r>
        <w:rPr>
          <w:rFonts w:ascii="Arial" w:hAnsi="Arial" w:eastAsia="Times New Roman" w:cs="Arial"/>
          <w:sz w:val="22"/>
          <w:szCs w:val="22"/>
        </w:rPr>
        <w:lastRenderedPageBreak/>
        <w:br/>
        <w:t>en gaat over tot de orde van de dag.</w:t>
      </w:r>
    </w:p>
    <w:p w:rsidR="00D17245" w:rsidP="00D17245" w:rsidRDefault="00D17245" w14:paraId="61A69CC0" w14:textId="77777777">
      <w:pPr>
        <w:spacing w:after="240"/>
        <w:rPr>
          <w:rFonts w:ascii="Arial" w:hAnsi="Arial" w:eastAsia="Times New Roman" w:cs="Arial"/>
          <w:sz w:val="22"/>
          <w:szCs w:val="22"/>
        </w:rPr>
      </w:pPr>
      <w:r>
        <w:rPr>
          <w:rFonts w:ascii="Arial" w:hAnsi="Arial" w:eastAsia="Times New Roman" w:cs="Arial"/>
          <w:sz w:val="22"/>
          <w:szCs w:val="22"/>
        </w:rPr>
        <w:t>Zij krijgt nr. ??, was nr. 125 (32802).</w:t>
      </w:r>
      <w:r>
        <w:rPr>
          <w:rFonts w:ascii="Arial" w:hAnsi="Arial" w:eastAsia="Times New Roman" w:cs="Arial"/>
          <w:sz w:val="22"/>
          <w:szCs w:val="22"/>
        </w:rPr>
        <w:br/>
      </w:r>
      <w:r>
        <w:rPr>
          <w:rFonts w:ascii="Arial" w:hAnsi="Arial" w:eastAsia="Times New Roman" w:cs="Arial"/>
          <w:sz w:val="22"/>
          <w:szCs w:val="22"/>
        </w:rPr>
        <w:br/>
        <w:t>Ik stel vast dat wij hier nu over kunnen stemmen.</w:t>
      </w:r>
    </w:p>
    <w:p w:rsidR="00D17245" w:rsidP="00D17245" w:rsidRDefault="00D17245" w14:paraId="4FD8563A" w14:textId="77777777">
      <w:pPr>
        <w:spacing w:after="240"/>
        <w:rPr>
          <w:rFonts w:ascii="Arial" w:hAnsi="Arial" w:eastAsia="Times New Roman" w:cs="Arial"/>
          <w:sz w:val="22"/>
          <w:szCs w:val="22"/>
        </w:rPr>
      </w:pPr>
      <w:r>
        <w:rPr>
          <w:rFonts w:ascii="Arial" w:hAnsi="Arial" w:eastAsia="Times New Roman" w:cs="Arial"/>
          <w:sz w:val="22"/>
          <w:szCs w:val="22"/>
        </w:rPr>
        <w:t>Ik geef graag het woord aan mevrouw Teunissen van de Partij voor de Dieren voor het afleggen van een stemverklaring. Het woord is aan haar.</w:t>
      </w:r>
    </w:p>
    <w:p w:rsidR="00D17245" w:rsidP="00D17245" w:rsidRDefault="00D17245" w14:paraId="3970DF2A"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Teunissen</w:t>
      </w:r>
      <w:r>
        <w:rPr>
          <w:rFonts w:ascii="Arial" w:hAnsi="Arial" w:eastAsia="Times New Roman" w:cs="Arial"/>
          <w:sz w:val="22"/>
          <w:szCs w:val="22"/>
        </w:rPr>
        <w:t xml:space="preserve"> (PvdD):</w:t>
      </w:r>
      <w:r>
        <w:rPr>
          <w:rFonts w:ascii="Arial" w:hAnsi="Arial" w:eastAsia="Times New Roman" w:cs="Arial"/>
          <w:sz w:val="22"/>
          <w:szCs w:val="22"/>
        </w:rPr>
        <w:br/>
        <w:t>Het Adviescollege Openbaarheid en Informatiehuishouding kwam met een ontzettend kritisch rapport over het functioneren van Landbouwminister Wiersma bij Woo-verzoeken. Het adviescollege beoordeelde het handelen van de minister als onbehoorlijk bestuur. Zo houdt de minister informatie achter en frustreert ze rechtszaken. Kortom, dat waren schokkende conclusies. Het adviescollege kwam met verschillende aanbevelingen. De Partij voor de Dieren hecht eraan dat alle aanbevelingen worden opgevolgd.</w:t>
      </w:r>
      <w:r>
        <w:rPr>
          <w:rFonts w:ascii="Arial" w:hAnsi="Arial" w:eastAsia="Times New Roman" w:cs="Arial"/>
          <w:sz w:val="22"/>
          <w:szCs w:val="22"/>
        </w:rPr>
        <w:br/>
      </w:r>
      <w:r>
        <w:rPr>
          <w:rFonts w:ascii="Arial" w:hAnsi="Arial" w:eastAsia="Times New Roman" w:cs="Arial"/>
          <w:sz w:val="22"/>
          <w:szCs w:val="22"/>
        </w:rPr>
        <w:br/>
        <w:t>Ten aanzien van de motie op stuk nr. 111 van Van der Plas: de BBB kiest er één aanbeveling uit en verzet zich ondertussen tegen de rest van de adviezen. Daarom stemt de Partij voor de Dieren tegen deze motie.</w:t>
      </w:r>
    </w:p>
    <w:p w:rsidR="00D17245" w:rsidP="00D17245" w:rsidRDefault="00D17245" w14:paraId="3A2E1DE8" w14:textId="77777777">
      <w:pPr>
        <w:spacing w:after="240"/>
        <w:rPr>
          <w:rFonts w:ascii="Arial" w:hAnsi="Arial" w:eastAsia="Times New Roman" w:cs="Arial"/>
          <w:sz w:val="22"/>
          <w:szCs w:val="22"/>
        </w:rPr>
      </w:pPr>
      <w:r>
        <w:rPr>
          <w:rFonts w:ascii="Arial" w:hAnsi="Arial" w:eastAsia="Times New Roman" w:cs="Arial"/>
          <w:sz w:val="22"/>
          <w:szCs w:val="22"/>
        </w:rPr>
        <w:t>In stemming komt de motie-Van der Plas (32802, nr. 111).</w:t>
      </w:r>
    </w:p>
    <w:p w:rsidR="00D17245" w:rsidP="00D17245" w:rsidRDefault="00D17245" w14:paraId="163E2A5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GroenLinks-PvdA, D66, de ChristenUnie, de SGP, het CDA, de VVD, BBB, JA21, FVD en de PVV voor deze motie hebben gestemd en de leden van de overige fracties ertegen, zodat zij is aangenomen.</w:t>
      </w:r>
    </w:p>
    <w:p w:rsidR="00D17245" w:rsidP="00D17245" w:rsidRDefault="00D17245" w14:paraId="69EB3C5F" w14:textId="77777777">
      <w:pPr>
        <w:spacing w:after="240"/>
        <w:rPr>
          <w:rFonts w:ascii="Arial" w:hAnsi="Arial" w:eastAsia="Times New Roman" w:cs="Arial"/>
          <w:sz w:val="22"/>
          <w:szCs w:val="22"/>
        </w:rPr>
      </w:pPr>
      <w:r>
        <w:rPr>
          <w:rFonts w:ascii="Arial" w:hAnsi="Arial" w:eastAsia="Times New Roman" w:cs="Arial"/>
          <w:sz w:val="22"/>
          <w:szCs w:val="22"/>
        </w:rPr>
        <w:t>In stemming komt de motie-Van der Plas (32802, nr. 112).</w:t>
      </w:r>
    </w:p>
    <w:p w:rsidR="00D17245" w:rsidP="00D17245" w:rsidRDefault="00D17245" w14:paraId="0077F08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NSC, de ChristenUnie, de SGP, het CDA, de VVD, BBB, JA21, FVD en de PVV voor deze motie hebben gestemd en de leden van de overige fracties ertegen, zodat zij is aangenomen.</w:t>
      </w:r>
    </w:p>
    <w:p w:rsidR="00D17245" w:rsidP="00D17245" w:rsidRDefault="00D17245" w14:paraId="1452AFED" w14:textId="77777777">
      <w:pPr>
        <w:spacing w:after="240"/>
        <w:rPr>
          <w:rFonts w:ascii="Arial" w:hAnsi="Arial" w:eastAsia="Times New Roman" w:cs="Arial"/>
          <w:sz w:val="22"/>
          <w:szCs w:val="22"/>
        </w:rPr>
      </w:pPr>
      <w:r>
        <w:rPr>
          <w:rFonts w:ascii="Arial" w:hAnsi="Arial" w:eastAsia="Times New Roman" w:cs="Arial"/>
          <w:sz w:val="22"/>
          <w:szCs w:val="22"/>
        </w:rPr>
        <w:t>In stemming komt de motie-Van der Plas (32802, nr. 113).</w:t>
      </w:r>
    </w:p>
    <w:p w:rsidR="00D17245" w:rsidP="00D17245" w:rsidRDefault="00D17245" w14:paraId="4333E4E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NSC, de SGP, de VVD, BBB, JA21, FVD en de PVV voor deze motie hebben gestemd en de leden van de overige fracties ertegen, zodat zij is aangenomen.</w:t>
      </w:r>
    </w:p>
    <w:p w:rsidR="00D17245" w:rsidP="00D17245" w:rsidRDefault="00D17245" w14:paraId="38E0392F" w14:textId="77777777">
      <w:pPr>
        <w:spacing w:after="240"/>
        <w:rPr>
          <w:rFonts w:ascii="Arial" w:hAnsi="Arial" w:eastAsia="Times New Roman" w:cs="Arial"/>
          <w:sz w:val="22"/>
          <w:szCs w:val="22"/>
        </w:rPr>
      </w:pPr>
      <w:r>
        <w:rPr>
          <w:rFonts w:ascii="Arial" w:hAnsi="Arial" w:eastAsia="Times New Roman" w:cs="Arial"/>
          <w:sz w:val="22"/>
          <w:szCs w:val="22"/>
        </w:rPr>
        <w:t>In stemming komt de motie-Van der Plas (32802, nr. 114).</w:t>
      </w:r>
    </w:p>
    <w:p w:rsidR="00D17245" w:rsidP="00D17245" w:rsidRDefault="00D17245" w14:paraId="0CFE8D1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SGP, de VVD, BBB, JA21, FVD en de PVV voor deze motie hebben gestemd en de leden van de overige fracties ertegen, zodat de uitslag bij handopsteken niet kan worden vastgesteld.</w:t>
      </w:r>
      <w:r>
        <w:rPr>
          <w:rFonts w:ascii="Arial" w:hAnsi="Arial" w:eastAsia="Times New Roman" w:cs="Arial"/>
          <w:sz w:val="22"/>
          <w:szCs w:val="22"/>
        </w:rPr>
        <w:br/>
      </w:r>
      <w:r>
        <w:rPr>
          <w:rFonts w:ascii="Arial" w:hAnsi="Arial" w:eastAsia="Times New Roman" w:cs="Arial"/>
          <w:sz w:val="22"/>
          <w:szCs w:val="22"/>
        </w:rPr>
        <w:br/>
        <w:t>We doen de stemming nog een keer. Het woord is aan de griffier.</w:t>
      </w:r>
    </w:p>
    <w:p w:rsidR="00D17245" w:rsidP="00D17245" w:rsidRDefault="00D17245" w14:paraId="1C77EDCC" w14:textId="77777777">
      <w:pPr>
        <w:spacing w:after="240"/>
        <w:rPr>
          <w:rFonts w:ascii="Arial" w:hAnsi="Arial" w:eastAsia="Times New Roman" w:cs="Arial"/>
          <w:sz w:val="22"/>
          <w:szCs w:val="22"/>
        </w:rPr>
      </w:pPr>
      <w:r>
        <w:rPr>
          <w:rFonts w:ascii="Arial" w:hAnsi="Arial" w:eastAsia="Times New Roman" w:cs="Arial"/>
          <w:sz w:val="22"/>
          <w:szCs w:val="22"/>
        </w:rPr>
        <w:t>In stemming komt de motie-Van der Plas (32802, nr. 114).</w:t>
      </w:r>
    </w:p>
    <w:p w:rsidR="00D17245" w:rsidP="00D17245" w:rsidRDefault="00D17245" w14:paraId="3FEA6C4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Ik constateer dat de leden van de fracties van de SGP, de VVD, BBB, JA21, FVD en de PVV </w:t>
      </w:r>
      <w:r>
        <w:rPr>
          <w:rFonts w:ascii="Arial" w:hAnsi="Arial" w:eastAsia="Times New Roman" w:cs="Arial"/>
          <w:sz w:val="22"/>
          <w:szCs w:val="22"/>
        </w:rPr>
        <w:lastRenderedPageBreak/>
        <w:t>voor deze motie hebben gestemd en de leden van de overige fracties ertegen, zodat de uitslag bij handopsteken niet kan worden vastgesteld.</w:t>
      </w:r>
    </w:p>
    <w:p w:rsidR="00D17245" w:rsidP="00D17245" w:rsidRDefault="00D17245" w14:paraId="1F497A80" w14:textId="77777777">
      <w:pPr>
        <w:spacing w:after="240"/>
        <w:rPr>
          <w:rFonts w:ascii="Arial" w:hAnsi="Arial" w:eastAsia="Times New Roman" w:cs="Arial"/>
          <w:sz w:val="22"/>
          <w:szCs w:val="22"/>
        </w:rPr>
      </w:pPr>
      <w:r>
        <w:rPr>
          <w:rFonts w:ascii="Arial" w:hAnsi="Arial" w:eastAsia="Times New Roman" w:cs="Arial"/>
          <w:sz w:val="22"/>
          <w:szCs w:val="22"/>
        </w:rPr>
        <w:t>We moeten de stemming even hoofdelijk doen. Mevrouw Van der Plas knikt ja, dus dat doen we dan.</w:t>
      </w:r>
    </w:p>
    <w:p w:rsidR="00D17245" w:rsidP="00D17245" w:rsidRDefault="00D17245" w14:paraId="60ED40A3" w14:textId="77777777">
      <w:pPr>
        <w:spacing w:after="240"/>
        <w:rPr>
          <w:rFonts w:ascii="Arial" w:hAnsi="Arial" w:eastAsia="Times New Roman" w:cs="Arial"/>
          <w:sz w:val="22"/>
          <w:szCs w:val="22"/>
        </w:rPr>
      </w:pPr>
      <w:r>
        <w:rPr>
          <w:rFonts w:ascii="Arial" w:hAnsi="Arial" w:eastAsia="Times New Roman" w:cs="Arial"/>
          <w:sz w:val="22"/>
          <w:szCs w:val="22"/>
        </w:rPr>
        <w:t>In stemming komt de motie-Van der Plas (32802, nr. 114).</w:t>
      </w:r>
    </w:p>
    <w:p w:rsidR="00D17245" w:rsidP="00D17245" w:rsidRDefault="00D17245" w14:paraId="08D599A4" w14:textId="77777777">
      <w:pPr>
        <w:spacing w:after="240"/>
        <w:rPr>
          <w:rFonts w:ascii="Arial" w:hAnsi="Arial" w:eastAsia="Times New Roman" w:cs="Arial"/>
          <w:sz w:val="22"/>
          <w:szCs w:val="22"/>
        </w:rPr>
      </w:pPr>
      <w:r>
        <w:rPr>
          <w:rFonts w:ascii="Arial" w:hAnsi="Arial" w:eastAsia="Times New Roman" w:cs="Arial"/>
          <w:sz w:val="22"/>
          <w:szCs w:val="22"/>
        </w:rPr>
        <w:t>Vóór stemmen de leden: De Roon, Smitskam, Thiadens, Tielen, Uppelschoten, Valize, Van der Velde, Veltman, Verkuijlen, Vermeer, Vlottes, Vondeling, De Vree, Aukje de Vries, Wijen-Nass, Wilders, Yeşilgöz-Zegerius, Van Zanten, Aardema, Aartsen, Becker, Bevers, Bikkers, Blaauw, Boon, Van den Born, Martin Bosma, Boutkan, Buijsse, Van der Burg, Van Campen, Claassen, Crijns, Deen, Tony van Dijck, Diederik van Dijk, Emiel van Dijk, Dral, Eerdmans, Van Eijk, Ellian, Erkens, Esser, Faddegon, Flach, Graus, Peter de Groot, Van Haasen, Heutink, Van der Hoeff, Van Houwelingen, Léon de Jong, Kisteman, Kops, De Kort, Markuszower, Martens-America, Van Meetelen, Van Meijeren, Meulenkamp, Michon-Derkzen, Mooiman, Edgar Mulder, Nijhof-Leeuw, Oostenbrink, Pierik, Van der Plas, Pool, Rajkowski, Ram, Rep en Rikkers-Oosterkamp.</w:t>
      </w:r>
      <w:r>
        <w:rPr>
          <w:rFonts w:ascii="Arial" w:hAnsi="Arial" w:eastAsia="Times New Roman" w:cs="Arial"/>
          <w:sz w:val="22"/>
          <w:szCs w:val="22"/>
        </w:rPr>
        <w:br/>
      </w:r>
      <w:r>
        <w:rPr>
          <w:rFonts w:ascii="Arial" w:hAnsi="Arial" w:eastAsia="Times New Roman" w:cs="Arial"/>
          <w:sz w:val="22"/>
          <w:szCs w:val="22"/>
        </w:rPr>
        <w:br/>
        <w:t>Tegen stemmen de leden: Rooderkerk, Saris, Six Dijkstra, Slagt-Tichelman, Sneller, Stultiens, Teunissen, Thijssen, Timmermans, Tseggai, Vedder, Vijlbrief, Van Vroonhoven, Van Waveren, Welzijn, Van der Werf, Westerveld, White, Wingelaar, Van Baarle, Bamenga, Beckerman, Bikker, Bontenbal, Boomsma, Boswijk, Bromet, Bruyning, Bushoff, Ceder, Chakor, Dassen, Dijk, Inge van Dijk, Olger van Dijk, Dobbe, El Abassi, Ergin, Gabriëls, Grinwis, Haage, Hirsch, Holman, De Hoop, Idsinga, Daniëlle Jansen, Jetten, Joseph, Kahraman, Kathmann, Van Kent, Koekkoek, Koops, De Korte, Kouwenhoven, Kröger, Krul, Lahlah, Van der Lee, Mohandis, Mutluer, Van Nispen, Nordkamp, Paternotte, Patijn, Paulusma, Pijpelink, Piri, Podt en Postma.</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deze motie met 72 stemmen voor en 70 stemmen tegen is aangenomen.</w:t>
      </w:r>
    </w:p>
    <w:p w:rsidR="00D17245" w:rsidP="00D17245" w:rsidRDefault="00D17245" w14:paraId="0573D5B0" w14:textId="77777777">
      <w:pPr>
        <w:spacing w:after="240"/>
        <w:rPr>
          <w:rFonts w:ascii="Arial" w:hAnsi="Arial" w:eastAsia="Times New Roman" w:cs="Arial"/>
          <w:sz w:val="22"/>
          <w:szCs w:val="22"/>
        </w:rPr>
      </w:pPr>
      <w:r>
        <w:rPr>
          <w:rFonts w:ascii="Arial" w:hAnsi="Arial" w:eastAsia="Times New Roman" w:cs="Arial"/>
          <w:sz w:val="22"/>
          <w:szCs w:val="22"/>
        </w:rPr>
        <w:t>In stemming komt de motie-Chakor/Kostić (32802, nr. 115).</w:t>
      </w:r>
    </w:p>
    <w:p w:rsidR="00D17245" w:rsidP="00D17245" w:rsidRDefault="00D17245" w14:paraId="47D981C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het CDA, de VVD, BBB en FVD voor deze motie hebben gestemd en de leden van de overige fracties ertegen, zodat zij is aangenomen.</w:t>
      </w:r>
    </w:p>
    <w:p w:rsidR="00D17245" w:rsidP="00D17245" w:rsidRDefault="00D17245" w14:paraId="7E538128" w14:textId="77777777">
      <w:pPr>
        <w:spacing w:after="240"/>
        <w:rPr>
          <w:rFonts w:ascii="Arial" w:hAnsi="Arial" w:eastAsia="Times New Roman" w:cs="Arial"/>
          <w:sz w:val="22"/>
          <w:szCs w:val="22"/>
        </w:rPr>
      </w:pPr>
      <w:r>
        <w:rPr>
          <w:rFonts w:ascii="Arial" w:hAnsi="Arial" w:eastAsia="Times New Roman" w:cs="Arial"/>
          <w:sz w:val="22"/>
          <w:szCs w:val="22"/>
        </w:rPr>
        <w:t>In stemming komt de motie-Chakor (32802, nr. 116).</w:t>
      </w:r>
    </w:p>
    <w:p w:rsidR="00D17245" w:rsidP="00D17245" w:rsidRDefault="00D17245" w14:paraId="648ED6A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het CDA, de VVD, BBB en FVD voor deze motie hebben gestemd en de leden van de overige fracties ertegen, zodat zij is aangenomen.</w:t>
      </w:r>
    </w:p>
    <w:p w:rsidR="00D17245" w:rsidP="00D17245" w:rsidRDefault="00D17245" w14:paraId="56CD15D6" w14:textId="77777777">
      <w:pPr>
        <w:spacing w:after="240"/>
        <w:rPr>
          <w:rFonts w:ascii="Arial" w:hAnsi="Arial" w:eastAsia="Times New Roman" w:cs="Arial"/>
          <w:sz w:val="22"/>
          <w:szCs w:val="22"/>
        </w:rPr>
      </w:pPr>
      <w:r>
        <w:rPr>
          <w:rFonts w:ascii="Arial" w:hAnsi="Arial" w:eastAsia="Times New Roman" w:cs="Arial"/>
          <w:sz w:val="22"/>
          <w:szCs w:val="22"/>
        </w:rPr>
        <w:t>In stemming komt de motie-Chakor (32802, nr. 117).</w:t>
      </w:r>
    </w:p>
    <w:p w:rsidR="00D17245" w:rsidP="00D17245" w:rsidRDefault="00D17245" w14:paraId="14CB9EC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het CDA, de VVD, BBB en FVD voor deze motie hebben gestemd en de leden van de overige fracties ertegen, zodat zij is aangenomen.</w:t>
      </w:r>
    </w:p>
    <w:p w:rsidR="00D17245" w:rsidP="00D17245" w:rsidRDefault="00D17245" w14:paraId="6297825F" w14:textId="77777777">
      <w:pPr>
        <w:spacing w:after="240"/>
        <w:rPr>
          <w:rFonts w:ascii="Arial" w:hAnsi="Arial" w:eastAsia="Times New Roman" w:cs="Arial"/>
          <w:sz w:val="22"/>
          <w:szCs w:val="22"/>
        </w:rPr>
      </w:pPr>
      <w:r>
        <w:rPr>
          <w:rFonts w:ascii="Arial" w:hAnsi="Arial" w:eastAsia="Times New Roman" w:cs="Arial"/>
          <w:sz w:val="22"/>
          <w:szCs w:val="22"/>
        </w:rPr>
        <w:t>In stemming komt de motie-Flach (32802, nr. 118).</w:t>
      </w:r>
    </w:p>
    <w:p w:rsidR="00D17245" w:rsidP="00D17245" w:rsidRDefault="00D17245" w14:paraId="6971724B"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SGP, BBB en de PVV voor deze motie hebben gestemd en de leden van de overige fracties ertegen, zodat zij is verworpen.</w:t>
      </w:r>
    </w:p>
    <w:p w:rsidR="00D17245" w:rsidP="00D17245" w:rsidRDefault="00D17245" w14:paraId="403A83C8" w14:textId="77777777">
      <w:pPr>
        <w:spacing w:after="240"/>
        <w:rPr>
          <w:rFonts w:ascii="Arial" w:hAnsi="Arial" w:eastAsia="Times New Roman" w:cs="Arial"/>
          <w:sz w:val="22"/>
          <w:szCs w:val="22"/>
        </w:rPr>
      </w:pPr>
      <w:r>
        <w:rPr>
          <w:rFonts w:ascii="Arial" w:hAnsi="Arial" w:eastAsia="Times New Roman" w:cs="Arial"/>
          <w:sz w:val="22"/>
          <w:szCs w:val="22"/>
        </w:rPr>
        <w:t>In stemming komt de motie-Flach/Van der Plas (32802, nr. 119).</w:t>
      </w:r>
    </w:p>
    <w:p w:rsidR="00D17245" w:rsidP="00D17245" w:rsidRDefault="00D17245" w14:paraId="1FDE760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ChristenUnie, de SGP, het CDA, de VVD, BBB, JA21, FVD en de PVV voor deze motie hebben gestemd en de leden van de overige fracties ertegen, zodat zij is aangenomen.</w:t>
      </w:r>
    </w:p>
    <w:p w:rsidR="00D17245" w:rsidP="00D17245" w:rsidRDefault="00D17245" w14:paraId="34620936" w14:textId="77777777">
      <w:pPr>
        <w:spacing w:after="240"/>
        <w:rPr>
          <w:rFonts w:ascii="Arial" w:hAnsi="Arial" w:eastAsia="Times New Roman" w:cs="Arial"/>
          <w:sz w:val="22"/>
          <w:szCs w:val="22"/>
        </w:rPr>
      </w:pPr>
      <w:r>
        <w:rPr>
          <w:rFonts w:ascii="Arial" w:hAnsi="Arial" w:eastAsia="Times New Roman" w:cs="Arial"/>
          <w:sz w:val="22"/>
          <w:szCs w:val="22"/>
        </w:rPr>
        <w:t>In stemming komt de motie-Flach/Van der Plas (32802, nr. 120).</w:t>
      </w:r>
    </w:p>
    <w:p w:rsidR="00D17245" w:rsidP="00D17245" w:rsidRDefault="00D17245" w14:paraId="3008385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ChristenUnie, de SGP, het CDA, de VVD, BBB, JA21, FVD en de PVV voor deze motie hebben gestemd en de leden van de overige fracties ertegen, zodat zij is aangenomen.</w:t>
      </w:r>
    </w:p>
    <w:p w:rsidR="00D17245" w:rsidP="00D17245" w:rsidRDefault="00D17245" w14:paraId="4665D4F1" w14:textId="77777777">
      <w:pPr>
        <w:spacing w:after="240"/>
        <w:rPr>
          <w:rFonts w:ascii="Arial" w:hAnsi="Arial" w:eastAsia="Times New Roman" w:cs="Arial"/>
          <w:sz w:val="22"/>
          <w:szCs w:val="22"/>
        </w:rPr>
      </w:pPr>
      <w:r>
        <w:rPr>
          <w:rFonts w:ascii="Arial" w:hAnsi="Arial" w:eastAsia="Times New Roman" w:cs="Arial"/>
          <w:sz w:val="22"/>
          <w:szCs w:val="22"/>
        </w:rPr>
        <w:t>In stemming komt de motie-Van Waveren/Buijsse (32802, nr. 121).</w:t>
      </w:r>
    </w:p>
    <w:p w:rsidR="00D17245" w:rsidP="00D17245" w:rsidRDefault="00D17245" w14:paraId="4BA7070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DENK, Volt, D66, NSC, de ChristenUnie, de SGP, het CDA, de VVD, BBB, JA21, FVD en de PVV voor deze motie hebben gestemd en de leden van de fractie van de PvdD ertegen, zodat zij is aangenomen.</w:t>
      </w:r>
    </w:p>
    <w:p w:rsidR="00D17245" w:rsidP="00D17245" w:rsidRDefault="00D17245" w14:paraId="61C488F4" w14:textId="77777777">
      <w:pPr>
        <w:spacing w:after="240"/>
        <w:rPr>
          <w:rFonts w:ascii="Arial" w:hAnsi="Arial" w:eastAsia="Times New Roman" w:cs="Arial"/>
          <w:sz w:val="22"/>
          <w:szCs w:val="22"/>
        </w:rPr>
      </w:pPr>
      <w:r>
        <w:rPr>
          <w:rFonts w:ascii="Arial" w:hAnsi="Arial" w:eastAsia="Times New Roman" w:cs="Arial"/>
          <w:sz w:val="22"/>
          <w:szCs w:val="22"/>
        </w:rPr>
        <w:t>In stemming komt de motie-Van Waveren/Chakor (32802, nr. 122).</w:t>
      </w:r>
    </w:p>
    <w:p w:rsidR="00D17245" w:rsidP="00D17245" w:rsidRDefault="00D17245" w14:paraId="4BC6DF7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het CDA, de VVD, BBB, JA21 en FVD voor deze motie hebben gestemd en de leden van de fractie van de PVV ertegen, zodat zij is aangenomen.</w:t>
      </w:r>
    </w:p>
    <w:p w:rsidR="00D17245" w:rsidP="00D17245" w:rsidRDefault="00D17245" w14:paraId="2776D3FC" w14:textId="77777777">
      <w:pPr>
        <w:spacing w:after="240"/>
        <w:rPr>
          <w:rFonts w:ascii="Arial" w:hAnsi="Arial" w:eastAsia="Times New Roman" w:cs="Arial"/>
          <w:sz w:val="22"/>
          <w:szCs w:val="22"/>
        </w:rPr>
      </w:pPr>
      <w:r>
        <w:rPr>
          <w:rFonts w:ascii="Arial" w:hAnsi="Arial" w:eastAsia="Times New Roman" w:cs="Arial"/>
          <w:sz w:val="22"/>
          <w:szCs w:val="22"/>
        </w:rPr>
        <w:t>In stemming komt de gewijzigde motie-Van Waveren (32802, nr. ??, was nr. 123).</w:t>
      </w:r>
    </w:p>
    <w:p w:rsidR="00D17245" w:rsidP="00D17245" w:rsidRDefault="00D17245" w14:paraId="14AF2D8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deze gewijzigde motie met algemene stemmen is aangenomen.</w:t>
      </w:r>
    </w:p>
    <w:p w:rsidR="00D17245" w:rsidP="00D17245" w:rsidRDefault="00D17245" w14:paraId="1F72A315" w14:textId="77777777">
      <w:pPr>
        <w:spacing w:after="240"/>
        <w:rPr>
          <w:rFonts w:ascii="Arial" w:hAnsi="Arial" w:eastAsia="Times New Roman" w:cs="Arial"/>
          <w:sz w:val="22"/>
          <w:szCs w:val="22"/>
        </w:rPr>
      </w:pPr>
      <w:r>
        <w:rPr>
          <w:rFonts w:ascii="Arial" w:hAnsi="Arial" w:eastAsia="Times New Roman" w:cs="Arial"/>
          <w:sz w:val="22"/>
          <w:szCs w:val="22"/>
        </w:rPr>
        <w:t>In stemming komt de motie-Deen (32802, nr. 124).</w:t>
      </w:r>
    </w:p>
    <w:p w:rsidR="00D17245" w:rsidP="00D17245" w:rsidRDefault="00D17245" w14:paraId="0BE72CF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SGP, JA21 en de PVV voor deze motie hebben gestemd en de leden van de overige fracties ertegen, zodat zij is verworpen.</w:t>
      </w:r>
    </w:p>
    <w:p w:rsidR="00D17245" w:rsidP="00D17245" w:rsidRDefault="00D17245" w14:paraId="3EB45BB1" w14:textId="77777777">
      <w:pPr>
        <w:spacing w:after="240"/>
        <w:rPr>
          <w:rFonts w:ascii="Arial" w:hAnsi="Arial" w:eastAsia="Times New Roman" w:cs="Arial"/>
          <w:sz w:val="22"/>
          <w:szCs w:val="22"/>
        </w:rPr>
      </w:pPr>
      <w:r>
        <w:rPr>
          <w:rFonts w:ascii="Arial" w:hAnsi="Arial" w:eastAsia="Times New Roman" w:cs="Arial"/>
          <w:sz w:val="22"/>
          <w:szCs w:val="22"/>
        </w:rPr>
        <w:t>In stemming komt de gewijzigde motie-Kostić (32802, nr. ??, was nr. 125).</w:t>
      </w:r>
    </w:p>
    <w:p w:rsidR="00D17245" w:rsidP="00D17245" w:rsidRDefault="00D17245" w14:paraId="282E60F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en FVD voor deze gewijzigde motie hebben gestemd en de leden van de overige fracties ertegen, zodat zij is verworpen.</w:t>
      </w:r>
    </w:p>
    <w:p w:rsidR="00D17245" w:rsidP="00D17245" w:rsidRDefault="00D17245" w14:paraId="164B4232" w14:textId="77777777">
      <w:pPr>
        <w:spacing w:after="240"/>
        <w:rPr>
          <w:rFonts w:ascii="Arial" w:hAnsi="Arial" w:eastAsia="Times New Roman" w:cs="Arial"/>
          <w:sz w:val="22"/>
          <w:szCs w:val="22"/>
        </w:rPr>
      </w:pPr>
      <w:r>
        <w:rPr>
          <w:rFonts w:ascii="Arial" w:hAnsi="Arial" w:eastAsia="Times New Roman" w:cs="Arial"/>
          <w:sz w:val="22"/>
          <w:szCs w:val="22"/>
        </w:rPr>
        <w:t>In stemming komt de motie-Kostić (32802, nr. 126).</w:t>
      </w:r>
    </w:p>
    <w:p w:rsidR="00D17245" w:rsidP="00D17245" w:rsidRDefault="00D17245" w14:paraId="603736C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Ik constateer dat de leden van de fracties van de SP, GroenLinks-PvdA, de PvdD, DENK, </w:t>
      </w:r>
      <w:r>
        <w:rPr>
          <w:rFonts w:ascii="Arial" w:hAnsi="Arial" w:eastAsia="Times New Roman" w:cs="Arial"/>
          <w:sz w:val="22"/>
          <w:szCs w:val="22"/>
        </w:rPr>
        <w:lastRenderedPageBreak/>
        <w:t>Volt en D66 voor deze motie hebben gestemd en de leden van de overige fracties ertegen, zodat zij is verworpen.</w:t>
      </w:r>
    </w:p>
    <w:p w:rsidR="00D17245" w:rsidP="00D17245" w:rsidRDefault="00D17245" w14:paraId="413E50FB" w14:textId="77777777">
      <w:pPr>
        <w:spacing w:after="240"/>
        <w:rPr>
          <w:rFonts w:ascii="Arial" w:hAnsi="Arial" w:eastAsia="Times New Roman" w:cs="Arial"/>
          <w:sz w:val="22"/>
          <w:szCs w:val="22"/>
        </w:rPr>
      </w:pPr>
      <w:r>
        <w:rPr>
          <w:rFonts w:ascii="Arial" w:hAnsi="Arial" w:eastAsia="Times New Roman" w:cs="Arial"/>
          <w:sz w:val="22"/>
          <w:szCs w:val="22"/>
        </w:rPr>
        <w:t>Had ik al gezegd dat er veel te veel moties worden ingediend?</w:t>
      </w:r>
    </w:p>
    <w:p w:rsidR="00D17245" w:rsidP="00D17245" w:rsidRDefault="00D17245" w14:paraId="0EB5865A" w14:textId="77777777">
      <w:pPr>
        <w:spacing w:after="240"/>
        <w:rPr>
          <w:rFonts w:ascii="Arial" w:hAnsi="Arial" w:eastAsia="Times New Roman" w:cs="Arial"/>
          <w:sz w:val="22"/>
          <w:szCs w:val="22"/>
        </w:rPr>
      </w:pPr>
      <w:r>
        <w:rPr>
          <w:rFonts w:ascii="Arial" w:hAnsi="Arial" w:eastAsia="Times New Roman" w:cs="Arial"/>
          <w:sz w:val="22"/>
          <w:szCs w:val="22"/>
        </w:rPr>
        <w:t>Stemmingen moties Functioneren rijksdienst</w:t>
      </w:r>
      <w:r>
        <w:rPr>
          <w:rFonts w:ascii="Arial" w:hAnsi="Arial" w:eastAsia="Times New Roman" w:cs="Arial"/>
          <w:sz w:val="22"/>
          <w:szCs w:val="22"/>
        </w:rPr>
        <w:br/>
      </w:r>
      <w:r>
        <w:rPr>
          <w:rFonts w:ascii="Arial" w:hAnsi="Arial" w:eastAsia="Times New Roman" w:cs="Arial"/>
          <w:sz w:val="22"/>
          <w:szCs w:val="22"/>
        </w:rPr>
        <w:br/>
        <w:t xml:space="preserve">Aan de orde zijn </w:t>
      </w:r>
      <w:r>
        <w:rPr>
          <w:rStyle w:val="Zwaar"/>
          <w:rFonts w:ascii="Arial" w:hAnsi="Arial" w:eastAsia="Times New Roman" w:cs="Arial"/>
          <w:sz w:val="22"/>
          <w:szCs w:val="22"/>
        </w:rPr>
        <w:t>de stemmingen over moties</w:t>
      </w:r>
      <w:r>
        <w:rPr>
          <w:rFonts w:ascii="Arial" w:hAnsi="Arial" w:eastAsia="Times New Roman" w:cs="Arial"/>
          <w:sz w:val="22"/>
          <w:szCs w:val="22"/>
        </w:rPr>
        <w:t xml:space="preserve">, ingediend bij het </w:t>
      </w:r>
      <w:r>
        <w:rPr>
          <w:rStyle w:val="Zwaar"/>
          <w:rFonts w:ascii="Arial" w:hAnsi="Arial" w:eastAsia="Times New Roman" w:cs="Arial"/>
          <w:sz w:val="22"/>
          <w:szCs w:val="22"/>
        </w:rPr>
        <w:t>tweeminutendebat Functioneren rijksdienst</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te weten:</w:t>
      </w:r>
    </w:p>
    <w:p w:rsidR="00D17245" w:rsidP="00D17245" w:rsidRDefault="00D17245" w14:paraId="64EFE403" w14:textId="77777777">
      <w:pPr>
        <w:numPr>
          <w:ilvl w:val="0"/>
          <w:numId w:val="14"/>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motie-Baudet/Flach over uitspreken dat positieve discriminatie in strijd is met artikel 1 van de Grondwet (31490, nr. 366);</w:t>
      </w:r>
    </w:p>
    <w:p w:rsidR="00D17245" w:rsidP="00D17245" w:rsidRDefault="00D17245" w14:paraId="620B4591" w14:textId="77777777">
      <w:pPr>
        <w:numPr>
          <w:ilvl w:val="0"/>
          <w:numId w:val="14"/>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motie-Baudet over een einde maken aan de verplichtstelling van D&amp;l-cursussen voor ambtenaren (31490, nr. 367);</w:t>
      </w:r>
    </w:p>
    <w:p w:rsidR="00D17245" w:rsidP="00D17245" w:rsidRDefault="00D17245" w14:paraId="6578BCE4" w14:textId="77777777">
      <w:pPr>
        <w:numPr>
          <w:ilvl w:val="0"/>
          <w:numId w:val="14"/>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motie-Baudet over het afschaffen of grondig herzien van Het antiracismehandboek van de marechaussee (31490, nr. 368);</w:t>
      </w:r>
    </w:p>
    <w:p w:rsidR="00D17245" w:rsidP="00D17245" w:rsidRDefault="00D17245" w14:paraId="63F36246" w14:textId="77777777">
      <w:pPr>
        <w:numPr>
          <w:ilvl w:val="0"/>
          <w:numId w:val="14"/>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motie-Baudet over de Code Diversiteit &amp; Inclusie schrappen als subsidievoorwaarde voor culturele instellingen (31490, nr. 369) (ingediend) (31490, nr. 369);</w:t>
      </w:r>
    </w:p>
    <w:p w:rsidR="00D17245" w:rsidP="00D17245" w:rsidRDefault="00D17245" w14:paraId="0B0E0368" w14:textId="77777777">
      <w:pPr>
        <w:numPr>
          <w:ilvl w:val="0"/>
          <w:numId w:val="14"/>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motie-Wijen-Nass/Flach over stoppen met het verplichten van trainingen inclusieve werving en selectie (31490, nr. 370);</w:t>
      </w:r>
    </w:p>
    <w:p w:rsidR="00D17245" w:rsidP="00D17245" w:rsidRDefault="00D17245" w14:paraId="33A55671" w14:textId="77777777">
      <w:pPr>
        <w:numPr>
          <w:ilvl w:val="0"/>
          <w:numId w:val="14"/>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motie-Wijen-Nass/Flach over alle quotagerelateerde maatregelen binnen het personeelsbeleid van de rijksoverheid afschaffen (31490, nr. 371);</w:t>
      </w:r>
    </w:p>
    <w:p w:rsidR="00D17245" w:rsidP="00D17245" w:rsidRDefault="00D17245" w14:paraId="68F20697" w14:textId="77777777">
      <w:pPr>
        <w:numPr>
          <w:ilvl w:val="0"/>
          <w:numId w:val="14"/>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motie-Van Nispen over rapporteren over de rijksbrede taakstelling en het bezuinigen op externe inhuur (31490, nr. 372);</w:t>
      </w:r>
    </w:p>
    <w:p w:rsidR="00D17245" w:rsidP="00D17245" w:rsidRDefault="00D17245" w14:paraId="27F3AB05" w14:textId="77777777">
      <w:pPr>
        <w:numPr>
          <w:ilvl w:val="0"/>
          <w:numId w:val="14"/>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motie-Van Nispen/Chakor over afzien van de nullijn voor rijksambtenaren (31490, nr. 373);</w:t>
      </w:r>
    </w:p>
    <w:p w:rsidR="00D17245" w:rsidP="00D17245" w:rsidRDefault="00D17245" w14:paraId="49F4A254" w14:textId="77777777">
      <w:pPr>
        <w:numPr>
          <w:ilvl w:val="0"/>
          <w:numId w:val="14"/>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motie-Van Nispen over het Huis voor Klokkenluiders ontzien bij de rijksbrede taakstelling (31490, nr. 374);</w:t>
      </w:r>
    </w:p>
    <w:p w:rsidR="00D17245" w:rsidP="00D17245" w:rsidRDefault="00D17245" w14:paraId="49043D3E" w14:textId="77777777">
      <w:pPr>
        <w:numPr>
          <w:ilvl w:val="0"/>
          <w:numId w:val="14"/>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motie-Van Nispen/Van Baarle over een effectievere naleving van de Wet normering topinkomens (31490, nr. 375);</w:t>
      </w:r>
    </w:p>
    <w:p w:rsidR="00D17245" w:rsidP="00D17245" w:rsidRDefault="00D17245" w14:paraId="42AE4D5D" w14:textId="77777777">
      <w:pPr>
        <w:numPr>
          <w:ilvl w:val="0"/>
          <w:numId w:val="14"/>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motie-Van Baarle over ministeries concreet laten rapporteren over maatregelen tegen discriminatie (31490, nr. 376);</w:t>
      </w:r>
    </w:p>
    <w:p w:rsidR="00D17245" w:rsidP="00D17245" w:rsidRDefault="00D17245" w14:paraId="33DABA75" w14:textId="77777777">
      <w:pPr>
        <w:numPr>
          <w:ilvl w:val="0"/>
          <w:numId w:val="14"/>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motie-Van Baarle/Van Nispen over de Wet normering topinkomens uitbreiden naar alle werknemers in de publieke en semipublieke sector (31490, nr. 377);</w:t>
      </w:r>
    </w:p>
    <w:p w:rsidR="00D17245" w:rsidP="00D17245" w:rsidRDefault="00D17245" w14:paraId="692FF3E4" w14:textId="77777777">
      <w:pPr>
        <w:numPr>
          <w:ilvl w:val="0"/>
          <w:numId w:val="14"/>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motie-Van Baarle over een algeheel aanbestedingsverbod voor Israëlische bedrijven (31490, nr. 378);</w:t>
      </w:r>
    </w:p>
    <w:p w:rsidR="00D17245" w:rsidP="00D17245" w:rsidRDefault="00D17245" w14:paraId="6FAC666A" w14:textId="77777777">
      <w:pPr>
        <w:numPr>
          <w:ilvl w:val="0"/>
          <w:numId w:val="14"/>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motie-Van Baarle over bedrijven die bijdragen aan illegale Israëlische nederzettingen uitsluiten van Nederlandse aanbestedingsprocedures (31490, nr. 379);</w:t>
      </w:r>
    </w:p>
    <w:p w:rsidR="00D17245" w:rsidP="00D17245" w:rsidRDefault="00D17245" w14:paraId="43E1E2A0" w14:textId="77777777">
      <w:pPr>
        <w:numPr>
          <w:ilvl w:val="0"/>
          <w:numId w:val="14"/>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motie-Chakor over de afhankelijkheid van de rijksoverheid van consultants verkleinen (31490, nr. 380);</w:t>
      </w:r>
    </w:p>
    <w:p w:rsidR="00D17245" w:rsidP="00D17245" w:rsidRDefault="00D17245" w14:paraId="4BBFE02D" w14:textId="77777777">
      <w:pPr>
        <w:numPr>
          <w:ilvl w:val="0"/>
          <w:numId w:val="14"/>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motie-Flach over geen ideologische bewerking van de taal van ambtenaren (31490, nr. 381);</w:t>
      </w:r>
    </w:p>
    <w:p w:rsidR="00D17245" w:rsidP="00D17245" w:rsidRDefault="00D17245" w14:paraId="1B080633" w14:textId="77777777">
      <w:pPr>
        <w:numPr>
          <w:ilvl w:val="0"/>
          <w:numId w:val="14"/>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motie-Van Waveren over een regeringscommissaris aanstellen die de Ministeriële Commissie Taakstelling Rijksdienst adviseert (31490, nr. 382);</w:t>
      </w:r>
    </w:p>
    <w:p w:rsidR="00D17245" w:rsidP="00D17245" w:rsidRDefault="00D17245" w14:paraId="1DE2A2EE" w14:textId="77777777">
      <w:pPr>
        <w:numPr>
          <w:ilvl w:val="0"/>
          <w:numId w:val="14"/>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motie-Bikkers over twee keer per jaar rapporteren over de voortgang van de bezuiniging (31490, nr. 383).</w:t>
      </w:r>
    </w:p>
    <w:p w:rsidR="00D17245" w:rsidP="00D17245" w:rsidRDefault="00D17245" w14:paraId="1A91341E" w14:textId="77777777">
      <w:pPr>
        <w:rPr>
          <w:rFonts w:ascii="Arial" w:hAnsi="Arial" w:eastAsia="Times New Roman" w:cs="Arial"/>
          <w:sz w:val="22"/>
          <w:szCs w:val="22"/>
        </w:rPr>
      </w:pPr>
    </w:p>
    <w:p w:rsidR="00D17245" w:rsidP="00D17245" w:rsidRDefault="00D17245" w14:paraId="4F892A74" w14:textId="77777777">
      <w:pPr>
        <w:spacing w:after="240"/>
        <w:rPr>
          <w:rFonts w:ascii="Arial" w:hAnsi="Arial" w:eastAsia="Times New Roman" w:cs="Arial"/>
          <w:sz w:val="22"/>
          <w:szCs w:val="22"/>
        </w:rPr>
      </w:pPr>
      <w:r>
        <w:rPr>
          <w:rFonts w:ascii="Arial" w:hAnsi="Arial" w:eastAsia="Times New Roman" w:cs="Arial"/>
          <w:sz w:val="22"/>
          <w:szCs w:val="22"/>
        </w:rPr>
        <w:t>(Zie vergadering van 21 mei 2025.)</w:t>
      </w:r>
    </w:p>
    <w:p w:rsidR="00D17245" w:rsidP="00D17245" w:rsidRDefault="00D17245" w14:paraId="5C2E8FE3"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Op verzoek van de heer Van Waveren stel ik voor zijn motie (31490, nr. 382) aan te houden.</w:t>
      </w:r>
      <w:r>
        <w:rPr>
          <w:rFonts w:ascii="Arial" w:hAnsi="Arial" w:eastAsia="Times New Roman" w:cs="Arial"/>
          <w:sz w:val="22"/>
          <w:szCs w:val="22"/>
        </w:rPr>
        <w:br/>
      </w:r>
      <w:r>
        <w:rPr>
          <w:rFonts w:ascii="Arial" w:hAnsi="Arial" w:eastAsia="Times New Roman" w:cs="Arial"/>
          <w:sz w:val="22"/>
          <w:szCs w:val="22"/>
        </w:rPr>
        <w:br/>
        <w:t>Daartoe wordt besloten.</w:t>
      </w:r>
    </w:p>
    <w:p w:rsidR="00D17245" w:rsidP="00D17245" w:rsidRDefault="00D17245" w14:paraId="0152D8F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Een stemverklaring van de heer Bikkers. Graag stilte.</w:t>
      </w:r>
    </w:p>
    <w:p w:rsidR="00D17245" w:rsidP="00D17245" w:rsidRDefault="00D17245" w14:paraId="6259A1D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Bikkers</w:t>
      </w:r>
      <w:r>
        <w:rPr>
          <w:rFonts w:ascii="Arial" w:hAnsi="Arial" w:eastAsia="Times New Roman" w:cs="Arial"/>
          <w:sz w:val="22"/>
          <w:szCs w:val="22"/>
        </w:rPr>
        <w:t xml:space="preserve"> (VVD):</w:t>
      </w:r>
      <w:r>
        <w:rPr>
          <w:rFonts w:ascii="Arial" w:hAnsi="Arial" w:eastAsia="Times New Roman" w:cs="Arial"/>
          <w:sz w:val="22"/>
          <w:szCs w:val="22"/>
        </w:rPr>
        <w:br/>
        <w:t>Dank u wel, voorzitter. Een stemverklaring over de moties op de stukken nrs. 367 en 370. Deze moties roepen op tot het stoppen met inclusieve werving en selectie. Wanneer we door zouden slaan, zoals in Amsterdam, waar sollicitanten voorrang krijgen als ze van buiten Europa komen, trekt de VVD de grens. Gelukkig is dat bij de rijksoverheid niet aan de orde. De VVD is voor het werven en selecteren zonder aanzien des persoons: gelijke kansen voor iedereen. Het huidige beleid ziet juist toe op onbevooroordeeld selecteren en daarom stemt de VVD tegen deze moties.</w:t>
      </w:r>
    </w:p>
    <w:p w:rsidR="00D17245" w:rsidP="00D17245" w:rsidRDefault="00D17245" w14:paraId="23A1A9F8" w14:textId="77777777">
      <w:pPr>
        <w:spacing w:after="240"/>
        <w:rPr>
          <w:rFonts w:ascii="Arial" w:hAnsi="Arial" w:eastAsia="Times New Roman" w:cs="Arial"/>
          <w:sz w:val="22"/>
          <w:szCs w:val="22"/>
        </w:rPr>
      </w:pPr>
      <w:r>
        <w:rPr>
          <w:rFonts w:ascii="Arial" w:hAnsi="Arial" w:eastAsia="Times New Roman" w:cs="Arial"/>
          <w:sz w:val="22"/>
          <w:szCs w:val="22"/>
        </w:rPr>
        <w:t>In stemming komt de motie-Baudet/Flach (31490, nr. 366).</w:t>
      </w:r>
    </w:p>
    <w:p w:rsidR="00D17245" w:rsidP="00D17245" w:rsidRDefault="00D17245" w14:paraId="0C02424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SGP, BBB, JA21, FVD en de PVV voor deze motie hebben gestemd en de leden van de overige fracties ertegen, zodat zij is verworpen.</w:t>
      </w:r>
    </w:p>
    <w:p w:rsidR="00D17245" w:rsidP="00D17245" w:rsidRDefault="00D17245" w14:paraId="4DB52D3A" w14:textId="77777777">
      <w:pPr>
        <w:spacing w:after="240"/>
        <w:rPr>
          <w:rFonts w:ascii="Arial" w:hAnsi="Arial" w:eastAsia="Times New Roman" w:cs="Arial"/>
          <w:sz w:val="22"/>
          <w:szCs w:val="22"/>
        </w:rPr>
      </w:pPr>
      <w:r>
        <w:rPr>
          <w:rFonts w:ascii="Arial" w:hAnsi="Arial" w:eastAsia="Times New Roman" w:cs="Arial"/>
          <w:sz w:val="22"/>
          <w:szCs w:val="22"/>
        </w:rPr>
        <w:t>In stemming komt de motie-Baudet (31490, nr. 367).</w:t>
      </w:r>
    </w:p>
    <w:p w:rsidR="00D17245" w:rsidP="00D17245" w:rsidRDefault="00D17245" w14:paraId="3A94F3F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SGP, BBB, JA21, FVD en de PVV voor deze motie hebben gestemd en de leden van de overige fracties ertegen, zodat zij is verworpen.</w:t>
      </w:r>
    </w:p>
    <w:p w:rsidR="00D17245" w:rsidP="00D17245" w:rsidRDefault="00D17245" w14:paraId="7F5F57A3" w14:textId="77777777">
      <w:pPr>
        <w:spacing w:after="240"/>
        <w:rPr>
          <w:rFonts w:ascii="Arial" w:hAnsi="Arial" w:eastAsia="Times New Roman" w:cs="Arial"/>
          <w:sz w:val="22"/>
          <w:szCs w:val="22"/>
        </w:rPr>
      </w:pPr>
      <w:r>
        <w:rPr>
          <w:rFonts w:ascii="Arial" w:hAnsi="Arial" w:eastAsia="Times New Roman" w:cs="Arial"/>
          <w:sz w:val="22"/>
          <w:szCs w:val="22"/>
        </w:rPr>
        <w:t>In stemming komt de motie-Baudet (31490, nr. 368).</w:t>
      </w:r>
    </w:p>
    <w:p w:rsidR="00D17245" w:rsidP="00D17245" w:rsidRDefault="00D17245" w14:paraId="07B2086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SGP, BBB, JA21, FVD en de PVV voor deze motie hebben gestemd en de leden van de overige fracties ertegen, zodat zij is verworpen.</w:t>
      </w:r>
    </w:p>
    <w:p w:rsidR="00D17245" w:rsidP="00D17245" w:rsidRDefault="00D17245" w14:paraId="53F9C29E" w14:textId="77777777">
      <w:pPr>
        <w:spacing w:after="240"/>
        <w:rPr>
          <w:rFonts w:ascii="Arial" w:hAnsi="Arial" w:eastAsia="Times New Roman" w:cs="Arial"/>
          <w:sz w:val="22"/>
          <w:szCs w:val="22"/>
        </w:rPr>
      </w:pPr>
      <w:r>
        <w:rPr>
          <w:rFonts w:ascii="Arial" w:hAnsi="Arial" w:eastAsia="Times New Roman" w:cs="Arial"/>
          <w:sz w:val="22"/>
          <w:szCs w:val="22"/>
        </w:rPr>
        <w:t>In stemming komt de motie-Baudet (31490, nr. 369).</w:t>
      </w:r>
    </w:p>
    <w:p w:rsidR="00D17245" w:rsidP="00D17245" w:rsidRDefault="00D17245" w14:paraId="2FAC07C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SGP, BBB, JA21, FVD en de PVV voor deze motie hebben gestemd en de leden van de overige fracties ertegen, zodat zij is verworpen.</w:t>
      </w:r>
    </w:p>
    <w:p w:rsidR="00D17245" w:rsidP="00D17245" w:rsidRDefault="00D17245" w14:paraId="75B26794" w14:textId="77777777">
      <w:pPr>
        <w:spacing w:after="240"/>
        <w:rPr>
          <w:rFonts w:ascii="Arial" w:hAnsi="Arial" w:eastAsia="Times New Roman" w:cs="Arial"/>
          <w:sz w:val="22"/>
          <w:szCs w:val="22"/>
        </w:rPr>
      </w:pPr>
      <w:r>
        <w:rPr>
          <w:rFonts w:ascii="Arial" w:hAnsi="Arial" w:eastAsia="Times New Roman" w:cs="Arial"/>
          <w:sz w:val="22"/>
          <w:szCs w:val="22"/>
        </w:rPr>
        <w:t>In stemming komt de motie-Wijen-Nass/Flach (31490, nr. 370).</w:t>
      </w:r>
    </w:p>
    <w:p w:rsidR="00D17245" w:rsidP="00D17245" w:rsidRDefault="00D17245" w14:paraId="583C8B4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SGP, BBB, JA21, FVD en de PVV voor deze motie hebben gestemd en de leden van de overige fracties ertegen, zodat zij is verworpen.</w:t>
      </w:r>
    </w:p>
    <w:p w:rsidR="00D17245" w:rsidP="00D17245" w:rsidRDefault="00D17245" w14:paraId="25B72B6F" w14:textId="77777777">
      <w:pPr>
        <w:spacing w:after="240"/>
        <w:rPr>
          <w:rFonts w:ascii="Arial" w:hAnsi="Arial" w:eastAsia="Times New Roman" w:cs="Arial"/>
          <w:sz w:val="22"/>
          <w:szCs w:val="22"/>
        </w:rPr>
      </w:pPr>
      <w:r>
        <w:rPr>
          <w:rFonts w:ascii="Arial" w:hAnsi="Arial" w:eastAsia="Times New Roman" w:cs="Arial"/>
          <w:sz w:val="22"/>
          <w:szCs w:val="22"/>
        </w:rPr>
        <w:t>In stemming komt de motie-Wijen-Nass/Flach (31490, nr. 371).</w:t>
      </w:r>
    </w:p>
    <w:p w:rsidR="00D17245" w:rsidP="00D17245" w:rsidRDefault="00D17245" w14:paraId="7F0A0D9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Ik constateer dat de leden van de fracties van de SGP, BBB, JA21, FVD en de PVV voor </w:t>
      </w:r>
      <w:r>
        <w:rPr>
          <w:rFonts w:ascii="Arial" w:hAnsi="Arial" w:eastAsia="Times New Roman" w:cs="Arial"/>
          <w:sz w:val="22"/>
          <w:szCs w:val="22"/>
        </w:rPr>
        <w:lastRenderedPageBreak/>
        <w:t>deze motie hebben gestemd en de leden van de overige fracties ertegen, zodat zij is verworpen.</w:t>
      </w:r>
    </w:p>
    <w:p w:rsidR="00D17245" w:rsidP="00D17245" w:rsidRDefault="00D17245" w14:paraId="3FB8A357" w14:textId="77777777">
      <w:pPr>
        <w:spacing w:after="240"/>
        <w:rPr>
          <w:rFonts w:ascii="Arial" w:hAnsi="Arial" w:eastAsia="Times New Roman" w:cs="Arial"/>
          <w:sz w:val="22"/>
          <w:szCs w:val="22"/>
        </w:rPr>
      </w:pPr>
      <w:r>
        <w:rPr>
          <w:rFonts w:ascii="Arial" w:hAnsi="Arial" w:eastAsia="Times New Roman" w:cs="Arial"/>
          <w:sz w:val="22"/>
          <w:szCs w:val="22"/>
        </w:rPr>
        <w:t>In stemming komt de motie-Van Nispen (31490, nr. 372).</w:t>
      </w:r>
    </w:p>
    <w:p w:rsidR="00D17245" w:rsidP="00D17245" w:rsidRDefault="00D17245" w14:paraId="295F04B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de ChristenUnie, de SGP en FVD voor deze motie hebben gestemd en de leden van de overige fracties ertegen, zodat zij is verworpen.</w:t>
      </w:r>
    </w:p>
    <w:p w:rsidR="00D17245" w:rsidP="00D17245" w:rsidRDefault="00D17245" w14:paraId="3D44BE97" w14:textId="77777777">
      <w:pPr>
        <w:spacing w:after="240"/>
        <w:rPr>
          <w:rFonts w:ascii="Arial" w:hAnsi="Arial" w:eastAsia="Times New Roman" w:cs="Arial"/>
          <w:sz w:val="22"/>
          <w:szCs w:val="22"/>
        </w:rPr>
      </w:pPr>
      <w:r>
        <w:rPr>
          <w:rFonts w:ascii="Arial" w:hAnsi="Arial" w:eastAsia="Times New Roman" w:cs="Arial"/>
          <w:sz w:val="22"/>
          <w:szCs w:val="22"/>
        </w:rPr>
        <w:t>In stemming komt de motie-Van Nispen/Chakor (31490, nr. 373).</w:t>
      </w:r>
    </w:p>
    <w:p w:rsidR="00D17245" w:rsidP="00D17245" w:rsidRDefault="00D17245" w14:paraId="1150861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en Volt voor deze motie hebben gestemd en de leden van de overige fracties ertegen, zodat zij is verworpen.</w:t>
      </w:r>
    </w:p>
    <w:p w:rsidR="00D17245" w:rsidP="00D17245" w:rsidRDefault="00D17245" w14:paraId="5934F506" w14:textId="77777777">
      <w:pPr>
        <w:spacing w:after="240"/>
        <w:rPr>
          <w:rFonts w:ascii="Arial" w:hAnsi="Arial" w:eastAsia="Times New Roman" w:cs="Arial"/>
          <w:sz w:val="22"/>
          <w:szCs w:val="22"/>
        </w:rPr>
      </w:pPr>
      <w:r>
        <w:rPr>
          <w:rFonts w:ascii="Arial" w:hAnsi="Arial" w:eastAsia="Times New Roman" w:cs="Arial"/>
          <w:sz w:val="22"/>
          <w:szCs w:val="22"/>
        </w:rPr>
        <w:t>In stemming komt de motie-Van Nispen (31490, nr. 374).</w:t>
      </w:r>
    </w:p>
    <w:p w:rsidR="00D17245" w:rsidP="00D17245" w:rsidRDefault="00D17245" w14:paraId="5FA8CAC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het CDA en FVD voor deze motie hebben gestemd en de leden van de overige fracties ertegen, zodat zij is verworpen.</w:t>
      </w:r>
    </w:p>
    <w:p w:rsidR="00D17245" w:rsidP="00D17245" w:rsidRDefault="00D17245" w14:paraId="69775DAC" w14:textId="77777777">
      <w:pPr>
        <w:spacing w:after="240"/>
        <w:rPr>
          <w:rFonts w:ascii="Arial" w:hAnsi="Arial" w:eastAsia="Times New Roman" w:cs="Arial"/>
          <w:sz w:val="22"/>
          <w:szCs w:val="22"/>
        </w:rPr>
      </w:pPr>
      <w:r>
        <w:rPr>
          <w:rFonts w:ascii="Arial" w:hAnsi="Arial" w:eastAsia="Times New Roman" w:cs="Arial"/>
          <w:sz w:val="22"/>
          <w:szCs w:val="22"/>
        </w:rPr>
        <w:t>In stemming komt de motie-Van Nispen/Van Baarle (31490, nr. 375).</w:t>
      </w:r>
    </w:p>
    <w:p w:rsidR="00D17245" w:rsidP="00D17245" w:rsidRDefault="00D17245" w14:paraId="2351909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het CDA, BBB, FVD en de PVV voor deze motie hebben gestemd en de leden van de overige fracties ertegen, zodat zij is aangenomen.</w:t>
      </w:r>
    </w:p>
    <w:p w:rsidR="00D17245" w:rsidP="00D17245" w:rsidRDefault="00D17245" w14:paraId="0B24A310" w14:textId="77777777">
      <w:pPr>
        <w:spacing w:after="240"/>
        <w:rPr>
          <w:rFonts w:ascii="Arial" w:hAnsi="Arial" w:eastAsia="Times New Roman" w:cs="Arial"/>
          <w:sz w:val="22"/>
          <w:szCs w:val="22"/>
        </w:rPr>
      </w:pPr>
      <w:r>
        <w:rPr>
          <w:rFonts w:ascii="Arial" w:hAnsi="Arial" w:eastAsia="Times New Roman" w:cs="Arial"/>
          <w:sz w:val="22"/>
          <w:szCs w:val="22"/>
        </w:rPr>
        <w:t>In stemming komt de motie-Van Baarle (31490, nr. 376).</w:t>
      </w:r>
    </w:p>
    <w:p w:rsidR="00D17245" w:rsidP="00D17245" w:rsidRDefault="00D17245" w14:paraId="179044C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en D66 voor deze motie hebben gestemd en de leden van de overige fracties ertegen, zodat zij is verworpen.</w:t>
      </w:r>
    </w:p>
    <w:p w:rsidR="00D17245" w:rsidP="00D17245" w:rsidRDefault="00D17245" w14:paraId="14AA4C79" w14:textId="77777777">
      <w:pPr>
        <w:spacing w:after="240"/>
        <w:rPr>
          <w:rFonts w:ascii="Arial" w:hAnsi="Arial" w:eastAsia="Times New Roman" w:cs="Arial"/>
          <w:sz w:val="22"/>
          <w:szCs w:val="22"/>
        </w:rPr>
      </w:pPr>
      <w:r>
        <w:rPr>
          <w:rFonts w:ascii="Arial" w:hAnsi="Arial" w:eastAsia="Times New Roman" w:cs="Arial"/>
          <w:sz w:val="22"/>
          <w:szCs w:val="22"/>
        </w:rPr>
        <w:t>In stemming komt de motie-Van Baarle/Van Nispen (31490, nr. 377).</w:t>
      </w:r>
    </w:p>
    <w:p w:rsidR="00D17245" w:rsidP="00D17245" w:rsidRDefault="00D17245" w14:paraId="644485D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NSC, de ChristenUnie, BBB en de PVV voor deze motie hebben gestemd en de leden van de overige fracties ertegen, zodat zij is aangenomen.</w:t>
      </w:r>
    </w:p>
    <w:p w:rsidR="00D17245" w:rsidP="00D17245" w:rsidRDefault="00D17245" w14:paraId="33CE5DD2" w14:textId="77777777">
      <w:pPr>
        <w:spacing w:after="240"/>
        <w:rPr>
          <w:rFonts w:ascii="Arial" w:hAnsi="Arial" w:eastAsia="Times New Roman" w:cs="Arial"/>
          <w:sz w:val="22"/>
          <w:szCs w:val="22"/>
        </w:rPr>
      </w:pPr>
      <w:r>
        <w:rPr>
          <w:rFonts w:ascii="Arial" w:hAnsi="Arial" w:eastAsia="Times New Roman" w:cs="Arial"/>
          <w:sz w:val="22"/>
          <w:szCs w:val="22"/>
        </w:rPr>
        <w:t>In stemming komt de motie-Van Baarle (31490, nr. 378).</w:t>
      </w:r>
    </w:p>
    <w:p w:rsidR="00D17245" w:rsidP="00D17245" w:rsidRDefault="00D17245" w14:paraId="0EF2124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en D66 voor deze motie hebben gestemd en de leden van de overige fracties ertegen, zodat zij is verworpen.</w:t>
      </w:r>
    </w:p>
    <w:p w:rsidR="00D17245" w:rsidP="00D17245" w:rsidRDefault="00D17245" w14:paraId="77B461EB" w14:textId="77777777">
      <w:pPr>
        <w:spacing w:after="240"/>
        <w:rPr>
          <w:rFonts w:ascii="Arial" w:hAnsi="Arial" w:eastAsia="Times New Roman" w:cs="Arial"/>
          <w:sz w:val="22"/>
          <w:szCs w:val="22"/>
        </w:rPr>
      </w:pPr>
      <w:r>
        <w:rPr>
          <w:rFonts w:ascii="Arial" w:hAnsi="Arial" w:eastAsia="Times New Roman" w:cs="Arial"/>
          <w:sz w:val="22"/>
          <w:szCs w:val="22"/>
        </w:rPr>
        <w:t>In stemming komt de motie-Van Baarle (31490, nr. 379).</w:t>
      </w:r>
    </w:p>
    <w:p w:rsidR="00D17245" w:rsidP="00D17245" w:rsidRDefault="00D17245" w14:paraId="5E1D67A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Ik constateer dat de leden van de fracties van de SP, GroenLinks-PvdA, de PvdD, DENK, </w:t>
      </w:r>
      <w:r>
        <w:rPr>
          <w:rFonts w:ascii="Arial" w:hAnsi="Arial" w:eastAsia="Times New Roman" w:cs="Arial"/>
          <w:sz w:val="22"/>
          <w:szCs w:val="22"/>
        </w:rPr>
        <w:lastRenderedPageBreak/>
        <w:t>Volt, D66 en het CDA voor deze motie hebben gestemd en de leden van de overige fracties ertegen, zodat zij is verworpen.</w:t>
      </w:r>
    </w:p>
    <w:p w:rsidR="00D17245" w:rsidP="00D17245" w:rsidRDefault="00D17245" w14:paraId="291F9365" w14:textId="77777777">
      <w:pPr>
        <w:spacing w:after="240"/>
        <w:rPr>
          <w:rFonts w:ascii="Arial" w:hAnsi="Arial" w:eastAsia="Times New Roman" w:cs="Arial"/>
          <w:sz w:val="22"/>
          <w:szCs w:val="22"/>
        </w:rPr>
      </w:pPr>
      <w:r>
        <w:rPr>
          <w:rFonts w:ascii="Arial" w:hAnsi="Arial" w:eastAsia="Times New Roman" w:cs="Arial"/>
          <w:sz w:val="22"/>
          <w:szCs w:val="22"/>
        </w:rPr>
        <w:t>In stemming komt de motie-Chakor (31490, nr. 380).</w:t>
      </w:r>
    </w:p>
    <w:p w:rsidR="00D17245" w:rsidP="00D17245" w:rsidRDefault="00D17245" w14:paraId="3B6655F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BBB, JA21 en FVD voor deze motie hebben gestemd en de leden van de overige fracties ertegen, zodat zij is verworpen.</w:t>
      </w:r>
    </w:p>
    <w:p w:rsidR="00D17245" w:rsidP="00D17245" w:rsidRDefault="00D17245" w14:paraId="5FFCE17C" w14:textId="77777777">
      <w:pPr>
        <w:spacing w:after="240"/>
        <w:rPr>
          <w:rFonts w:ascii="Arial" w:hAnsi="Arial" w:eastAsia="Times New Roman" w:cs="Arial"/>
          <w:sz w:val="22"/>
          <w:szCs w:val="22"/>
        </w:rPr>
      </w:pPr>
      <w:r>
        <w:rPr>
          <w:rFonts w:ascii="Arial" w:hAnsi="Arial" w:eastAsia="Times New Roman" w:cs="Arial"/>
          <w:sz w:val="22"/>
          <w:szCs w:val="22"/>
        </w:rPr>
        <w:t>In stemming komt de motie-Flach (31490, nr. 381).</w:t>
      </w:r>
    </w:p>
    <w:p w:rsidR="00D17245" w:rsidP="00D17245" w:rsidRDefault="00D17245" w14:paraId="03633C7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ChristenUnie, de SGP, BBB, JA21, FVD en de PVV voor deze motie hebben gestemd en de leden van de overige fracties ertegen, zodat zij is verworpen.</w:t>
      </w:r>
    </w:p>
    <w:p w:rsidR="00D17245" w:rsidP="00D17245" w:rsidRDefault="00D17245" w14:paraId="1112B88F" w14:textId="77777777">
      <w:pPr>
        <w:spacing w:after="240"/>
        <w:rPr>
          <w:rFonts w:ascii="Arial" w:hAnsi="Arial" w:eastAsia="Times New Roman" w:cs="Arial"/>
          <w:sz w:val="22"/>
          <w:szCs w:val="22"/>
        </w:rPr>
      </w:pPr>
      <w:r>
        <w:rPr>
          <w:rFonts w:ascii="Arial" w:hAnsi="Arial" w:eastAsia="Times New Roman" w:cs="Arial"/>
          <w:sz w:val="22"/>
          <w:szCs w:val="22"/>
        </w:rPr>
        <w:t>In stemming komt de motie-Bikkers (31490, nr. 383).</w:t>
      </w:r>
    </w:p>
    <w:p w:rsidR="00D17245" w:rsidP="00D17245" w:rsidRDefault="00D17245" w14:paraId="163F02F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DENK, Volt, D66, NSC, het CDA, de VVD, BBB, FVD en de PVV voor deze motie hebben gestemd en de leden van de overige fracties ertegen, zodat zij is aangenomen.</w:t>
      </w:r>
    </w:p>
    <w:p w:rsidR="00D17245" w:rsidP="00D17245" w:rsidRDefault="00D17245" w14:paraId="0A60ABD9" w14:textId="77777777">
      <w:pPr>
        <w:spacing w:after="240"/>
        <w:rPr>
          <w:rFonts w:ascii="Arial" w:hAnsi="Arial" w:eastAsia="Times New Roman" w:cs="Arial"/>
          <w:sz w:val="22"/>
          <w:szCs w:val="22"/>
        </w:rPr>
      </w:pPr>
      <w:r>
        <w:rPr>
          <w:rFonts w:ascii="Arial" w:hAnsi="Arial" w:eastAsia="Times New Roman" w:cs="Arial"/>
          <w:sz w:val="22"/>
          <w:szCs w:val="22"/>
        </w:rPr>
        <w:t>Stemmingen moties DUO en hoger onderwijs</w:t>
      </w:r>
      <w:r>
        <w:rPr>
          <w:rFonts w:ascii="Arial" w:hAnsi="Arial" w:eastAsia="Times New Roman" w:cs="Arial"/>
          <w:sz w:val="22"/>
          <w:szCs w:val="22"/>
        </w:rPr>
        <w:br/>
      </w:r>
      <w:r>
        <w:rPr>
          <w:rFonts w:ascii="Arial" w:hAnsi="Arial" w:eastAsia="Times New Roman" w:cs="Arial"/>
          <w:sz w:val="22"/>
          <w:szCs w:val="22"/>
        </w:rPr>
        <w:br/>
        <w:t xml:space="preserve">Aan de orde zijn </w:t>
      </w:r>
      <w:r>
        <w:rPr>
          <w:rStyle w:val="Zwaar"/>
          <w:rFonts w:ascii="Arial" w:hAnsi="Arial" w:eastAsia="Times New Roman" w:cs="Arial"/>
          <w:sz w:val="22"/>
          <w:szCs w:val="22"/>
        </w:rPr>
        <w:t>de stemmingen over moties</w:t>
      </w:r>
      <w:r>
        <w:rPr>
          <w:rFonts w:ascii="Arial" w:hAnsi="Arial" w:eastAsia="Times New Roman" w:cs="Arial"/>
          <w:sz w:val="22"/>
          <w:szCs w:val="22"/>
        </w:rPr>
        <w:t xml:space="preserve">, ingediend bij het </w:t>
      </w:r>
      <w:r>
        <w:rPr>
          <w:rStyle w:val="Zwaar"/>
          <w:rFonts w:ascii="Arial" w:hAnsi="Arial" w:eastAsia="Times New Roman" w:cs="Arial"/>
          <w:sz w:val="22"/>
          <w:szCs w:val="22"/>
        </w:rPr>
        <w:t>tweeminutendebat DUO en hoger onderwijs</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te weten:</w:t>
      </w:r>
    </w:p>
    <w:p w:rsidR="00D17245" w:rsidP="00D17245" w:rsidRDefault="00D17245" w14:paraId="39AD6492" w14:textId="77777777">
      <w:pPr>
        <w:numPr>
          <w:ilvl w:val="0"/>
          <w:numId w:val="15"/>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motie-Krul c.s. over de taaltoets voor bestaand onderwijsaanbod schrappen (31288, nr. 1190);</w:t>
      </w:r>
    </w:p>
    <w:p w:rsidR="00D17245" w:rsidP="00D17245" w:rsidRDefault="00D17245" w14:paraId="4BF80C7B" w14:textId="77777777">
      <w:pPr>
        <w:numPr>
          <w:ilvl w:val="0"/>
          <w:numId w:val="15"/>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motie-Stultiens c.s. over een juridische basis voor investeringen in betaalbare studentenvoorzieningen (31288, nr. 1191);</w:t>
      </w:r>
    </w:p>
    <w:p w:rsidR="00D17245" w:rsidP="00D17245" w:rsidRDefault="00D17245" w14:paraId="0603A38D" w14:textId="77777777">
      <w:pPr>
        <w:numPr>
          <w:ilvl w:val="0"/>
          <w:numId w:val="15"/>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motie-Stultiens c.s. over gelijke toegang voor mbo-studenten tot studie- en studentenverenigingen (31288, nr. 1192);</w:t>
      </w:r>
    </w:p>
    <w:p w:rsidR="00D17245" w:rsidP="00D17245" w:rsidRDefault="00D17245" w14:paraId="54A61C08" w14:textId="77777777">
      <w:pPr>
        <w:numPr>
          <w:ilvl w:val="0"/>
          <w:numId w:val="15"/>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motie-Ergin over rapporteren over compensatie voor door DUO gedupeerde studenten met een uitwonendenbeurs (31288, nr. 1193);</w:t>
      </w:r>
    </w:p>
    <w:p w:rsidR="00D17245" w:rsidP="00D17245" w:rsidRDefault="00D17245" w14:paraId="038E4783" w14:textId="77777777">
      <w:pPr>
        <w:numPr>
          <w:ilvl w:val="0"/>
          <w:numId w:val="15"/>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motie-Martens-America over een arbeidsmarktscan van noodzakelijke beroepsgroepen en opleidingen voor het verdienvermogen van Nederland (31288, nr. 1194);</w:t>
      </w:r>
    </w:p>
    <w:p w:rsidR="00D17245" w:rsidP="00D17245" w:rsidRDefault="00D17245" w14:paraId="045A0F96" w14:textId="77777777">
      <w:pPr>
        <w:numPr>
          <w:ilvl w:val="0"/>
          <w:numId w:val="15"/>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motie-Soepboer/Krul over afspraken met hogescholen en universiteiten over het verder terugdringen van de verengelsing en internationalisering (31288, nr. 1195);</w:t>
      </w:r>
    </w:p>
    <w:p w:rsidR="00D17245" w:rsidP="00D17245" w:rsidRDefault="00D17245" w14:paraId="0E149A4D" w14:textId="77777777">
      <w:pPr>
        <w:numPr>
          <w:ilvl w:val="0"/>
          <w:numId w:val="15"/>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motie-Stoffer over bij de verkenning van bekostigingssystemen ook andere systemen dan capaciteitsbekostiging betrekken (31288, nr. 1196);</w:t>
      </w:r>
    </w:p>
    <w:p w:rsidR="00D17245" w:rsidP="00D17245" w:rsidRDefault="00D17245" w14:paraId="47704747" w14:textId="77777777">
      <w:pPr>
        <w:numPr>
          <w:ilvl w:val="0"/>
          <w:numId w:val="15"/>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motie-Stoffer/Ceder over het belang van identiteit en denominatie in het nieuwe beleidskader macrodoelmatigheid (31288, nr. 1197);</w:t>
      </w:r>
    </w:p>
    <w:p w:rsidR="00D17245" w:rsidP="00D17245" w:rsidRDefault="00D17245" w14:paraId="396B3753" w14:textId="77777777">
      <w:pPr>
        <w:numPr>
          <w:ilvl w:val="0"/>
          <w:numId w:val="15"/>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motie-Stoffer over het academische profiel van het vwo versterken (31288, nr. 1198).</w:t>
      </w:r>
    </w:p>
    <w:p w:rsidR="00D17245" w:rsidP="00D17245" w:rsidRDefault="00D17245" w14:paraId="61363E65" w14:textId="77777777">
      <w:pPr>
        <w:rPr>
          <w:rFonts w:ascii="Arial" w:hAnsi="Arial" w:eastAsia="Times New Roman" w:cs="Arial"/>
          <w:sz w:val="22"/>
          <w:szCs w:val="22"/>
        </w:rPr>
      </w:pPr>
    </w:p>
    <w:p w:rsidR="00D17245" w:rsidP="00D17245" w:rsidRDefault="00D17245" w14:paraId="7904A153" w14:textId="77777777">
      <w:pPr>
        <w:spacing w:after="240"/>
        <w:rPr>
          <w:rFonts w:ascii="Arial" w:hAnsi="Arial" w:eastAsia="Times New Roman" w:cs="Arial"/>
          <w:sz w:val="22"/>
          <w:szCs w:val="22"/>
        </w:rPr>
      </w:pPr>
      <w:r>
        <w:rPr>
          <w:rFonts w:ascii="Arial" w:hAnsi="Arial" w:eastAsia="Times New Roman" w:cs="Arial"/>
          <w:sz w:val="22"/>
          <w:szCs w:val="22"/>
        </w:rPr>
        <w:t>(Zie vergadering van 22 mei 2025.)</w:t>
      </w:r>
    </w:p>
    <w:p w:rsidR="00D17245" w:rsidP="00D17245" w:rsidRDefault="00D17245" w14:paraId="41ADD7ED"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Op verzoek van de heer Stultiens stel ik voor zijn motie (31288, nr. 1191) aan te houden.</w:t>
      </w:r>
      <w:r>
        <w:rPr>
          <w:rFonts w:ascii="Arial" w:hAnsi="Arial" w:eastAsia="Times New Roman" w:cs="Arial"/>
          <w:sz w:val="22"/>
          <w:szCs w:val="22"/>
        </w:rPr>
        <w:br/>
      </w:r>
      <w:r>
        <w:rPr>
          <w:rFonts w:ascii="Arial" w:hAnsi="Arial" w:eastAsia="Times New Roman" w:cs="Arial"/>
          <w:sz w:val="22"/>
          <w:szCs w:val="22"/>
        </w:rPr>
        <w:br/>
        <w:t>Daartoe wordt besloten.</w:t>
      </w:r>
    </w:p>
    <w:p w:rsidR="00D17245" w:rsidP="00D17245" w:rsidRDefault="00D17245" w14:paraId="454172C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 motie-Krul c.s. (31288, nr. 1190) is in die zin gewijzigd dat zij thans is ondertekend door de leden Krul, Soepboer, Stultiens, Dassen, Stoffer, Ceder, Rooderkerk, Ergin en Martens-America. </w:t>
      </w:r>
      <w:r>
        <w:rPr>
          <w:rFonts w:ascii="Arial" w:hAnsi="Arial" w:eastAsia="Times New Roman" w:cs="Arial"/>
          <w:sz w:val="22"/>
          <w:szCs w:val="22"/>
        </w:rPr>
        <w:br/>
      </w:r>
      <w:r>
        <w:rPr>
          <w:rFonts w:ascii="Arial" w:hAnsi="Arial" w:eastAsia="Times New Roman" w:cs="Arial"/>
          <w:sz w:val="22"/>
          <w:szCs w:val="22"/>
        </w:rPr>
        <w:br/>
        <w:t>Zij krijgt nr. ??, was nr. 1190 (31288).</w:t>
      </w:r>
      <w:r>
        <w:rPr>
          <w:rFonts w:ascii="Arial" w:hAnsi="Arial" w:eastAsia="Times New Roman" w:cs="Arial"/>
          <w:sz w:val="22"/>
          <w:szCs w:val="22"/>
        </w:rPr>
        <w:br/>
      </w:r>
      <w:r>
        <w:rPr>
          <w:rFonts w:ascii="Arial" w:hAnsi="Arial" w:eastAsia="Times New Roman" w:cs="Arial"/>
          <w:sz w:val="22"/>
          <w:szCs w:val="22"/>
        </w:rPr>
        <w:br/>
        <w:t>Ik stel vast dat wij hier nu over kunnen stemmen.</w:t>
      </w:r>
    </w:p>
    <w:p w:rsidR="00D17245" w:rsidP="00D17245" w:rsidRDefault="00D17245" w14:paraId="7ADDAB76" w14:textId="77777777">
      <w:pPr>
        <w:spacing w:after="240"/>
        <w:rPr>
          <w:rFonts w:ascii="Arial" w:hAnsi="Arial" w:eastAsia="Times New Roman" w:cs="Arial"/>
          <w:sz w:val="22"/>
          <w:szCs w:val="22"/>
        </w:rPr>
      </w:pPr>
      <w:r>
        <w:rPr>
          <w:rFonts w:ascii="Arial" w:hAnsi="Arial" w:eastAsia="Times New Roman" w:cs="Arial"/>
          <w:sz w:val="22"/>
          <w:szCs w:val="22"/>
        </w:rPr>
        <w:t>Een stemverklaring van de heer Oostenbrink.</w:t>
      </w:r>
    </w:p>
    <w:p w:rsidR="00D17245" w:rsidP="00D17245" w:rsidRDefault="00D17245" w14:paraId="2507C64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Oostenbrink</w:t>
      </w:r>
      <w:r>
        <w:rPr>
          <w:rFonts w:ascii="Arial" w:hAnsi="Arial" w:eastAsia="Times New Roman" w:cs="Arial"/>
          <w:sz w:val="22"/>
          <w:szCs w:val="22"/>
        </w:rPr>
        <w:t xml:space="preserve"> (BBB):</w:t>
      </w:r>
      <w:r>
        <w:rPr>
          <w:rFonts w:ascii="Arial" w:hAnsi="Arial" w:eastAsia="Times New Roman" w:cs="Arial"/>
          <w:sz w:val="22"/>
          <w:szCs w:val="22"/>
        </w:rPr>
        <w:br/>
        <w:t>Dank, voorzitter. Wij geven een stemverklaring af bij de motie op stuk nr. 1190, die oproept tot het schrappen van de taaltoets voor bestaand onderwijsaanbod, en de motie op stuk nr. 1195 over het verder terugdringen van de verengelsing en internationalisering. BBB heeft herhaaldelijk benadrukt dat beleid rondom de instroom van internationale studenten moet worden afgestemd met de krimp- en grensregio's. Alleen zo kunnen er passende maatregelen worden getroffen. In de Eerste Kamer heeft de minister van OCW aan BBB toegezegd dat er maatwerk zal worden toegepast voor hogeronderwijsinstellingen in de regio's die van belang zijn voor de leefbaarheid daar. De motie op stuk nr. 1190 gaat volgens BBB echter te ver. Zij zou ook de opleidingen buiten schot laten waar we juist de studiemigratie willen beperken en de Nederlandse taal sterk willen verankeren in het onderwijs. We pleiten daarom opnieuw voor maatwerk en stemmen tegen de motie op stuk nr. 1190, en voor de motie op stuk nr. 1195.</w:t>
      </w:r>
    </w:p>
    <w:p w:rsidR="00D17245" w:rsidP="00D17245" w:rsidRDefault="00D17245" w14:paraId="364E67B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Helder. Mevrouw Beckerman van de SP.</w:t>
      </w:r>
    </w:p>
    <w:p w:rsidR="00D17245" w:rsidP="00D17245" w:rsidRDefault="00D17245" w14:paraId="78EE7E3F"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Beckerman</w:t>
      </w:r>
      <w:r>
        <w:rPr>
          <w:rFonts w:ascii="Arial" w:hAnsi="Arial" w:eastAsia="Times New Roman" w:cs="Arial"/>
          <w:sz w:val="22"/>
          <w:szCs w:val="22"/>
        </w:rPr>
        <w:t xml:space="preserve"> (SP):</w:t>
      </w:r>
      <w:r>
        <w:rPr>
          <w:rFonts w:ascii="Arial" w:hAnsi="Arial" w:eastAsia="Times New Roman" w:cs="Arial"/>
          <w:sz w:val="22"/>
          <w:szCs w:val="22"/>
        </w:rPr>
        <w:br/>
        <w:t>Voorzitter. Ik moet eerlijk bekennen: wij hebben behoorlijk lang getwijfeld over de motie op stuk nr. 1195. Die gaat over afspraken met hogescholen en universiteiten over het terugdringen van verengelsing. Die twijfel zit 'm in het volgende. De Socialistische Partij heeft internationalisering wanneer het puur gebruikt werd als verdienmodel eigenlijk altijd als probleem ervaren. Wetenschap is per definitie internationaal, maar we willen Nederlands eigenlijk als norm in het onderwijs. Tegelijkertijd hebben we altijd bedacht dat je echt moet bekijken: hoe zorgen we nou dat we kwalitatief hoogwaardig hoger onderwijs geven en kwalitatief hoogwaardig wetenschappelijk onderzoek doen? Wij beoordelen deze motie echt in het licht van de zware bezuinigingen op het hoger onderwijs die nu plaatsvinden. Wij zien dat die aanpak van internationalisering nu niet gericht is op de versterking van kwaliteit en geen inhoudelijke keuze is, maar vooral een financiële keuze. Wij steunen wel het doel van de motie, maar in dit licht stemmen wij op dit moment tegen en gaan we er bij de behandeling van de wet verder over debatteren.</w:t>
      </w:r>
      <w:r>
        <w:rPr>
          <w:rFonts w:ascii="Arial" w:hAnsi="Arial" w:eastAsia="Times New Roman" w:cs="Arial"/>
          <w:sz w:val="22"/>
          <w:szCs w:val="22"/>
        </w:rPr>
        <w:br/>
      </w:r>
      <w:r>
        <w:rPr>
          <w:rFonts w:ascii="Arial" w:hAnsi="Arial" w:eastAsia="Times New Roman" w:cs="Arial"/>
          <w:sz w:val="22"/>
          <w:szCs w:val="22"/>
        </w:rPr>
        <w:br/>
        <w:t>Dank u.</w:t>
      </w:r>
    </w:p>
    <w:p w:rsidR="00D17245" w:rsidP="00D17245" w:rsidRDefault="00D17245" w14:paraId="706E26C1" w14:textId="77777777">
      <w:pPr>
        <w:spacing w:after="240"/>
        <w:rPr>
          <w:rFonts w:ascii="Arial" w:hAnsi="Arial" w:eastAsia="Times New Roman" w:cs="Arial"/>
          <w:sz w:val="22"/>
          <w:szCs w:val="22"/>
        </w:rPr>
      </w:pPr>
      <w:r>
        <w:rPr>
          <w:rFonts w:ascii="Arial" w:hAnsi="Arial" w:eastAsia="Times New Roman" w:cs="Arial"/>
          <w:sz w:val="22"/>
          <w:szCs w:val="22"/>
        </w:rPr>
        <w:t>In stemming komt de gewijzigde motie-Krul c.s. (31288, nr. ??, was nr. 1190).</w:t>
      </w:r>
    </w:p>
    <w:p w:rsidR="00D17245" w:rsidP="00D17245" w:rsidRDefault="00D17245" w14:paraId="4CD19B4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Ik constateer dat de leden van de fracties van de SP, GroenLinks-PvdA, de PvdD, DENK, Volt, D66, NSC, de ChristenUnie, de SGP, het CDA, de VVD en JA21 voor deze gewijzigde </w:t>
      </w:r>
      <w:r>
        <w:rPr>
          <w:rFonts w:ascii="Arial" w:hAnsi="Arial" w:eastAsia="Times New Roman" w:cs="Arial"/>
          <w:sz w:val="22"/>
          <w:szCs w:val="22"/>
        </w:rPr>
        <w:lastRenderedPageBreak/>
        <w:t>motie hebben gestemd en de leden van de overige fracties ertegen, zodat zij is aangenomen.</w:t>
      </w:r>
    </w:p>
    <w:p w:rsidR="00D17245" w:rsidP="00D17245" w:rsidRDefault="00D17245" w14:paraId="203F7CB7" w14:textId="77777777">
      <w:pPr>
        <w:spacing w:after="240"/>
        <w:rPr>
          <w:rFonts w:ascii="Arial" w:hAnsi="Arial" w:eastAsia="Times New Roman" w:cs="Arial"/>
          <w:sz w:val="22"/>
          <w:szCs w:val="22"/>
        </w:rPr>
      </w:pPr>
      <w:r>
        <w:rPr>
          <w:rFonts w:ascii="Arial" w:hAnsi="Arial" w:eastAsia="Times New Roman" w:cs="Arial"/>
          <w:sz w:val="22"/>
          <w:szCs w:val="22"/>
        </w:rPr>
        <w:t>In stemming komt de motie-Stultiens c.s. (31288, nr. 1192).</w:t>
      </w:r>
    </w:p>
    <w:p w:rsidR="00D17245" w:rsidP="00D17245" w:rsidRDefault="00D17245" w14:paraId="3EA0449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het CDA, de VVD, BBB, JA21 en de PVV voor deze motie hebben gestemd en de leden van de fractie van FVD ertegen, zodat zij is aangenomen.</w:t>
      </w:r>
    </w:p>
    <w:p w:rsidR="00D17245" w:rsidP="00D17245" w:rsidRDefault="00D17245" w14:paraId="2574DD21" w14:textId="77777777">
      <w:pPr>
        <w:spacing w:after="240"/>
        <w:rPr>
          <w:rFonts w:ascii="Arial" w:hAnsi="Arial" w:eastAsia="Times New Roman" w:cs="Arial"/>
          <w:sz w:val="22"/>
          <w:szCs w:val="22"/>
        </w:rPr>
      </w:pPr>
      <w:r>
        <w:rPr>
          <w:rFonts w:ascii="Arial" w:hAnsi="Arial" w:eastAsia="Times New Roman" w:cs="Arial"/>
          <w:sz w:val="22"/>
          <w:szCs w:val="22"/>
        </w:rPr>
        <w:t>In stemming komt de motie-Ergin (31288, nr. 1193).</w:t>
      </w:r>
    </w:p>
    <w:p w:rsidR="00D17245" w:rsidP="00D17245" w:rsidRDefault="00D17245" w14:paraId="0F54074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het CDA en FVD voor deze motie hebben gestemd en de leden van de overige fracties ertegen, zodat zij is aangenomen.</w:t>
      </w:r>
    </w:p>
    <w:p w:rsidR="00D17245" w:rsidP="00D17245" w:rsidRDefault="00D17245" w14:paraId="25A79219" w14:textId="77777777">
      <w:pPr>
        <w:spacing w:after="240"/>
        <w:rPr>
          <w:rFonts w:ascii="Arial" w:hAnsi="Arial" w:eastAsia="Times New Roman" w:cs="Arial"/>
          <w:sz w:val="22"/>
          <w:szCs w:val="22"/>
        </w:rPr>
      </w:pPr>
      <w:r>
        <w:rPr>
          <w:rFonts w:ascii="Arial" w:hAnsi="Arial" w:eastAsia="Times New Roman" w:cs="Arial"/>
          <w:sz w:val="22"/>
          <w:szCs w:val="22"/>
        </w:rPr>
        <w:t>In stemming komt de motie-Martens-America (31288, nr. 1194).</w:t>
      </w:r>
    </w:p>
    <w:p w:rsidR="00D17245" w:rsidP="00D17245" w:rsidRDefault="00D17245" w14:paraId="289C8D1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DENK, Volt, D66, NSC, de ChristenUnie, de SGP, het CDA, de VVD, BBB, JA21, FVD en de PVV voor deze motie hebben gestemd en de leden van de fractie van de PvdD ertegen, zodat zij is aangenomen.</w:t>
      </w:r>
    </w:p>
    <w:p w:rsidR="00D17245" w:rsidP="00D17245" w:rsidRDefault="00D17245" w14:paraId="18DE8F0B" w14:textId="77777777">
      <w:pPr>
        <w:spacing w:after="240"/>
        <w:rPr>
          <w:rFonts w:ascii="Arial" w:hAnsi="Arial" w:eastAsia="Times New Roman" w:cs="Arial"/>
          <w:sz w:val="22"/>
          <w:szCs w:val="22"/>
        </w:rPr>
      </w:pPr>
      <w:r>
        <w:rPr>
          <w:rFonts w:ascii="Arial" w:hAnsi="Arial" w:eastAsia="Times New Roman" w:cs="Arial"/>
          <w:sz w:val="22"/>
          <w:szCs w:val="22"/>
        </w:rPr>
        <w:t>In stemming komt de motie-Soepboer/Krul (31288, nr. 1195).</w:t>
      </w:r>
    </w:p>
    <w:p w:rsidR="00D17245" w:rsidP="00D17245" w:rsidRDefault="00D17245" w14:paraId="2D2255F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PvdD, NSC, de SGP, het CDA, BBB, JA21, FVD en de PVV voor deze motie hebben gestemd en de leden van de overige fracties ertegen, zodat zij is aangenomen.</w:t>
      </w:r>
    </w:p>
    <w:p w:rsidR="00D17245" w:rsidP="00D17245" w:rsidRDefault="00D17245" w14:paraId="19499F35" w14:textId="77777777">
      <w:pPr>
        <w:spacing w:after="240"/>
        <w:rPr>
          <w:rFonts w:ascii="Arial" w:hAnsi="Arial" w:eastAsia="Times New Roman" w:cs="Arial"/>
          <w:sz w:val="22"/>
          <w:szCs w:val="22"/>
        </w:rPr>
      </w:pPr>
      <w:r>
        <w:rPr>
          <w:rFonts w:ascii="Arial" w:hAnsi="Arial" w:eastAsia="Times New Roman" w:cs="Arial"/>
          <w:sz w:val="22"/>
          <w:szCs w:val="22"/>
        </w:rPr>
        <w:t>In stemming komt de motie-Stoffer (31288, nr. 1196).</w:t>
      </w:r>
    </w:p>
    <w:p w:rsidR="00D17245" w:rsidP="00D17245" w:rsidRDefault="00D17245" w14:paraId="386D74F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GroenLinks-PvdA, de PvdD, DENK, Volt, D66, NSC, de ChristenUnie, de SGP, het CDA, BBB, JA21, FVD en de PVV voor deze motie hebben gestemd en de leden van de overige fracties ertegen, zodat zij is aangenomen.</w:t>
      </w:r>
    </w:p>
    <w:p w:rsidR="00D17245" w:rsidP="00D17245" w:rsidRDefault="00D17245" w14:paraId="5A2E0BB7" w14:textId="77777777">
      <w:pPr>
        <w:spacing w:after="240"/>
        <w:rPr>
          <w:rFonts w:ascii="Arial" w:hAnsi="Arial" w:eastAsia="Times New Roman" w:cs="Arial"/>
          <w:sz w:val="22"/>
          <w:szCs w:val="22"/>
        </w:rPr>
      </w:pPr>
      <w:r>
        <w:rPr>
          <w:rFonts w:ascii="Arial" w:hAnsi="Arial" w:eastAsia="Times New Roman" w:cs="Arial"/>
          <w:sz w:val="22"/>
          <w:szCs w:val="22"/>
        </w:rPr>
        <w:t>In stemming komt de motie-Stoffer/Ceder (31288, nr. 1197).</w:t>
      </w:r>
    </w:p>
    <w:p w:rsidR="00D17245" w:rsidP="00D17245" w:rsidRDefault="00D17245" w14:paraId="3384445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DENK, NSC, de ChristenUnie, de SGP, het CDA, JA21, FVD en de PVV voor deze motie hebben gestemd en de leden van de overige fracties ertegen, zodat de uitslag bij handopsteken niet kan worden vastgesteld.</w:t>
      </w:r>
      <w:r>
        <w:rPr>
          <w:rFonts w:ascii="Arial" w:hAnsi="Arial" w:eastAsia="Times New Roman" w:cs="Arial"/>
          <w:sz w:val="22"/>
          <w:szCs w:val="22"/>
        </w:rPr>
        <w:br/>
      </w:r>
      <w:r>
        <w:rPr>
          <w:rFonts w:ascii="Arial" w:hAnsi="Arial" w:eastAsia="Times New Roman" w:cs="Arial"/>
          <w:sz w:val="22"/>
          <w:szCs w:val="22"/>
        </w:rPr>
        <w:br/>
        <w:t>Die kunnen we niet vaststellen. Dan moeten we 'm nog een keer doen.</w:t>
      </w:r>
    </w:p>
    <w:p w:rsidR="00D17245" w:rsidP="00D17245" w:rsidRDefault="00D17245" w14:paraId="743ECE24" w14:textId="77777777">
      <w:pPr>
        <w:spacing w:after="240"/>
        <w:rPr>
          <w:rFonts w:ascii="Arial" w:hAnsi="Arial" w:eastAsia="Times New Roman" w:cs="Arial"/>
          <w:sz w:val="22"/>
          <w:szCs w:val="22"/>
        </w:rPr>
      </w:pPr>
      <w:r>
        <w:rPr>
          <w:rFonts w:ascii="Arial" w:hAnsi="Arial" w:eastAsia="Times New Roman" w:cs="Arial"/>
          <w:sz w:val="22"/>
          <w:szCs w:val="22"/>
        </w:rPr>
        <w:t>In stemming komt de motie-Stoffer/Ceder (31288, nr. 1197).</w:t>
      </w:r>
    </w:p>
    <w:p w:rsidR="00D17245" w:rsidP="00D17245" w:rsidRDefault="00D17245" w14:paraId="287723A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DENK, NSC, de ChristenUnie, de SGP, het CDA, JA21, FVD en de PVV voor deze motie hebben gestemd en de leden van de overige fracties ertegen, zodat de uitslag bij handopsteken niet kan worden vastgesteld.</w:t>
      </w:r>
    </w:p>
    <w:p w:rsidR="00D17245" w:rsidP="00D17245" w:rsidRDefault="00D17245" w14:paraId="7DA09390" w14:textId="77777777">
      <w:pPr>
        <w:spacing w:after="240"/>
        <w:rPr>
          <w:rFonts w:ascii="Arial" w:hAnsi="Arial" w:eastAsia="Times New Roman" w:cs="Arial"/>
          <w:sz w:val="22"/>
          <w:szCs w:val="22"/>
        </w:rPr>
      </w:pPr>
      <w:r>
        <w:rPr>
          <w:rFonts w:ascii="Arial" w:hAnsi="Arial" w:eastAsia="Times New Roman" w:cs="Arial"/>
          <w:sz w:val="22"/>
          <w:szCs w:val="22"/>
        </w:rPr>
        <w:lastRenderedPageBreak/>
        <w:t>Die kunnen we niet vaststellen en moeten we even hoofdelijk doen. O, we zien meneer Diederik van Dijk nu naar de microfoon lopen. Hij staat op het punt om zich ongelofelijk populair te maken.</w:t>
      </w:r>
    </w:p>
    <w:p w:rsidR="00D17245" w:rsidP="00D17245" w:rsidRDefault="00D17245" w14:paraId="1449F4D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Diederik van Dijk</w:t>
      </w:r>
      <w:r>
        <w:rPr>
          <w:rFonts w:ascii="Arial" w:hAnsi="Arial" w:eastAsia="Times New Roman" w:cs="Arial"/>
          <w:sz w:val="22"/>
          <w:szCs w:val="22"/>
        </w:rPr>
        <w:t xml:space="preserve"> (SGP):</w:t>
      </w:r>
      <w:r>
        <w:rPr>
          <w:rFonts w:ascii="Arial" w:hAnsi="Arial" w:eastAsia="Times New Roman" w:cs="Arial"/>
          <w:sz w:val="22"/>
          <w:szCs w:val="22"/>
        </w:rPr>
        <w:br/>
        <w:t>De SGP doet niet aan gokken, dus hou 'm maar aan!</w:t>
      </w:r>
    </w:p>
    <w:p w:rsidR="00D17245" w:rsidP="00D17245" w:rsidRDefault="00D17245" w14:paraId="7442F44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griffier had er net zo'n zin in.</w:t>
      </w:r>
    </w:p>
    <w:p w:rsidR="00D17245" w:rsidP="00D17245" w:rsidRDefault="00D17245" w14:paraId="47A26AFD" w14:textId="77777777">
      <w:pPr>
        <w:spacing w:after="240"/>
        <w:rPr>
          <w:rFonts w:ascii="Arial" w:hAnsi="Arial" w:eastAsia="Times New Roman" w:cs="Arial"/>
          <w:sz w:val="22"/>
          <w:szCs w:val="22"/>
        </w:rPr>
      </w:pPr>
      <w:r>
        <w:rPr>
          <w:rFonts w:ascii="Arial" w:hAnsi="Arial" w:eastAsia="Times New Roman" w:cs="Arial"/>
          <w:sz w:val="22"/>
          <w:szCs w:val="22"/>
        </w:rPr>
        <w:t>Op verzoek van de heer Stoffer stel ik voor zijn motie (31288, nr. 1197) aan te houden.</w:t>
      </w:r>
      <w:r>
        <w:rPr>
          <w:rFonts w:ascii="Arial" w:hAnsi="Arial" w:eastAsia="Times New Roman" w:cs="Arial"/>
          <w:sz w:val="22"/>
          <w:szCs w:val="22"/>
        </w:rPr>
        <w:br/>
      </w:r>
      <w:r>
        <w:rPr>
          <w:rFonts w:ascii="Arial" w:hAnsi="Arial" w:eastAsia="Times New Roman" w:cs="Arial"/>
          <w:sz w:val="22"/>
          <w:szCs w:val="22"/>
        </w:rPr>
        <w:br/>
        <w:t>Daartoe wordt besloten.</w:t>
      </w:r>
    </w:p>
    <w:p w:rsidR="00D17245" w:rsidP="00D17245" w:rsidRDefault="00D17245" w14:paraId="3CEF3710" w14:textId="77777777">
      <w:pPr>
        <w:spacing w:after="240"/>
        <w:rPr>
          <w:rFonts w:ascii="Arial" w:hAnsi="Arial" w:eastAsia="Times New Roman" w:cs="Arial"/>
          <w:sz w:val="22"/>
          <w:szCs w:val="22"/>
        </w:rPr>
      </w:pPr>
      <w:r>
        <w:rPr>
          <w:rFonts w:ascii="Arial" w:hAnsi="Arial" w:eastAsia="Times New Roman" w:cs="Arial"/>
          <w:sz w:val="22"/>
          <w:szCs w:val="22"/>
        </w:rPr>
        <w:t>In stemming komt de motie-Stoffer (31288, nr. 1198).</w:t>
      </w:r>
    </w:p>
    <w:p w:rsidR="00D17245" w:rsidP="00D17245" w:rsidRDefault="00D17245" w14:paraId="402041C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DENK, NSC, de SGP, het CDA, FVD en de PVV voor deze motie hebben gestemd en de leden van de overige fracties ertegen, zodat zij is aangenomen.</w:t>
      </w:r>
    </w:p>
    <w:p w:rsidR="00D17245" w:rsidP="00D17245" w:rsidRDefault="00D17245" w14:paraId="3087FE0E" w14:textId="77777777">
      <w:pPr>
        <w:spacing w:after="240"/>
        <w:rPr>
          <w:rFonts w:ascii="Arial" w:hAnsi="Arial" w:eastAsia="Times New Roman" w:cs="Arial"/>
          <w:sz w:val="22"/>
          <w:szCs w:val="22"/>
        </w:rPr>
      </w:pPr>
      <w:r>
        <w:rPr>
          <w:rFonts w:ascii="Arial" w:hAnsi="Arial" w:eastAsia="Times New Roman" w:cs="Arial"/>
          <w:sz w:val="22"/>
          <w:szCs w:val="22"/>
        </w:rPr>
        <w:t>Stemmingen moties Mentale gezondheid scholieren en studenten</w:t>
      </w:r>
      <w:r>
        <w:rPr>
          <w:rFonts w:ascii="Arial" w:hAnsi="Arial" w:eastAsia="Times New Roman" w:cs="Arial"/>
          <w:sz w:val="22"/>
          <w:szCs w:val="22"/>
        </w:rPr>
        <w:br/>
      </w:r>
      <w:r>
        <w:rPr>
          <w:rFonts w:ascii="Arial" w:hAnsi="Arial" w:eastAsia="Times New Roman" w:cs="Arial"/>
          <w:sz w:val="22"/>
          <w:szCs w:val="22"/>
        </w:rPr>
        <w:br/>
        <w:t xml:space="preserve">Aan de orde zijn </w:t>
      </w:r>
      <w:r>
        <w:rPr>
          <w:rStyle w:val="Zwaar"/>
          <w:rFonts w:ascii="Arial" w:hAnsi="Arial" w:eastAsia="Times New Roman" w:cs="Arial"/>
          <w:sz w:val="22"/>
          <w:szCs w:val="22"/>
        </w:rPr>
        <w:t>de stemmingen over moties</w:t>
      </w:r>
      <w:r>
        <w:rPr>
          <w:rFonts w:ascii="Arial" w:hAnsi="Arial" w:eastAsia="Times New Roman" w:cs="Arial"/>
          <w:sz w:val="22"/>
          <w:szCs w:val="22"/>
        </w:rPr>
        <w:t xml:space="preserve">, ingediend bij het </w:t>
      </w:r>
      <w:r>
        <w:rPr>
          <w:rStyle w:val="Zwaar"/>
          <w:rFonts w:ascii="Arial" w:hAnsi="Arial" w:eastAsia="Times New Roman" w:cs="Arial"/>
          <w:sz w:val="22"/>
          <w:szCs w:val="22"/>
        </w:rPr>
        <w:t>tweeminutendebat Mentale gezondheid scholieren en studenten</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te weten:</w:t>
      </w:r>
    </w:p>
    <w:p w:rsidR="00D17245" w:rsidP="00D17245" w:rsidRDefault="00D17245" w14:paraId="6C2A309B" w14:textId="77777777">
      <w:pPr>
        <w:numPr>
          <w:ilvl w:val="0"/>
          <w:numId w:val="16"/>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motie-Ceder/Westerveld over het beter borgen van suïcidepreventie op scholen (31524, nr. 659);</w:t>
      </w:r>
    </w:p>
    <w:p w:rsidR="00D17245" w:rsidP="00D17245" w:rsidRDefault="00D17245" w14:paraId="29979C20" w14:textId="77777777">
      <w:pPr>
        <w:numPr>
          <w:ilvl w:val="0"/>
          <w:numId w:val="16"/>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motie-Ceder over het socialemediagebruik van minderjarigen als gezondheidsvraagstuk benaderen (31524, nr. 660);</w:t>
      </w:r>
    </w:p>
    <w:p w:rsidR="00D17245" w:rsidP="00D17245" w:rsidRDefault="00D17245" w14:paraId="384D4E2B" w14:textId="77777777">
      <w:pPr>
        <w:numPr>
          <w:ilvl w:val="0"/>
          <w:numId w:val="16"/>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motie-Stultiens c.s. over afzien van de invoering van een eigen bijdrage in de jeugdzorg (31524, nr. 661);</w:t>
      </w:r>
    </w:p>
    <w:p w:rsidR="00D17245" w:rsidP="00D17245" w:rsidRDefault="00D17245" w14:paraId="08BC9999" w14:textId="77777777">
      <w:pPr>
        <w:numPr>
          <w:ilvl w:val="0"/>
          <w:numId w:val="16"/>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motie-Stultiens/Westerveld over zekerheid voor organisaties die zich inzetten voor een inclusief en veilig klimaat op scholen (31524, nr. 662);</w:t>
      </w:r>
    </w:p>
    <w:p w:rsidR="00D17245" w:rsidP="00D17245" w:rsidRDefault="00D17245" w14:paraId="465D2B1E" w14:textId="77777777">
      <w:pPr>
        <w:numPr>
          <w:ilvl w:val="0"/>
          <w:numId w:val="16"/>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motie-Ergin over het structureel voortzetten van het programma Welbevinden op School (31524, nr. 663);</w:t>
      </w:r>
    </w:p>
    <w:p w:rsidR="00D17245" w:rsidP="00D17245" w:rsidRDefault="00D17245" w14:paraId="7F4C0200" w14:textId="77777777">
      <w:pPr>
        <w:numPr>
          <w:ilvl w:val="0"/>
          <w:numId w:val="16"/>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motie-Oostenbrink over het stimuleren van een bewezen effectieve antipestaanpak (31524, nr. 664);</w:t>
      </w:r>
    </w:p>
    <w:p w:rsidR="00D17245" w:rsidP="00D17245" w:rsidRDefault="00D17245" w14:paraId="21F5AD9E" w14:textId="77777777">
      <w:pPr>
        <w:numPr>
          <w:ilvl w:val="0"/>
          <w:numId w:val="16"/>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motie-Bruyning over betere voorlichting door DUO aan studenten over de risico's van een studieschuld (31524, nr. 666).</w:t>
      </w:r>
    </w:p>
    <w:p w:rsidR="00D17245" w:rsidP="00D17245" w:rsidRDefault="00D17245" w14:paraId="6912445D" w14:textId="77777777">
      <w:pPr>
        <w:rPr>
          <w:rFonts w:ascii="Arial" w:hAnsi="Arial" w:eastAsia="Times New Roman" w:cs="Arial"/>
          <w:sz w:val="22"/>
          <w:szCs w:val="22"/>
        </w:rPr>
      </w:pPr>
    </w:p>
    <w:p w:rsidR="00D17245" w:rsidP="00D17245" w:rsidRDefault="00D17245" w14:paraId="7CD585F0" w14:textId="77777777">
      <w:pPr>
        <w:spacing w:after="240"/>
        <w:rPr>
          <w:rFonts w:ascii="Arial" w:hAnsi="Arial" w:eastAsia="Times New Roman" w:cs="Arial"/>
          <w:sz w:val="22"/>
          <w:szCs w:val="22"/>
        </w:rPr>
      </w:pPr>
      <w:r>
        <w:rPr>
          <w:rFonts w:ascii="Arial" w:hAnsi="Arial" w:eastAsia="Times New Roman" w:cs="Arial"/>
          <w:sz w:val="22"/>
          <w:szCs w:val="22"/>
        </w:rPr>
        <w:t>(Zie vergadering van 22 mei 2025.)</w:t>
      </w:r>
    </w:p>
    <w:p w:rsidR="00D17245" w:rsidP="00D17245" w:rsidRDefault="00D17245" w14:paraId="2680467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motie-Ceder (31524, nr. 660) is in die zin gewijzigd dat zij thans luidt:</w:t>
      </w:r>
    </w:p>
    <w:p w:rsidR="00D17245" w:rsidP="00D17245" w:rsidRDefault="00D17245" w14:paraId="221B3971"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 xml:space="preserve">overwegende dat er steeds meer bekend wordt over de gevolgen voor de gezondheid van het gebruik van sociale media en kinderen hier extra vatbaar voor zijn, naast dat er zorgen </w:t>
      </w:r>
      <w:r>
        <w:rPr>
          <w:rFonts w:ascii="Arial" w:hAnsi="Arial" w:eastAsia="Times New Roman" w:cs="Arial"/>
          <w:sz w:val="22"/>
          <w:szCs w:val="22"/>
        </w:rPr>
        <w:lastRenderedPageBreak/>
        <w:t>zijn over de (geopolitieke) veiligheid;</w:t>
      </w:r>
      <w:r>
        <w:rPr>
          <w:rFonts w:ascii="Arial" w:hAnsi="Arial" w:eastAsia="Times New Roman" w:cs="Arial"/>
          <w:sz w:val="22"/>
          <w:szCs w:val="22"/>
        </w:rPr>
        <w:br/>
      </w:r>
      <w:r>
        <w:rPr>
          <w:rFonts w:ascii="Arial" w:hAnsi="Arial" w:eastAsia="Times New Roman" w:cs="Arial"/>
          <w:sz w:val="22"/>
          <w:szCs w:val="22"/>
        </w:rPr>
        <w:br/>
        <w:t>spreekt uit dat het socialemediagebruik van met name minderjarigen primair een gezondheidsvraagstuk is;</w:t>
      </w:r>
      <w:r>
        <w:rPr>
          <w:rFonts w:ascii="Arial" w:hAnsi="Arial" w:eastAsia="Times New Roman" w:cs="Arial"/>
          <w:sz w:val="22"/>
          <w:szCs w:val="22"/>
        </w:rPr>
        <w:br/>
      </w:r>
      <w:r>
        <w:rPr>
          <w:rFonts w:ascii="Arial" w:hAnsi="Arial" w:eastAsia="Times New Roman" w:cs="Arial"/>
          <w:sz w:val="22"/>
          <w:szCs w:val="22"/>
        </w:rPr>
        <w:br/>
        <w:t>verzoekt de regering het socialemediagebruik van met name minderjarigen voornamelijk als gezondheidsvraagstuk te benaderen en deze benadering in aansturing en beleid terug te laten komen, en daarin samen te werken met andere departementen,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D17245" w:rsidP="00D17245" w:rsidRDefault="00D17245" w14:paraId="0977561B" w14:textId="77777777">
      <w:pPr>
        <w:spacing w:after="240"/>
        <w:rPr>
          <w:rFonts w:ascii="Arial" w:hAnsi="Arial" w:eastAsia="Times New Roman" w:cs="Arial"/>
          <w:sz w:val="22"/>
          <w:szCs w:val="22"/>
        </w:rPr>
      </w:pPr>
      <w:r>
        <w:rPr>
          <w:rFonts w:ascii="Arial" w:hAnsi="Arial" w:eastAsia="Times New Roman" w:cs="Arial"/>
          <w:sz w:val="22"/>
          <w:szCs w:val="22"/>
        </w:rPr>
        <w:t>Zij krijgt nr. ??, was nr. 660 (31524).</w:t>
      </w:r>
    </w:p>
    <w:p w:rsidR="00D17245" w:rsidP="00D17245" w:rsidRDefault="00D17245" w14:paraId="422F0A2C" w14:textId="77777777">
      <w:pPr>
        <w:spacing w:after="240"/>
        <w:rPr>
          <w:rFonts w:ascii="Arial" w:hAnsi="Arial" w:eastAsia="Times New Roman" w:cs="Arial"/>
          <w:sz w:val="22"/>
          <w:szCs w:val="22"/>
        </w:rPr>
      </w:pPr>
      <w:r>
        <w:rPr>
          <w:rFonts w:ascii="Arial" w:hAnsi="Arial" w:eastAsia="Times New Roman" w:cs="Arial"/>
          <w:sz w:val="22"/>
          <w:szCs w:val="22"/>
        </w:rPr>
        <w:t xml:space="preserve">De motie-Stultiens c.s. (31524, nr. 661) is in die zin gewijzigd dat zij thans is ondertekend door de leden Stultiens, Westerveld, Dobbe, Koekkoek, Kostić en Ceder. </w:t>
      </w:r>
      <w:r>
        <w:rPr>
          <w:rFonts w:ascii="Arial" w:hAnsi="Arial" w:eastAsia="Times New Roman" w:cs="Arial"/>
          <w:sz w:val="22"/>
          <w:szCs w:val="22"/>
        </w:rPr>
        <w:br/>
      </w:r>
      <w:r>
        <w:rPr>
          <w:rFonts w:ascii="Arial" w:hAnsi="Arial" w:eastAsia="Times New Roman" w:cs="Arial"/>
          <w:sz w:val="22"/>
          <w:szCs w:val="22"/>
        </w:rPr>
        <w:br/>
        <w:t>Zij krijgt nr. ??, was nr. 661 (31524).</w:t>
      </w:r>
      <w:r>
        <w:rPr>
          <w:rFonts w:ascii="Arial" w:hAnsi="Arial" w:eastAsia="Times New Roman" w:cs="Arial"/>
          <w:sz w:val="22"/>
          <w:szCs w:val="22"/>
        </w:rPr>
        <w:br/>
      </w:r>
      <w:r>
        <w:rPr>
          <w:rFonts w:ascii="Arial" w:hAnsi="Arial" w:eastAsia="Times New Roman" w:cs="Arial"/>
          <w:sz w:val="22"/>
          <w:szCs w:val="22"/>
        </w:rPr>
        <w:br/>
        <w:t>Ik stel vast dat wij nu over deze gewijzigde moties kunnen stemmen.</w:t>
      </w:r>
    </w:p>
    <w:p w:rsidR="00D17245" w:rsidP="00D17245" w:rsidRDefault="00D17245" w14:paraId="21A614F3" w14:textId="77777777">
      <w:pPr>
        <w:spacing w:after="240"/>
        <w:rPr>
          <w:rFonts w:ascii="Arial" w:hAnsi="Arial" w:eastAsia="Times New Roman" w:cs="Arial"/>
          <w:sz w:val="22"/>
          <w:szCs w:val="22"/>
        </w:rPr>
      </w:pPr>
      <w:r>
        <w:rPr>
          <w:rFonts w:ascii="Arial" w:hAnsi="Arial" w:eastAsia="Times New Roman" w:cs="Arial"/>
          <w:sz w:val="22"/>
          <w:szCs w:val="22"/>
        </w:rPr>
        <w:t>Een stemverklaring van mevrouw Bruyning van Nieuw Sociaal Contract. Het woord is aan haar.</w:t>
      </w:r>
    </w:p>
    <w:p w:rsidR="00D17245" w:rsidP="00D17245" w:rsidRDefault="00D17245" w14:paraId="7B7E7562"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Bruyning</w:t>
      </w:r>
      <w:r>
        <w:rPr>
          <w:rFonts w:ascii="Arial" w:hAnsi="Arial" w:eastAsia="Times New Roman" w:cs="Arial"/>
          <w:sz w:val="22"/>
          <w:szCs w:val="22"/>
        </w:rPr>
        <w:t xml:space="preserve"> (NSC):</w:t>
      </w:r>
      <w:r>
        <w:rPr>
          <w:rFonts w:ascii="Arial" w:hAnsi="Arial" w:eastAsia="Times New Roman" w:cs="Arial"/>
          <w:sz w:val="22"/>
          <w:szCs w:val="22"/>
        </w:rPr>
        <w:br/>
        <w:t>Dank, voorzitter. De NSC-fractie staat voor een rechtvaardige en toegankelijke jeugdzorg. Wij zijn dan ook tegen een eigen bijdrage voor de jeugdzorg. Financiële draagkracht mag nooit een drempel vormen voor de meest kwetsbaren om toegang te krijgen tot zorg die zij hard nodig hebben. Toch stemmen wij vandaag tegen de motie op stuk nr. 661, omdat goed bestuur vraagt om maatregelen die financieel verantwoord zijn. Deze motie bevat op dit moment geen dekking en dat kunnen wij niet negeren. Jeugdzorg verdient investeringen, geen loze beloftes. Wij stemmen tegen, maar verbinden ons wel aan het doel. Daarom zullen wij ons de komende periode actief inzetten om samen met andere partijen een deugdelijke en haalbare dekking te vinden. Alleen dan kunnen we het afschaffen van de eigen bijdrage écht realiseren.</w:t>
      </w:r>
      <w:r>
        <w:rPr>
          <w:rFonts w:ascii="Arial" w:hAnsi="Arial" w:eastAsia="Times New Roman" w:cs="Arial"/>
          <w:sz w:val="22"/>
          <w:szCs w:val="22"/>
        </w:rPr>
        <w:br/>
      </w:r>
      <w:r>
        <w:rPr>
          <w:rFonts w:ascii="Arial" w:hAnsi="Arial" w:eastAsia="Times New Roman" w:cs="Arial"/>
          <w:sz w:val="22"/>
          <w:szCs w:val="22"/>
        </w:rPr>
        <w:br/>
        <w:t>Dank u wel.</w:t>
      </w:r>
    </w:p>
    <w:p w:rsidR="00D17245" w:rsidP="00D17245" w:rsidRDefault="00D17245" w14:paraId="3D6A18E7" w14:textId="77777777">
      <w:pPr>
        <w:spacing w:after="240"/>
        <w:rPr>
          <w:rFonts w:ascii="Arial" w:hAnsi="Arial" w:eastAsia="Times New Roman" w:cs="Arial"/>
          <w:sz w:val="22"/>
          <w:szCs w:val="22"/>
        </w:rPr>
      </w:pPr>
      <w:r>
        <w:rPr>
          <w:rFonts w:ascii="Arial" w:hAnsi="Arial" w:eastAsia="Times New Roman" w:cs="Arial"/>
          <w:sz w:val="22"/>
          <w:szCs w:val="22"/>
        </w:rPr>
        <w:t>In stemming komt de motie-Ceder/Westerveld (31524, nr. 659).</w:t>
      </w:r>
    </w:p>
    <w:p w:rsidR="00D17245" w:rsidP="00D17245" w:rsidRDefault="00D17245" w14:paraId="2A4A29C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het CDA, BBB, JA21, FVD en de PVV voor deze motie hebben gestemd en de leden van de fractie van de VVD ertegen, zodat zij is aangenomen.</w:t>
      </w:r>
    </w:p>
    <w:p w:rsidR="00D17245" w:rsidP="00D17245" w:rsidRDefault="00D17245" w14:paraId="7A31017E" w14:textId="77777777">
      <w:pPr>
        <w:spacing w:after="240"/>
        <w:rPr>
          <w:rFonts w:ascii="Arial" w:hAnsi="Arial" w:eastAsia="Times New Roman" w:cs="Arial"/>
          <w:sz w:val="22"/>
          <w:szCs w:val="22"/>
        </w:rPr>
      </w:pPr>
      <w:r>
        <w:rPr>
          <w:rFonts w:ascii="Arial" w:hAnsi="Arial" w:eastAsia="Times New Roman" w:cs="Arial"/>
          <w:sz w:val="22"/>
          <w:szCs w:val="22"/>
        </w:rPr>
        <w:t>In stemming komt de gewijzigde motie-Ceder (31524, nr. ??, was nr. 660).</w:t>
      </w:r>
    </w:p>
    <w:p w:rsidR="00D17245" w:rsidP="00D17245" w:rsidRDefault="00D17245" w14:paraId="45132EF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Volt, D66, NSC, de ChristenUnie, de SGP, het CDA, de VVD, BBB en JA21 voor deze gewijzigde motie hebben gestemd en de leden van de overige fracties ertegen, zodat zij is aangenomen.</w:t>
      </w:r>
    </w:p>
    <w:p w:rsidR="00D17245" w:rsidP="00D17245" w:rsidRDefault="00D17245" w14:paraId="0BFCAA3F" w14:textId="77777777">
      <w:pPr>
        <w:spacing w:after="240"/>
        <w:rPr>
          <w:rFonts w:ascii="Arial" w:hAnsi="Arial" w:eastAsia="Times New Roman" w:cs="Arial"/>
          <w:sz w:val="22"/>
          <w:szCs w:val="22"/>
        </w:rPr>
      </w:pPr>
      <w:r>
        <w:rPr>
          <w:rFonts w:ascii="Arial" w:hAnsi="Arial" w:eastAsia="Times New Roman" w:cs="Arial"/>
          <w:sz w:val="22"/>
          <w:szCs w:val="22"/>
        </w:rPr>
        <w:t>In stemming komt de gewijzigde motie-Stultiens c.s. (31524, nr. ??, was nr. 661).</w:t>
      </w:r>
    </w:p>
    <w:p w:rsidR="00D17245" w:rsidP="00D17245" w:rsidRDefault="00D17245" w14:paraId="771BEC6E"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de ChristenUnie, JA21 en FVD voor deze gewijzigde motie hebben gestemd en de leden van de overige fracties ertegen, zodat zij is verworpen.</w:t>
      </w:r>
    </w:p>
    <w:p w:rsidR="00D17245" w:rsidP="00D17245" w:rsidRDefault="00D17245" w14:paraId="054A24FC" w14:textId="77777777">
      <w:pPr>
        <w:spacing w:after="240"/>
        <w:rPr>
          <w:rFonts w:ascii="Arial" w:hAnsi="Arial" w:eastAsia="Times New Roman" w:cs="Arial"/>
          <w:sz w:val="22"/>
          <w:szCs w:val="22"/>
        </w:rPr>
      </w:pPr>
      <w:r>
        <w:rPr>
          <w:rFonts w:ascii="Arial" w:hAnsi="Arial" w:eastAsia="Times New Roman" w:cs="Arial"/>
          <w:sz w:val="22"/>
          <w:szCs w:val="22"/>
        </w:rPr>
        <w:t>In stemming komt de motie-Stultiens/Westerveld (31524, nr. 662).</w:t>
      </w:r>
    </w:p>
    <w:p w:rsidR="00D17245" w:rsidP="00D17245" w:rsidRDefault="00D17245" w14:paraId="0879961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en de ChristenUnie voor deze motie hebben gestemd en de leden van de overige fracties ertegen, zodat zij is verworpen.</w:t>
      </w:r>
    </w:p>
    <w:p w:rsidR="00D17245" w:rsidP="00D17245" w:rsidRDefault="00D17245" w14:paraId="3B80A3B6" w14:textId="77777777">
      <w:pPr>
        <w:spacing w:after="240"/>
        <w:rPr>
          <w:rFonts w:ascii="Arial" w:hAnsi="Arial" w:eastAsia="Times New Roman" w:cs="Arial"/>
          <w:sz w:val="22"/>
          <w:szCs w:val="22"/>
        </w:rPr>
      </w:pPr>
      <w:r>
        <w:rPr>
          <w:rFonts w:ascii="Arial" w:hAnsi="Arial" w:eastAsia="Times New Roman" w:cs="Arial"/>
          <w:sz w:val="22"/>
          <w:szCs w:val="22"/>
        </w:rPr>
        <w:t>In stemming komt de motie-Ergin (31524, nr. 663).</w:t>
      </w:r>
    </w:p>
    <w:p w:rsidR="00D17245" w:rsidP="00D17245" w:rsidRDefault="00D17245" w14:paraId="51155A6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de ChristenUnie en JA21 voor deze motie hebben gestemd en de leden van de overige fracties ertegen, zodat zij is verworpen.</w:t>
      </w:r>
    </w:p>
    <w:p w:rsidR="00D17245" w:rsidP="00D17245" w:rsidRDefault="00D17245" w14:paraId="3B3A00BA" w14:textId="77777777">
      <w:pPr>
        <w:spacing w:after="240"/>
        <w:rPr>
          <w:rFonts w:ascii="Arial" w:hAnsi="Arial" w:eastAsia="Times New Roman" w:cs="Arial"/>
          <w:sz w:val="22"/>
          <w:szCs w:val="22"/>
        </w:rPr>
      </w:pPr>
      <w:r>
        <w:rPr>
          <w:rFonts w:ascii="Arial" w:hAnsi="Arial" w:eastAsia="Times New Roman" w:cs="Arial"/>
          <w:sz w:val="22"/>
          <w:szCs w:val="22"/>
        </w:rPr>
        <w:t>In stemming komt de motie-Oostenbrink (31524, nr. 664).</w:t>
      </w:r>
    </w:p>
    <w:p w:rsidR="00D17245" w:rsidP="00D17245" w:rsidRDefault="00D17245" w14:paraId="3B3ABB3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het CDA, de VVD, BBB, JA21, FVD en de PVV voor deze motie hebben gestemd en de leden van de fractie van de SGP ertegen, zodat zij is aangenomen.</w:t>
      </w:r>
    </w:p>
    <w:p w:rsidR="00D17245" w:rsidP="00D17245" w:rsidRDefault="00D17245" w14:paraId="572CBFB6" w14:textId="77777777">
      <w:pPr>
        <w:spacing w:after="240"/>
        <w:rPr>
          <w:rFonts w:ascii="Arial" w:hAnsi="Arial" w:eastAsia="Times New Roman" w:cs="Arial"/>
          <w:sz w:val="22"/>
          <w:szCs w:val="22"/>
        </w:rPr>
      </w:pPr>
      <w:r>
        <w:rPr>
          <w:rFonts w:ascii="Arial" w:hAnsi="Arial" w:eastAsia="Times New Roman" w:cs="Arial"/>
          <w:sz w:val="22"/>
          <w:szCs w:val="22"/>
        </w:rPr>
        <w:t>In stemming komt de motie-Bruyning (31524, nr. 666).</w:t>
      </w:r>
    </w:p>
    <w:p w:rsidR="00D17245" w:rsidP="00D17245" w:rsidRDefault="00D17245" w14:paraId="6AC392B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deze motie met algemene stemmen is aangenomen.</w:t>
      </w:r>
    </w:p>
    <w:p w:rsidR="00D17245" w:rsidP="00D17245" w:rsidRDefault="00D17245" w14:paraId="6BDF6784" w14:textId="77777777">
      <w:pPr>
        <w:spacing w:after="240"/>
        <w:rPr>
          <w:rFonts w:ascii="Arial" w:hAnsi="Arial" w:eastAsia="Times New Roman" w:cs="Arial"/>
          <w:sz w:val="22"/>
          <w:szCs w:val="22"/>
        </w:rPr>
      </w:pPr>
      <w:r>
        <w:rPr>
          <w:rFonts w:ascii="Arial" w:hAnsi="Arial" w:eastAsia="Times New Roman" w:cs="Arial"/>
          <w:sz w:val="22"/>
          <w:szCs w:val="22"/>
        </w:rPr>
        <w:t>Stemmingen moties Sturing in het funderend onderwijs</w:t>
      </w:r>
      <w:r>
        <w:rPr>
          <w:rFonts w:ascii="Arial" w:hAnsi="Arial" w:eastAsia="Times New Roman" w:cs="Arial"/>
          <w:sz w:val="22"/>
          <w:szCs w:val="22"/>
        </w:rPr>
        <w:br/>
      </w:r>
      <w:r>
        <w:rPr>
          <w:rFonts w:ascii="Arial" w:hAnsi="Arial" w:eastAsia="Times New Roman" w:cs="Arial"/>
          <w:sz w:val="22"/>
          <w:szCs w:val="22"/>
        </w:rPr>
        <w:br/>
        <w:t xml:space="preserve">Aan de orde zijn </w:t>
      </w:r>
      <w:r>
        <w:rPr>
          <w:rStyle w:val="Zwaar"/>
          <w:rFonts w:ascii="Arial" w:hAnsi="Arial" w:eastAsia="Times New Roman" w:cs="Arial"/>
          <w:sz w:val="22"/>
          <w:szCs w:val="22"/>
        </w:rPr>
        <w:t>de stemmingen over moties</w:t>
      </w:r>
      <w:r>
        <w:rPr>
          <w:rFonts w:ascii="Arial" w:hAnsi="Arial" w:eastAsia="Times New Roman" w:cs="Arial"/>
          <w:sz w:val="22"/>
          <w:szCs w:val="22"/>
        </w:rPr>
        <w:t xml:space="preserve">, ingediend bij het </w:t>
      </w:r>
      <w:r>
        <w:rPr>
          <w:rStyle w:val="Zwaar"/>
          <w:rFonts w:ascii="Arial" w:hAnsi="Arial" w:eastAsia="Times New Roman" w:cs="Arial"/>
          <w:sz w:val="22"/>
          <w:szCs w:val="22"/>
        </w:rPr>
        <w:t>tweeminutendebat Sturing in het funderend onderwijs</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te weten:</w:t>
      </w:r>
    </w:p>
    <w:p w:rsidR="00D17245" w:rsidP="00D17245" w:rsidRDefault="00D17245" w14:paraId="74931D46" w14:textId="77777777">
      <w:pPr>
        <w:numPr>
          <w:ilvl w:val="0"/>
          <w:numId w:val="17"/>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motie-Soepboer/Rooderkerk over de staatssecretaris laten deelnemen aan de cao-onderhandelingen van het funderend onderwijs (31293, nr. 804);</w:t>
      </w:r>
    </w:p>
    <w:p w:rsidR="00D17245" w:rsidP="00D17245" w:rsidRDefault="00D17245" w14:paraId="4AD6FD0A" w14:textId="77777777">
      <w:pPr>
        <w:numPr>
          <w:ilvl w:val="0"/>
          <w:numId w:val="17"/>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motie-Haage over een onderwijsagenda 2035 met meerjarenplannen (31293, nr. 805);</w:t>
      </w:r>
    </w:p>
    <w:p w:rsidR="00D17245" w:rsidP="00D17245" w:rsidRDefault="00D17245" w14:paraId="34B65727" w14:textId="77777777">
      <w:pPr>
        <w:numPr>
          <w:ilvl w:val="0"/>
          <w:numId w:val="17"/>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motie-Haage over perverse prikkels in de bekostigingsregels wijzigen zodat samenwerking tussen scholen gaat plaatsvinden (31293, nr. 806);</w:t>
      </w:r>
    </w:p>
    <w:p w:rsidR="00D17245" w:rsidP="00D17245" w:rsidRDefault="00D17245" w14:paraId="523A49EF" w14:textId="77777777">
      <w:pPr>
        <w:numPr>
          <w:ilvl w:val="0"/>
          <w:numId w:val="17"/>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motie-Rooderkerk over de zeggenschap over geld voor het primaire proces bij scholen leggen (31293, nr. 807);</w:t>
      </w:r>
    </w:p>
    <w:p w:rsidR="00D17245" w:rsidP="00D17245" w:rsidRDefault="00D17245" w14:paraId="21333CB4" w14:textId="77777777">
      <w:pPr>
        <w:numPr>
          <w:ilvl w:val="0"/>
          <w:numId w:val="17"/>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motie-Rooderkerk over onderzoeken of een deel van de lumpsum aangewend kan worden voor de beroepsgroepvorming (31293, nr. 808);</w:t>
      </w:r>
    </w:p>
    <w:p w:rsidR="00D17245" w:rsidP="00D17245" w:rsidRDefault="00D17245" w14:paraId="45AC87ED" w14:textId="77777777">
      <w:pPr>
        <w:numPr>
          <w:ilvl w:val="0"/>
          <w:numId w:val="17"/>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motie-Krul/Stoffer over een nieuw Schevenings Beraad organiseren (31293, nr. 809);</w:t>
      </w:r>
    </w:p>
    <w:p w:rsidR="00D17245" w:rsidP="00D17245" w:rsidRDefault="00D17245" w14:paraId="06E77454" w14:textId="77777777">
      <w:pPr>
        <w:numPr>
          <w:ilvl w:val="0"/>
          <w:numId w:val="17"/>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motie-Stoffer over onderzoeken in hoeverre differentiatie mogelijk is in de sectorwetgeving van het funderend onderwijs (31293, nr. 810);</w:t>
      </w:r>
    </w:p>
    <w:p w:rsidR="00D17245" w:rsidP="00D17245" w:rsidRDefault="00D17245" w14:paraId="78667D33" w14:textId="77777777">
      <w:pPr>
        <w:numPr>
          <w:ilvl w:val="0"/>
          <w:numId w:val="17"/>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motie-Stoffer over aandacht besteden aan alternatieven voor bestuurlijke fusies (31293, nr. 811);</w:t>
      </w:r>
    </w:p>
    <w:p w:rsidR="00D17245" w:rsidP="00D17245" w:rsidRDefault="00D17245" w14:paraId="0EDE00B2" w14:textId="77777777">
      <w:pPr>
        <w:numPr>
          <w:ilvl w:val="0"/>
          <w:numId w:val="17"/>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lastRenderedPageBreak/>
        <w:t>de motie-Uppelschoten over prestatieafspraken met schoolbesturen over verlaging van het percentage laaggeletterden (31293, nr. 812).</w:t>
      </w:r>
    </w:p>
    <w:p w:rsidR="00D17245" w:rsidP="00D17245" w:rsidRDefault="00D17245" w14:paraId="75CD672E" w14:textId="77777777">
      <w:pPr>
        <w:rPr>
          <w:rFonts w:ascii="Arial" w:hAnsi="Arial" w:eastAsia="Times New Roman" w:cs="Arial"/>
          <w:sz w:val="22"/>
          <w:szCs w:val="22"/>
        </w:rPr>
      </w:pPr>
    </w:p>
    <w:p w:rsidR="00D17245" w:rsidP="00D17245" w:rsidRDefault="00D17245" w14:paraId="63FC4A97" w14:textId="77777777">
      <w:pPr>
        <w:spacing w:after="240"/>
        <w:rPr>
          <w:rFonts w:ascii="Arial" w:hAnsi="Arial" w:eastAsia="Times New Roman" w:cs="Arial"/>
          <w:sz w:val="22"/>
          <w:szCs w:val="22"/>
        </w:rPr>
      </w:pPr>
      <w:r>
        <w:rPr>
          <w:rFonts w:ascii="Arial" w:hAnsi="Arial" w:eastAsia="Times New Roman" w:cs="Arial"/>
          <w:sz w:val="22"/>
          <w:szCs w:val="22"/>
        </w:rPr>
        <w:t>(Zie vergadering van 22 mei 2025.)</w:t>
      </w:r>
    </w:p>
    <w:p w:rsidR="00D17245" w:rsidP="00D17245" w:rsidRDefault="00D17245" w14:paraId="60C67EDC" w14:textId="77777777">
      <w:pPr>
        <w:spacing w:after="240"/>
        <w:rPr>
          <w:rFonts w:ascii="Arial" w:hAnsi="Arial" w:eastAsia="Times New Roman" w:cs="Arial"/>
          <w:sz w:val="22"/>
          <w:szCs w:val="22"/>
        </w:rPr>
      </w:pPr>
      <w:r>
        <w:rPr>
          <w:rFonts w:ascii="Arial" w:hAnsi="Arial" w:eastAsia="Times New Roman" w:cs="Arial"/>
          <w:sz w:val="22"/>
          <w:szCs w:val="22"/>
        </w:rPr>
        <w:t>In stemming komt de motie-Soepboer/Rooderkerk (31293, nr. 804).</w:t>
      </w:r>
    </w:p>
    <w:p w:rsidR="00D17245" w:rsidP="00D17245" w:rsidRDefault="00D17245" w14:paraId="39FDAF5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D66, NSC, de SGP en FVD voor deze motie hebben gestemd en de leden van de overige fracties ertegen, zodat zij is verworpen.</w:t>
      </w:r>
    </w:p>
    <w:p w:rsidR="00D17245" w:rsidP="00D17245" w:rsidRDefault="00D17245" w14:paraId="543D5CC6" w14:textId="77777777">
      <w:pPr>
        <w:spacing w:after="240"/>
        <w:rPr>
          <w:rFonts w:ascii="Arial" w:hAnsi="Arial" w:eastAsia="Times New Roman" w:cs="Arial"/>
          <w:sz w:val="22"/>
          <w:szCs w:val="22"/>
        </w:rPr>
      </w:pPr>
      <w:r>
        <w:rPr>
          <w:rFonts w:ascii="Arial" w:hAnsi="Arial" w:eastAsia="Times New Roman" w:cs="Arial"/>
          <w:sz w:val="22"/>
          <w:szCs w:val="22"/>
        </w:rPr>
        <w:t>In stemming komt de motie-Haage (31293, nr. 805).</w:t>
      </w:r>
    </w:p>
    <w:p w:rsidR="00D17245" w:rsidP="00D17245" w:rsidRDefault="00D17245" w14:paraId="511CF78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en Volt voor deze motie hebben gestemd en de leden van de overige fracties ertegen, zodat zij is verworpen.</w:t>
      </w:r>
    </w:p>
    <w:p w:rsidR="00D17245" w:rsidP="00D17245" w:rsidRDefault="00D17245" w14:paraId="5F513A47" w14:textId="77777777">
      <w:pPr>
        <w:spacing w:after="240"/>
        <w:rPr>
          <w:rFonts w:ascii="Arial" w:hAnsi="Arial" w:eastAsia="Times New Roman" w:cs="Arial"/>
          <w:sz w:val="22"/>
          <w:szCs w:val="22"/>
        </w:rPr>
      </w:pPr>
      <w:r>
        <w:rPr>
          <w:rFonts w:ascii="Arial" w:hAnsi="Arial" w:eastAsia="Times New Roman" w:cs="Arial"/>
          <w:sz w:val="22"/>
          <w:szCs w:val="22"/>
        </w:rPr>
        <w:t>In stemming komt de motie-Haage (31293, nr. 806).</w:t>
      </w:r>
    </w:p>
    <w:p w:rsidR="00D17245" w:rsidP="00D17245" w:rsidRDefault="00D17245" w14:paraId="4A35AB2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en BBB voor deze motie hebben gestemd en de leden van de overige fracties ertegen, zodat zij is verworpen.</w:t>
      </w:r>
    </w:p>
    <w:p w:rsidR="00D17245" w:rsidP="00D17245" w:rsidRDefault="00D17245" w14:paraId="07F2FC11" w14:textId="77777777">
      <w:pPr>
        <w:spacing w:after="240"/>
        <w:rPr>
          <w:rFonts w:ascii="Arial" w:hAnsi="Arial" w:eastAsia="Times New Roman" w:cs="Arial"/>
          <w:sz w:val="22"/>
          <w:szCs w:val="22"/>
        </w:rPr>
      </w:pPr>
      <w:r>
        <w:rPr>
          <w:rFonts w:ascii="Arial" w:hAnsi="Arial" w:eastAsia="Times New Roman" w:cs="Arial"/>
          <w:sz w:val="22"/>
          <w:szCs w:val="22"/>
        </w:rPr>
        <w:t>In stemming komt de motie-Rooderkerk (31293, nr. 807).</w:t>
      </w:r>
    </w:p>
    <w:p w:rsidR="00D17245" w:rsidP="00D17245" w:rsidRDefault="00D17245" w14:paraId="0FBCBAF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en JA21 voor deze motie hebben gestemd en de leden van de overige fracties ertegen, zodat zij is verworpen.</w:t>
      </w:r>
    </w:p>
    <w:p w:rsidR="00D17245" w:rsidP="00D17245" w:rsidRDefault="00D17245" w14:paraId="565C942E" w14:textId="77777777">
      <w:pPr>
        <w:spacing w:after="240"/>
        <w:rPr>
          <w:rFonts w:ascii="Arial" w:hAnsi="Arial" w:eastAsia="Times New Roman" w:cs="Arial"/>
          <w:sz w:val="22"/>
          <w:szCs w:val="22"/>
        </w:rPr>
      </w:pPr>
      <w:r>
        <w:rPr>
          <w:rFonts w:ascii="Arial" w:hAnsi="Arial" w:eastAsia="Times New Roman" w:cs="Arial"/>
          <w:sz w:val="22"/>
          <w:szCs w:val="22"/>
        </w:rPr>
        <w:t>In stemming komt de motie-Rooderkerk (31293, nr. 808).</w:t>
      </w:r>
    </w:p>
    <w:p w:rsidR="00D17245" w:rsidP="00D17245" w:rsidRDefault="00D17245" w14:paraId="38AD806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SGP, de VVD, BBB, JA21, FVD en de PVV voor deze motie hebben gestemd en de leden van de overige fracties ertegen, zodat zij is aangenomen.</w:t>
      </w:r>
    </w:p>
    <w:p w:rsidR="00D17245" w:rsidP="00D17245" w:rsidRDefault="00D17245" w14:paraId="7322D0A4" w14:textId="77777777">
      <w:pPr>
        <w:spacing w:after="240"/>
        <w:rPr>
          <w:rFonts w:ascii="Arial" w:hAnsi="Arial" w:eastAsia="Times New Roman" w:cs="Arial"/>
          <w:sz w:val="22"/>
          <w:szCs w:val="22"/>
        </w:rPr>
      </w:pPr>
      <w:r>
        <w:rPr>
          <w:rFonts w:ascii="Arial" w:hAnsi="Arial" w:eastAsia="Times New Roman" w:cs="Arial"/>
          <w:sz w:val="22"/>
          <w:szCs w:val="22"/>
        </w:rPr>
        <w:t>In stemming komt de motie-Krul/Stoffer (31293, nr. 809).</w:t>
      </w:r>
    </w:p>
    <w:p w:rsidR="00D17245" w:rsidP="00D17245" w:rsidRDefault="00D17245" w14:paraId="19AB27C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de ChristenUnie, de SGP, het CDA, JA21 en FVD voor deze motie hebben gestemd en de leden van de overige fracties ertegen, zodat zij is verworpen.</w:t>
      </w:r>
    </w:p>
    <w:p w:rsidR="00D17245" w:rsidP="00D17245" w:rsidRDefault="00D17245" w14:paraId="5620DA79" w14:textId="77777777">
      <w:pPr>
        <w:spacing w:after="240"/>
        <w:rPr>
          <w:rFonts w:ascii="Arial" w:hAnsi="Arial" w:eastAsia="Times New Roman" w:cs="Arial"/>
          <w:sz w:val="22"/>
          <w:szCs w:val="22"/>
        </w:rPr>
      </w:pPr>
      <w:r>
        <w:rPr>
          <w:rFonts w:ascii="Arial" w:hAnsi="Arial" w:eastAsia="Times New Roman" w:cs="Arial"/>
          <w:sz w:val="22"/>
          <w:szCs w:val="22"/>
        </w:rPr>
        <w:t>In stemming komt de motie-Stoffer (31293, nr. 810).</w:t>
      </w:r>
    </w:p>
    <w:p w:rsidR="00D17245" w:rsidP="00D17245" w:rsidRDefault="00D17245" w14:paraId="456A391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DENK, de ChristenUnie, de SGP, het CDA, JA21 en FVD voor deze motie hebben gestemd en de leden van de overige fracties ertegen, zodat zij is verworpen.</w:t>
      </w:r>
    </w:p>
    <w:p w:rsidR="00D17245" w:rsidP="00D17245" w:rsidRDefault="00D17245" w14:paraId="171DC941" w14:textId="77777777">
      <w:pPr>
        <w:spacing w:after="240"/>
        <w:rPr>
          <w:rFonts w:ascii="Arial" w:hAnsi="Arial" w:eastAsia="Times New Roman" w:cs="Arial"/>
          <w:sz w:val="22"/>
          <w:szCs w:val="22"/>
        </w:rPr>
      </w:pPr>
      <w:r>
        <w:rPr>
          <w:rFonts w:ascii="Arial" w:hAnsi="Arial" w:eastAsia="Times New Roman" w:cs="Arial"/>
          <w:sz w:val="22"/>
          <w:szCs w:val="22"/>
        </w:rPr>
        <w:t>In stemming komt de motie-Stoffer (31293, nr. 811).</w:t>
      </w:r>
    </w:p>
    <w:p w:rsidR="00D17245" w:rsidP="00D17245" w:rsidRDefault="00D17245" w14:paraId="6CBE9389"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het CDA, BBB, JA21 en FVD voor deze motie hebben gestemd en de leden van de overige fracties ertegen, zodat zij is aangenomen.</w:t>
      </w:r>
    </w:p>
    <w:p w:rsidR="00D17245" w:rsidP="00D17245" w:rsidRDefault="00D17245" w14:paraId="662ECF33" w14:textId="77777777">
      <w:pPr>
        <w:spacing w:after="240"/>
        <w:rPr>
          <w:rFonts w:ascii="Arial" w:hAnsi="Arial" w:eastAsia="Times New Roman" w:cs="Arial"/>
          <w:sz w:val="22"/>
          <w:szCs w:val="22"/>
        </w:rPr>
      </w:pPr>
      <w:r>
        <w:rPr>
          <w:rFonts w:ascii="Arial" w:hAnsi="Arial" w:eastAsia="Times New Roman" w:cs="Arial"/>
          <w:sz w:val="22"/>
          <w:szCs w:val="22"/>
        </w:rPr>
        <w:t>In stemming komt de motie-Uppelschoten (31293, nr. 812).</w:t>
      </w:r>
    </w:p>
    <w:p w:rsidR="00D17245" w:rsidP="00D17245" w:rsidRDefault="00D17245" w14:paraId="2CCFCF0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de PvdD, D66, BBB, JA21, FVD en de PVV voor deze motie hebben gestemd en de leden van de overige fracties ertegen, zodat zij is verworpen.</w:t>
      </w:r>
    </w:p>
    <w:p w:rsidR="00D17245" w:rsidP="00D17245" w:rsidRDefault="00D17245" w14:paraId="3B46819C" w14:textId="77777777">
      <w:pPr>
        <w:spacing w:after="240"/>
        <w:rPr>
          <w:rFonts w:ascii="Arial" w:hAnsi="Arial" w:eastAsia="Times New Roman" w:cs="Arial"/>
          <w:sz w:val="22"/>
          <w:szCs w:val="22"/>
        </w:rPr>
      </w:pPr>
      <w:r>
        <w:rPr>
          <w:rFonts w:ascii="Arial" w:hAnsi="Arial" w:eastAsia="Times New Roman" w:cs="Arial"/>
          <w:sz w:val="22"/>
          <w:szCs w:val="22"/>
        </w:rPr>
        <w:t>Een mededeling van de heer Dijk.</w:t>
      </w:r>
    </w:p>
    <w:p w:rsidR="00D17245" w:rsidP="00D17245" w:rsidRDefault="00D17245" w14:paraId="1AE7026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Voorzitter, wij moeten even een correctie doen: de SP-fractie wordt geacht om bij de motie op stuk nr. 810 te hebben tegengestemd.</w:t>
      </w:r>
    </w:p>
    <w:p w:rsidR="00D17245" w:rsidP="00D17245" w:rsidRDefault="00D17245" w14:paraId="2B5332B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is bij dezen genoteerd.</w:t>
      </w:r>
    </w:p>
    <w:p w:rsidR="00D17245" w:rsidP="00D17245" w:rsidRDefault="00D17245" w14:paraId="31CE1490" w14:textId="77777777">
      <w:pPr>
        <w:spacing w:after="240"/>
        <w:rPr>
          <w:rFonts w:ascii="Arial" w:hAnsi="Arial" w:eastAsia="Times New Roman" w:cs="Arial"/>
          <w:sz w:val="22"/>
          <w:szCs w:val="22"/>
        </w:rPr>
      </w:pPr>
      <w:r>
        <w:rPr>
          <w:rFonts w:ascii="Arial" w:hAnsi="Arial" w:eastAsia="Times New Roman" w:cs="Arial"/>
          <w:sz w:val="22"/>
          <w:szCs w:val="22"/>
        </w:rPr>
        <w:t>Stemmingen moties Onderwijskansen</w:t>
      </w:r>
      <w:r>
        <w:rPr>
          <w:rFonts w:ascii="Arial" w:hAnsi="Arial" w:eastAsia="Times New Roman" w:cs="Arial"/>
          <w:sz w:val="22"/>
          <w:szCs w:val="22"/>
        </w:rPr>
        <w:br/>
      </w:r>
      <w:r>
        <w:rPr>
          <w:rFonts w:ascii="Arial" w:hAnsi="Arial" w:eastAsia="Times New Roman" w:cs="Arial"/>
          <w:sz w:val="22"/>
          <w:szCs w:val="22"/>
        </w:rPr>
        <w:br/>
        <w:t xml:space="preserve">Aan de orde zijn </w:t>
      </w:r>
      <w:r>
        <w:rPr>
          <w:rStyle w:val="Zwaar"/>
          <w:rFonts w:ascii="Arial" w:hAnsi="Arial" w:eastAsia="Times New Roman" w:cs="Arial"/>
          <w:sz w:val="22"/>
          <w:szCs w:val="22"/>
        </w:rPr>
        <w:t>de stemmingen over moties</w:t>
      </w:r>
      <w:r>
        <w:rPr>
          <w:rFonts w:ascii="Arial" w:hAnsi="Arial" w:eastAsia="Times New Roman" w:cs="Arial"/>
          <w:sz w:val="22"/>
          <w:szCs w:val="22"/>
        </w:rPr>
        <w:t xml:space="preserve">, ingediend bij het </w:t>
      </w:r>
      <w:r>
        <w:rPr>
          <w:rStyle w:val="Zwaar"/>
          <w:rFonts w:ascii="Arial" w:hAnsi="Arial" w:eastAsia="Times New Roman" w:cs="Arial"/>
          <w:sz w:val="22"/>
          <w:szCs w:val="22"/>
        </w:rPr>
        <w:t>tweeminutendebat Onderwijskansen</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te weten:</w:t>
      </w:r>
    </w:p>
    <w:p w:rsidR="00D17245" w:rsidP="00D17245" w:rsidRDefault="00D17245" w14:paraId="49F7AFFA" w14:textId="77777777">
      <w:pPr>
        <w:numPr>
          <w:ilvl w:val="0"/>
          <w:numId w:val="18"/>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motie-Soepboer over periodiek overleg met wethouders uit niet-G5-gemeenten over de problematiek in het onderwijs (31293, nr. 813);</w:t>
      </w:r>
    </w:p>
    <w:p w:rsidR="00D17245" w:rsidP="00D17245" w:rsidRDefault="00D17245" w14:paraId="3E26F797" w14:textId="77777777">
      <w:pPr>
        <w:numPr>
          <w:ilvl w:val="0"/>
          <w:numId w:val="18"/>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motie-Haage over de bezuinigingen op de onderwijskansenregeling en het Masterplan basisvaardigheden schrappen (31293, nr. 814);</w:t>
      </w:r>
    </w:p>
    <w:p w:rsidR="00D17245" w:rsidP="00D17245" w:rsidRDefault="00D17245" w14:paraId="77F539AA" w14:textId="77777777">
      <w:pPr>
        <w:numPr>
          <w:ilvl w:val="0"/>
          <w:numId w:val="18"/>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motie-Haage over het onderwijsresultatenmodel fundamenteel herzien (31293, nr. 815);</w:t>
      </w:r>
    </w:p>
    <w:p w:rsidR="00D17245" w:rsidP="00D17245" w:rsidRDefault="00D17245" w14:paraId="15B2187C" w14:textId="77777777">
      <w:pPr>
        <w:numPr>
          <w:ilvl w:val="0"/>
          <w:numId w:val="18"/>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motie-Rooderkerk c.s. over de bezuinigingen op de armste kinderen terugdraaien (31293, nr. 816);</w:t>
      </w:r>
    </w:p>
    <w:p w:rsidR="00D17245" w:rsidP="00D17245" w:rsidRDefault="00D17245" w14:paraId="6C620BE9" w14:textId="77777777">
      <w:pPr>
        <w:numPr>
          <w:ilvl w:val="0"/>
          <w:numId w:val="18"/>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motie-Rooderkerk over een breder schooladvies aan het eind van de basisschool (31293, nr. 817);</w:t>
      </w:r>
    </w:p>
    <w:p w:rsidR="00D17245" w:rsidP="00D17245" w:rsidRDefault="00D17245" w14:paraId="086FD2B3" w14:textId="77777777">
      <w:pPr>
        <w:numPr>
          <w:ilvl w:val="0"/>
          <w:numId w:val="18"/>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motie-Beckerman/Haage over het programma School en Omgeving ook na 2028 mogelijk blijven maken (31293, nr. 818);</w:t>
      </w:r>
    </w:p>
    <w:p w:rsidR="00D17245" w:rsidP="00D17245" w:rsidRDefault="00D17245" w14:paraId="44F2C39E" w14:textId="77777777">
      <w:pPr>
        <w:numPr>
          <w:ilvl w:val="0"/>
          <w:numId w:val="18"/>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motie-Beckerman over middelen voor School en Omgeving structureel beschikbaar houden buiten de lumpsum (31293, nr. 819);</w:t>
      </w:r>
    </w:p>
    <w:p w:rsidR="00D17245" w:rsidP="00D17245" w:rsidRDefault="00D17245" w14:paraId="30474CC8" w14:textId="77777777">
      <w:pPr>
        <w:numPr>
          <w:ilvl w:val="0"/>
          <w:numId w:val="18"/>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motie-Krul over inschrijfformulieren van scholen zonder belemmering online beschikbaar stellen (31293, nr. 820);</w:t>
      </w:r>
    </w:p>
    <w:p w:rsidR="00D17245" w:rsidP="00D17245" w:rsidRDefault="00D17245" w14:paraId="3A5959F7" w14:textId="77777777">
      <w:pPr>
        <w:numPr>
          <w:ilvl w:val="0"/>
          <w:numId w:val="18"/>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motie-Oostenbrink over het verbeteren van de uitstroom van vso- en pro-leerlingen naar beschutte werkplekken en dagbesteding (31293, nr. 821);</w:t>
      </w:r>
    </w:p>
    <w:p w:rsidR="00D17245" w:rsidP="00D17245" w:rsidRDefault="00D17245" w14:paraId="10DD333F" w14:textId="77777777">
      <w:pPr>
        <w:numPr>
          <w:ilvl w:val="0"/>
          <w:numId w:val="18"/>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motie-Oostenbrink over een passende wenperiode voor dagbesteding voor pro-leerlingen (31293, nr. 822);</w:t>
      </w:r>
    </w:p>
    <w:p w:rsidR="00D17245" w:rsidP="00D17245" w:rsidRDefault="00D17245" w14:paraId="1103BB8D" w14:textId="77777777">
      <w:pPr>
        <w:numPr>
          <w:ilvl w:val="0"/>
          <w:numId w:val="18"/>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motie-Oostenbrink over PDG-trajecten in het praktijkonderwijs mogelijk maken (31293, nr. 823);</w:t>
      </w:r>
    </w:p>
    <w:p w:rsidR="00D17245" w:rsidP="00D17245" w:rsidRDefault="00D17245" w14:paraId="573EC486" w14:textId="77777777">
      <w:pPr>
        <w:numPr>
          <w:ilvl w:val="0"/>
          <w:numId w:val="18"/>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motie-Ergin over het terugdraaien van de bezuiniging op brede brugklassen (31293, nr. 824);</w:t>
      </w:r>
    </w:p>
    <w:p w:rsidR="00D17245" w:rsidP="00D17245" w:rsidRDefault="00D17245" w14:paraId="1E061A47" w14:textId="77777777">
      <w:pPr>
        <w:numPr>
          <w:ilvl w:val="0"/>
          <w:numId w:val="18"/>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motie-Ergin over discriminatie structureel betrekken in de beleidsagenda kansengelijkheid (31293, nr. 825).</w:t>
      </w:r>
    </w:p>
    <w:p w:rsidR="00D17245" w:rsidP="00D17245" w:rsidRDefault="00D17245" w14:paraId="6B2AE836" w14:textId="77777777">
      <w:pPr>
        <w:rPr>
          <w:rFonts w:ascii="Arial" w:hAnsi="Arial" w:eastAsia="Times New Roman" w:cs="Arial"/>
          <w:sz w:val="22"/>
          <w:szCs w:val="22"/>
        </w:rPr>
      </w:pPr>
    </w:p>
    <w:p w:rsidR="00D17245" w:rsidP="00D17245" w:rsidRDefault="00D17245" w14:paraId="681B5853" w14:textId="77777777">
      <w:pPr>
        <w:spacing w:after="240"/>
        <w:rPr>
          <w:rFonts w:ascii="Arial" w:hAnsi="Arial" w:eastAsia="Times New Roman" w:cs="Arial"/>
          <w:sz w:val="22"/>
          <w:szCs w:val="22"/>
        </w:rPr>
      </w:pPr>
      <w:r>
        <w:rPr>
          <w:rFonts w:ascii="Arial" w:hAnsi="Arial" w:eastAsia="Times New Roman" w:cs="Arial"/>
          <w:sz w:val="22"/>
          <w:szCs w:val="22"/>
        </w:rPr>
        <w:t>(Zie vergadering van 22 mei 2025.)</w:t>
      </w:r>
    </w:p>
    <w:p w:rsidR="00D17245" w:rsidP="00D17245" w:rsidRDefault="00D17245" w14:paraId="7C1859F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Op verzoek van mevrouw Rooderkerk stel ik voor haar motie (31293, nr. 816) aan te houden.</w:t>
      </w:r>
      <w:r>
        <w:rPr>
          <w:rFonts w:ascii="Arial" w:hAnsi="Arial" w:eastAsia="Times New Roman" w:cs="Arial"/>
          <w:sz w:val="22"/>
          <w:szCs w:val="22"/>
        </w:rPr>
        <w:br/>
      </w:r>
      <w:r>
        <w:rPr>
          <w:rFonts w:ascii="Arial" w:hAnsi="Arial" w:eastAsia="Times New Roman" w:cs="Arial"/>
          <w:sz w:val="22"/>
          <w:szCs w:val="22"/>
        </w:rPr>
        <w:br/>
        <w:t>Daartoe wordt besloten.</w:t>
      </w:r>
    </w:p>
    <w:p w:rsidR="00D17245" w:rsidP="00D17245" w:rsidRDefault="00D17245" w14:paraId="4D40558F" w14:textId="77777777">
      <w:pPr>
        <w:spacing w:after="240"/>
        <w:rPr>
          <w:rFonts w:ascii="Arial" w:hAnsi="Arial" w:eastAsia="Times New Roman" w:cs="Arial"/>
          <w:sz w:val="22"/>
          <w:szCs w:val="22"/>
        </w:rPr>
      </w:pPr>
      <w:r>
        <w:rPr>
          <w:rFonts w:ascii="Arial" w:hAnsi="Arial" w:eastAsia="Times New Roman" w:cs="Arial"/>
          <w:sz w:val="22"/>
          <w:szCs w:val="22"/>
        </w:rPr>
        <w:t>In stemming komt de motie-Soepboer (31293, nr. 813).</w:t>
      </w:r>
    </w:p>
    <w:p w:rsidR="00D17245" w:rsidP="00D17245" w:rsidRDefault="00D17245" w14:paraId="381F407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NSC, de ChristenUnie, BBB, JA21 en FVD voor deze motie hebben gestemd en de leden van de overige fracties ertegen, zodat zij is verworpen.</w:t>
      </w:r>
    </w:p>
    <w:p w:rsidR="00D17245" w:rsidP="00D17245" w:rsidRDefault="00D17245" w14:paraId="21F8F631" w14:textId="77777777">
      <w:pPr>
        <w:spacing w:after="240"/>
        <w:rPr>
          <w:rFonts w:ascii="Arial" w:hAnsi="Arial" w:eastAsia="Times New Roman" w:cs="Arial"/>
          <w:sz w:val="22"/>
          <w:szCs w:val="22"/>
        </w:rPr>
      </w:pPr>
      <w:r>
        <w:rPr>
          <w:rFonts w:ascii="Arial" w:hAnsi="Arial" w:eastAsia="Times New Roman" w:cs="Arial"/>
          <w:sz w:val="22"/>
          <w:szCs w:val="22"/>
        </w:rPr>
        <w:t>In stemming komt de motie-Haage (31293, nr. 814).</w:t>
      </w:r>
    </w:p>
    <w:p w:rsidR="00D17245" w:rsidP="00D17245" w:rsidRDefault="00D17245" w14:paraId="67096AE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Volt, de ChristenUnie, de SGP en JA21 voor deze motie hebben gestemd en de leden van de overige fracties ertegen, zodat zij is verworpen.</w:t>
      </w:r>
    </w:p>
    <w:p w:rsidR="00D17245" w:rsidP="00D17245" w:rsidRDefault="00D17245" w14:paraId="6F57D79E" w14:textId="77777777">
      <w:pPr>
        <w:spacing w:after="240"/>
        <w:rPr>
          <w:rFonts w:ascii="Arial" w:hAnsi="Arial" w:eastAsia="Times New Roman" w:cs="Arial"/>
          <w:sz w:val="22"/>
          <w:szCs w:val="22"/>
        </w:rPr>
      </w:pPr>
      <w:r>
        <w:rPr>
          <w:rFonts w:ascii="Arial" w:hAnsi="Arial" w:eastAsia="Times New Roman" w:cs="Arial"/>
          <w:sz w:val="22"/>
          <w:szCs w:val="22"/>
        </w:rPr>
        <w:t>In stemming komt de motie-Haage (31293, nr. 815).</w:t>
      </w:r>
    </w:p>
    <w:p w:rsidR="00D17245" w:rsidP="00D17245" w:rsidRDefault="00D17245" w14:paraId="17F7BA3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de ChristenUnie, de SGP en JA21 voor deze motie hebben gestemd en de leden van de overige fracties ertegen, zodat zij is verworpen.</w:t>
      </w:r>
    </w:p>
    <w:p w:rsidR="00D17245" w:rsidP="00D17245" w:rsidRDefault="00D17245" w14:paraId="15AFA687" w14:textId="77777777">
      <w:pPr>
        <w:spacing w:after="240"/>
        <w:rPr>
          <w:rFonts w:ascii="Arial" w:hAnsi="Arial" w:eastAsia="Times New Roman" w:cs="Arial"/>
          <w:sz w:val="22"/>
          <w:szCs w:val="22"/>
        </w:rPr>
      </w:pPr>
      <w:r>
        <w:rPr>
          <w:rFonts w:ascii="Arial" w:hAnsi="Arial" w:eastAsia="Times New Roman" w:cs="Arial"/>
          <w:sz w:val="22"/>
          <w:szCs w:val="22"/>
        </w:rPr>
        <w:t>In stemming komt de motie-Rooderkerk (31293, nr. 817).</w:t>
      </w:r>
    </w:p>
    <w:p w:rsidR="00D17245" w:rsidP="00D17245" w:rsidRDefault="00D17245" w14:paraId="0E9434A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de ChristenUnie, de SGP, het CDA, de VVD, BBB, JA21 en de PVV voor deze motie hebben gestemd en de leden van de overige fracties ertegen, zodat zij is aangenomen.</w:t>
      </w:r>
    </w:p>
    <w:p w:rsidR="00D17245" w:rsidP="00D17245" w:rsidRDefault="00D17245" w14:paraId="66B4B991" w14:textId="77777777">
      <w:pPr>
        <w:spacing w:after="240"/>
        <w:rPr>
          <w:rFonts w:ascii="Arial" w:hAnsi="Arial" w:eastAsia="Times New Roman" w:cs="Arial"/>
          <w:sz w:val="22"/>
          <w:szCs w:val="22"/>
        </w:rPr>
      </w:pPr>
      <w:r>
        <w:rPr>
          <w:rFonts w:ascii="Arial" w:hAnsi="Arial" w:eastAsia="Times New Roman" w:cs="Arial"/>
          <w:sz w:val="22"/>
          <w:szCs w:val="22"/>
        </w:rPr>
        <w:t>In stemming komt de motie-Beckerman/Haage (31293, nr. 818).</w:t>
      </w:r>
    </w:p>
    <w:p w:rsidR="00D17245" w:rsidP="00D17245" w:rsidRDefault="00D17245" w14:paraId="3E3FD3C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de ChristenUnie, het CDA en JA21 voor deze motie hebben gestemd en de leden van de overige fracties ertegen, zodat zij is verworpen.</w:t>
      </w:r>
    </w:p>
    <w:p w:rsidR="00D17245" w:rsidP="00D17245" w:rsidRDefault="00D17245" w14:paraId="31AC6CE9" w14:textId="77777777">
      <w:pPr>
        <w:spacing w:after="240"/>
        <w:rPr>
          <w:rFonts w:ascii="Arial" w:hAnsi="Arial" w:eastAsia="Times New Roman" w:cs="Arial"/>
          <w:sz w:val="22"/>
          <w:szCs w:val="22"/>
        </w:rPr>
      </w:pPr>
      <w:r>
        <w:rPr>
          <w:rFonts w:ascii="Arial" w:hAnsi="Arial" w:eastAsia="Times New Roman" w:cs="Arial"/>
          <w:sz w:val="22"/>
          <w:szCs w:val="22"/>
        </w:rPr>
        <w:t>In stemming komt de motie-Beckerman (31293, nr. 819).</w:t>
      </w:r>
    </w:p>
    <w:p w:rsidR="00D17245" w:rsidP="00D17245" w:rsidRDefault="00D17245" w14:paraId="3EDAE48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de ChristenUnie en JA21 voor deze motie hebben gestemd en de leden van de overige fracties ertegen, zodat zij is verworpen.</w:t>
      </w:r>
    </w:p>
    <w:p w:rsidR="00D17245" w:rsidP="00D17245" w:rsidRDefault="00D17245" w14:paraId="6E7E36F4" w14:textId="77777777">
      <w:pPr>
        <w:spacing w:after="240"/>
        <w:rPr>
          <w:rFonts w:ascii="Arial" w:hAnsi="Arial" w:eastAsia="Times New Roman" w:cs="Arial"/>
          <w:sz w:val="22"/>
          <w:szCs w:val="22"/>
        </w:rPr>
      </w:pPr>
      <w:r>
        <w:rPr>
          <w:rFonts w:ascii="Arial" w:hAnsi="Arial" w:eastAsia="Times New Roman" w:cs="Arial"/>
          <w:sz w:val="22"/>
          <w:szCs w:val="22"/>
        </w:rPr>
        <w:t>In stemming komt de motie-Krul (31293, nr. 820).</w:t>
      </w:r>
    </w:p>
    <w:p w:rsidR="00D17245" w:rsidP="00D17245" w:rsidRDefault="00D17245" w14:paraId="7B0F310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Ik constateer dat de leden van de fracties van de SP, GroenLinks-PvdA, de PvdD, DENK, Volt, D66, NSC, de ChristenUnie, de SGP, het CDA, de VVD, BBB, JA21 en de PVV voor </w:t>
      </w:r>
      <w:r>
        <w:rPr>
          <w:rFonts w:ascii="Arial" w:hAnsi="Arial" w:eastAsia="Times New Roman" w:cs="Arial"/>
          <w:sz w:val="22"/>
          <w:szCs w:val="22"/>
        </w:rPr>
        <w:lastRenderedPageBreak/>
        <w:t>deze motie hebben gestemd en de leden van de fractie van FVD ertegen, zodat zij is aangenomen.</w:t>
      </w:r>
    </w:p>
    <w:p w:rsidR="00D17245" w:rsidP="00D17245" w:rsidRDefault="00D17245" w14:paraId="10D84265" w14:textId="77777777">
      <w:pPr>
        <w:spacing w:after="240"/>
        <w:rPr>
          <w:rFonts w:ascii="Arial" w:hAnsi="Arial" w:eastAsia="Times New Roman" w:cs="Arial"/>
          <w:sz w:val="22"/>
          <w:szCs w:val="22"/>
        </w:rPr>
      </w:pPr>
      <w:r>
        <w:rPr>
          <w:rFonts w:ascii="Arial" w:hAnsi="Arial" w:eastAsia="Times New Roman" w:cs="Arial"/>
          <w:sz w:val="22"/>
          <w:szCs w:val="22"/>
        </w:rPr>
        <w:t>In stemming komt de motie-Oostenbrink (31293, nr. 821).</w:t>
      </w:r>
    </w:p>
    <w:p w:rsidR="00D17245" w:rsidP="00D17245" w:rsidRDefault="00D17245" w14:paraId="5377CB5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deze motie met algemene stemmen is aangenomen.</w:t>
      </w:r>
    </w:p>
    <w:p w:rsidR="00D17245" w:rsidP="00D17245" w:rsidRDefault="00D17245" w14:paraId="35C1DB92" w14:textId="77777777">
      <w:pPr>
        <w:spacing w:after="240"/>
        <w:rPr>
          <w:rFonts w:ascii="Arial" w:hAnsi="Arial" w:eastAsia="Times New Roman" w:cs="Arial"/>
          <w:sz w:val="22"/>
          <w:szCs w:val="22"/>
        </w:rPr>
      </w:pPr>
      <w:r>
        <w:rPr>
          <w:rFonts w:ascii="Arial" w:hAnsi="Arial" w:eastAsia="Times New Roman" w:cs="Arial"/>
          <w:sz w:val="22"/>
          <w:szCs w:val="22"/>
        </w:rPr>
        <w:t>In stemming komt de motie-Oostenbrink (31293, nr. 822).</w:t>
      </w:r>
    </w:p>
    <w:p w:rsidR="00D17245" w:rsidP="00D17245" w:rsidRDefault="00D17245" w14:paraId="691144A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deze motie met algemene stemmen is aangenomen.</w:t>
      </w:r>
    </w:p>
    <w:p w:rsidR="00D17245" w:rsidP="00D17245" w:rsidRDefault="00D17245" w14:paraId="5682D776" w14:textId="77777777">
      <w:pPr>
        <w:spacing w:after="240"/>
        <w:rPr>
          <w:rFonts w:ascii="Arial" w:hAnsi="Arial" w:eastAsia="Times New Roman" w:cs="Arial"/>
          <w:sz w:val="22"/>
          <w:szCs w:val="22"/>
        </w:rPr>
      </w:pPr>
      <w:r>
        <w:rPr>
          <w:rFonts w:ascii="Arial" w:hAnsi="Arial" w:eastAsia="Times New Roman" w:cs="Arial"/>
          <w:sz w:val="22"/>
          <w:szCs w:val="22"/>
        </w:rPr>
        <w:t>In stemming komt de motie-Oostenbrink (31293, nr. 823).</w:t>
      </w:r>
    </w:p>
    <w:p w:rsidR="00D17245" w:rsidP="00D17245" w:rsidRDefault="00D17245" w14:paraId="7490B72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deze motie met algemene stemmen is aangenomen.</w:t>
      </w:r>
    </w:p>
    <w:p w:rsidR="00D17245" w:rsidP="00D17245" w:rsidRDefault="00D17245" w14:paraId="6ED086CC" w14:textId="77777777">
      <w:pPr>
        <w:spacing w:after="240"/>
        <w:rPr>
          <w:rFonts w:ascii="Arial" w:hAnsi="Arial" w:eastAsia="Times New Roman" w:cs="Arial"/>
          <w:sz w:val="22"/>
          <w:szCs w:val="22"/>
        </w:rPr>
      </w:pPr>
      <w:r>
        <w:rPr>
          <w:rFonts w:ascii="Arial" w:hAnsi="Arial" w:eastAsia="Times New Roman" w:cs="Arial"/>
          <w:sz w:val="22"/>
          <w:szCs w:val="22"/>
        </w:rPr>
        <w:t>In stemming komt de motie-Ergin (31293, nr. 824).</w:t>
      </w:r>
    </w:p>
    <w:p w:rsidR="00D17245" w:rsidP="00D17245" w:rsidRDefault="00D17245" w14:paraId="50D042B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en de ChristenUnie voor deze motie hebben gestemd en de leden van de overige fracties ertegen, zodat zij is verworpen.</w:t>
      </w:r>
    </w:p>
    <w:p w:rsidR="00D17245" w:rsidP="00D17245" w:rsidRDefault="00D17245" w14:paraId="609C0AAB" w14:textId="77777777">
      <w:pPr>
        <w:spacing w:after="240"/>
        <w:rPr>
          <w:rFonts w:ascii="Arial" w:hAnsi="Arial" w:eastAsia="Times New Roman" w:cs="Arial"/>
          <w:sz w:val="22"/>
          <w:szCs w:val="22"/>
        </w:rPr>
      </w:pPr>
      <w:r>
        <w:rPr>
          <w:rFonts w:ascii="Arial" w:hAnsi="Arial" w:eastAsia="Times New Roman" w:cs="Arial"/>
          <w:sz w:val="22"/>
          <w:szCs w:val="22"/>
        </w:rPr>
        <w:t>In stemming komt de motie-Ergin (31293, nr. 825).</w:t>
      </w:r>
    </w:p>
    <w:p w:rsidR="00D17245" w:rsidP="00D17245" w:rsidRDefault="00D17245" w14:paraId="5D52380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en D66 voor deze motie hebben gestemd en de leden van de overige fracties ertegen, zodat zij is verworpen.</w:t>
      </w:r>
    </w:p>
    <w:p w:rsidR="00D17245" w:rsidP="00D17245" w:rsidRDefault="00D17245" w14:paraId="363D6D8B" w14:textId="77777777">
      <w:pPr>
        <w:spacing w:after="240"/>
        <w:rPr>
          <w:rFonts w:ascii="Arial" w:hAnsi="Arial" w:eastAsia="Times New Roman" w:cs="Arial"/>
          <w:sz w:val="22"/>
          <w:szCs w:val="22"/>
        </w:rPr>
      </w:pPr>
      <w:r>
        <w:rPr>
          <w:rFonts w:ascii="Arial" w:hAnsi="Arial" w:eastAsia="Times New Roman" w:cs="Arial"/>
          <w:sz w:val="22"/>
          <w:szCs w:val="22"/>
        </w:rPr>
        <w:t>Een mededeling van de heer Van Baarle.</w:t>
      </w:r>
    </w:p>
    <w:p w:rsidR="00D17245" w:rsidP="00D17245" w:rsidRDefault="00D17245" w14:paraId="6DA03C0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Ja, voorzitter, over de motie op stuk nr. 814. Het is mij niet helder of wij werden genoemd, maar wij worden geacht voor te hebben gestemd.</w:t>
      </w:r>
    </w:p>
    <w:p w:rsidR="00D17245" w:rsidP="00D17245" w:rsidRDefault="00D17245" w14:paraId="372B737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is bij dezen genoteerd.</w:t>
      </w:r>
    </w:p>
    <w:p w:rsidR="00D17245" w:rsidP="00D17245" w:rsidRDefault="00D17245" w14:paraId="18F897FC" w14:textId="77777777">
      <w:pPr>
        <w:spacing w:after="240"/>
        <w:rPr>
          <w:rFonts w:ascii="Arial" w:hAnsi="Arial" w:eastAsia="Times New Roman" w:cs="Arial"/>
          <w:sz w:val="22"/>
          <w:szCs w:val="22"/>
        </w:rPr>
      </w:pPr>
      <w:r>
        <w:rPr>
          <w:rFonts w:ascii="Arial" w:hAnsi="Arial" w:eastAsia="Times New Roman" w:cs="Arial"/>
          <w:sz w:val="22"/>
          <w:szCs w:val="22"/>
        </w:rPr>
        <w:t>Stemmingen moties Digitalisering en leermiddelen in het funderend onderwijs</w:t>
      </w:r>
      <w:r>
        <w:rPr>
          <w:rFonts w:ascii="Arial" w:hAnsi="Arial" w:eastAsia="Times New Roman" w:cs="Arial"/>
          <w:sz w:val="22"/>
          <w:szCs w:val="22"/>
        </w:rPr>
        <w:br/>
      </w:r>
      <w:r>
        <w:rPr>
          <w:rFonts w:ascii="Arial" w:hAnsi="Arial" w:eastAsia="Times New Roman" w:cs="Arial"/>
          <w:sz w:val="22"/>
          <w:szCs w:val="22"/>
        </w:rPr>
        <w:br/>
        <w:t xml:space="preserve">Aan de orde zijn </w:t>
      </w:r>
      <w:r>
        <w:rPr>
          <w:rStyle w:val="Zwaar"/>
          <w:rFonts w:ascii="Arial" w:hAnsi="Arial" w:eastAsia="Times New Roman" w:cs="Arial"/>
          <w:sz w:val="22"/>
          <w:szCs w:val="22"/>
        </w:rPr>
        <w:t>de stemmingen over moties</w:t>
      </w:r>
      <w:r>
        <w:rPr>
          <w:rFonts w:ascii="Arial" w:hAnsi="Arial" w:eastAsia="Times New Roman" w:cs="Arial"/>
          <w:sz w:val="22"/>
          <w:szCs w:val="22"/>
        </w:rPr>
        <w:t xml:space="preserve">, ingediend bij het </w:t>
      </w:r>
      <w:r>
        <w:rPr>
          <w:rStyle w:val="Zwaar"/>
          <w:rFonts w:ascii="Arial" w:hAnsi="Arial" w:eastAsia="Times New Roman" w:cs="Arial"/>
          <w:sz w:val="22"/>
          <w:szCs w:val="22"/>
        </w:rPr>
        <w:t>tweeminutendebat Digitalisering en leermiddelen in het funderend onderwijs</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te weten:</w:t>
      </w:r>
    </w:p>
    <w:p w:rsidR="00D17245" w:rsidP="00D17245" w:rsidRDefault="00D17245" w14:paraId="13EB6189" w14:textId="77777777">
      <w:pPr>
        <w:numPr>
          <w:ilvl w:val="0"/>
          <w:numId w:val="19"/>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motie-Haage over structurele toegang tot een gratis laptop voor leerlingen wier ouders dit niet kunnen betalen (32034, nr. 59);</w:t>
      </w:r>
    </w:p>
    <w:p w:rsidR="00D17245" w:rsidP="00D17245" w:rsidRDefault="00D17245" w14:paraId="48098715" w14:textId="77777777">
      <w:pPr>
        <w:numPr>
          <w:ilvl w:val="0"/>
          <w:numId w:val="19"/>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motie-Haage over in gesprek gaan met SIVON en Kennisnet over structurele doorgang van projecten zoals Veilig Internet (32034, nr. 60);</w:t>
      </w:r>
    </w:p>
    <w:p w:rsidR="00D17245" w:rsidP="00D17245" w:rsidRDefault="00D17245" w14:paraId="309000F4" w14:textId="77777777">
      <w:pPr>
        <w:numPr>
          <w:ilvl w:val="0"/>
          <w:numId w:val="19"/>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motie-Haage over duurzame alternatieven voor wegwerpboeken stimuleren (32034, nr. 61);</w:t>
      </w:r>
    </w:p>
    <w:p w:rsidR="00D17245" w:rsidP="00D17245" w:rsidRDefault="00D17245" w14:paraId="1F815FB1" w14:textId="77777777">
      <w:pPr>
        <w:numPr>
          <w:ilvl w:val="0"/>
          <w:numId w:val="19"/>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lastRenderedPageBreak/>
        <w:t>de motie-Oostenbrink over voorkomen dat scholen verplicht worden LiFo-leermiddelen af te nemen (32034, nr. 62);</w:t>
      </w:r>
    </w:p>
    <w:p w:rsidR="00D17245" w:rsidP="00D17245" w:rsidRDefault="00D17245" w14:paraId="4140D4FB" w14:textId="77777777">
      <w:pPr>
        <w:numPr>
          <w:ilvl w:val="0"/>
          <w:numId w:val="19"/>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motie-Oostenbrink over een platform waarop bestaande en nieuwe leermiddelenaanbieders zichtbaar en toegankelijk zijn voor scholen (32034, nr. 63);</w:t>
      </w:r>
    </w:p>
    <w:p w:rsidR="00D17245" w:rsidP="00D17245" w:rsidRDefault="00D17245" w14:paraId="6F376631" w14:textId="77777777">
      <w:pPr>
        <w:numPr>
          <w:ilvl w:val="0"/>
          <w:numId w:val="19"/>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motie-Rooderkerk c.s. over met scholen bespreken dat alleen leerlingen cijfers kunnen inzien in leerlingvolgsystemen (32034, nr. 64);</w:t>
      </w:r>
    </w:p>
    <w:p w:rsidR="00D17245" w:rsidP="00D17245" w:rsidRDefault="00D17245" w14:paraId="3B584ACE" w14:textId="77777777">
      <w:pPr>
        <w:numPr>
          <w:ilvl w:val="0"/>
          <w:numId w:val="19"/>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motie-Rooderkerk/Soepboer over een einde maken aan het businessmodel van wegwerpboeken op de leermiddelenmarkt (32034, nr. 65);</w:t>
      </w:r>
    </w:p>
    <w:p w:rsidR="00D17245" w:rsidP="00D17245" w:rsidRDefault="00D17245" w14:paraId="453A94FB" w14:textId="77777777">
      <w:pPr>
        <w:numPr>
          <w:ilvl w:val="0"/>
          <w:numId w:val="19"/>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motie-Rooderkerk over vastleggen dat leermiddelen aan het kwaliteitskader moeten voldoen (32034, nr. 66);</w:t>
      </w:r>
    </w:p>
    <w:p w:rsidR="00D17245" w:rsidP="00D17245" w:rsidRDefault="00D17245" w14:paraId="73723A58" w14:textId="77777777">
      <w:pPr>
        <w:numPr>
          <w:ilvl w:val="0"/>
          <w:numId w:val="19"/>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motie-Soepboer/Rooderkerk over de leermiddelenmarkt zo reguleren dat scholen niet langer gebonden zijn aan meerjarige licenties (32034, nr. 67).</w:t>
      </w:r>
    </w:p>
    <w:p w:rsidR="00D17245" w:rsidP="00D17245" w:rsidRDefault="00D17245" w14:paraId="00354805" w14:textId="77777777">
      <w:pPr>
        <w:rPr>
          <w:rFonts w:ascii="Arial" w:hAnsi="Arial" w:eastAsia="Times New Roman" w:cs="Arial"/>
          <w:sz w:val="22"/>
          <w:szCs w:val="22"/>
        </w:rPr>
      </w:pPr>
    </w:p>
    <w:p w:rsidR="00D17245" w:rsidP="00D17245" w:rsidRDefault="00D17245" w14:paraId="171899A6" w14:textId="77777777">
      <w:pPr>
        <w:spacing w:after="240"/>
        <w:rPr>
          <w:rFonts w:ascii="Arial" w:hAnsi="Arial" w:eastAsia="Times New Roman" w:cs="Arial"/>
          <w:sz w:val="22"/>
          <w:szCs w:val="22"/>
        </w:rPr>
      </w:pPr>
      <w:r>
        <w:rPr>
          <w:rFonts w:ascii="Arial" w:hAnsi="Arial" w:eastAsia="Times New Roman" w:cs="Arial"/>
          <w:sz w:val="22"/>
          <w:szCs w:val="22"/>
        </w:rPr>
        <w:t>(Zie vergadering van 22 mei 2025.)</w:t>
      </w:r>
    </w:p>
    <w:p w:rsidR="00D17245" w:rsidP="00D17245" w:rsidRDefault="00D17245" w14:paraId="25CB20C4" w14:textId="77777777">
      <w:pPr>
        <w:spacing w:after="240"/>
        <w:rPr>
          <w:rFonts w:ascii="Arial" w:hAnsi="Arial" w:eastAsia="Times New Roman" w:cs="Arial"/>
          <w:sz w:val="22"/>
          <w:szCs w:val="22"/>
        </w:rPr>
      </w:pPr>
      <w:r>
        <w:rPr>
          <w:rFonts w:ascii="Arial" w:hAnsi="Arial" w:eastAsia="Times New Roman" w:cs="Arial"/>
          <w:sz w:val="22"/>
          <w:szCs w:val="22"/>
        </w:rPr>
        <w:t>In stemming komt de motie-Haage (32034, nr. 59).</w:t>
      </w:r>
    </w:p>
    <w:p w:rsidR="00D17245" w:rsidP="00D17245" w:rsidRDefault="00D17245" w14:paraId="7CB4CE8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en de ChristenUnie voor deze motie hebben gestemd en de leden van de overige fracties ertegen, zodat zij is verworpen.</w:t>
      </w:r>
    </w:p>
    <w:p w:rsidR="00D17245" w:rsidP="00D17245" w:rsidRDefault="00D17245" w14:paraId="3F6426D3" w14:textId="77777777">
      <w:pPr>
        <w:spacing w:after="240"/>
        <w:rPr>
          <w:rFonts w:ascii="Arial" w:hAnsi="Arial" w:eastAsia="Times New Roman" w:cs="Arial"/>
          <w:sz w:val="22"/>
          <w:szCs w:val="22"/>
        </w:rPr>
      </w:pPr>
      <w:r>
        <w:rPr>
          <w:rFonts w:ascii="Arial" w:hAnsi="Arial" w:eastAsia="Times New Roman" w:cs="Arial"/>
          <w:sz w:val="22"/>
          <w:szCs w:val="22"/>
        </w:rPr>
        <w:t>In stemming komt de motie-Haage (32034, nr. 60).</w:t>
      </w:r>
    </w:p>
    <w:p w:rsidR="00D17245" w:rsidP="00D17245" w:rsidRDefault="00D17245" w14:paraId="00324A6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het CDA, de VVD, BBB, JA21 en de PVV voor deze motie hebben gestemd en de leden van de fractie van FVD ertegen, zodat zij is aangenomen.</w:t>
      </w:r>
    </w:p>
    <w:p w:rsidR="00D17245" w:rsidP="00D17245" w:rsidRDefault="00D17245" w14:paraId="245C9AB9" w14:textId="77777777">
      <w:pPr>
        <w:spacing w:after="240"/>
        <w:rPr>
          <w:rFonts w:ascii="Arial" w:hAnsi="Arial" w:eastAsia="Times New Roman" w:cs="Arial"/>
          <w:sz w:val="22"/>
          <w:szCs w:val="22"/>
        </w:rPr>
      </w:pPr>
      <w:r>
        <w:rPr>
          <w:rFonts w:ascii="Arial" w:hAnsi="Arial" w:eastAsia="Times New Roman" w:cs="Arial"/>
          <w:sz w:val="22"/>
          <w:szCs w:val="22"/>
        </w:rPr>
        <w:t>In stemming komt de motie-Haage (32034, nr. 61).</w:t>
      </w:r>
    </w:p>
    <w:p w:rsidR="00D17245" w:rsidP="00D17245" w:rsidRDefault="00D17245" w14:paraId="0FA86E1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het CDA, de VVD, BBB, JA21 en de PVV voor deze motie hebben gestemd en de leden van de fractie van FVD ertegen, zodat zij is aangenomen.</w:t>
      </w:r>
    </w:p>
    <w:p w:rsidR="00D17245" w:rsidP="00D17245" w:rsidRDefault="00D17245" w14:paraId="4B9564FE" w14:textId="77777777">
      <w:pPr>
        <w:spacing w:after="240"/>
        <w:rPr>
          <w:rFonts w:ascii="Arial" w:hAnsi="Arial" w:eastAsia="Times New Roman" w:cs="Arial"/>
          <w:sz w:val="22"/>
          <w:szCs w:val="22"/>
        </w:rPr>
      </w:pPr>
      <w:r>
        <w:rPr>
          <w:rFonts w:ascii="Arial" w:hAnsi="Arial" w:eastAsia="Times New Roman" w:cs="Arial"/>
          <w:sz w:val="22"/>
          <w:szCs w:val="22"/>
        </w:rPr>
        <w:t>In stemming komt de motie-Oostenbrink (32034, nr. 62).</w:t>
      </w:r>
    </w:p>
    <w:p w:rsidR="00D17245" w:rsidP="00D17245" w:rsidRDefault="00D17245" w14:paraId="3D5033E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SGP, BBB, JA21 en FVD voor deze motie hebben gestemd en de leden van de overige fracties ertegen, zodat zij is aangenomen.</w:t>
      </w:r>
    </w:p>
    <w:p w:rsidR="00D17245" w:rsidP="00D17245" w:rsidRDefault="00D17245" w14:paraId="48E4C1CC" w14:textId="77777777">
      <w:pPr>
        <w:spacing w:after="240"/>
        <w:rPr>
          <w:rFonts w:ascii="Arial" w:hAnsi="Arial" w:eastAsia="Times New Roman" w:cs="Arial"/>
          <w:sz w:val="22"/>
          <w:szCs w:val="22"/>
        </w:rPr>
      </w:pPr>
      <w:r>
        <w:rPr>
          <w:rFonts w:ascii="Arial" w:hAnsi="Arial" w:eastAsia="Times New Roman" w:cs="Arial"/>
          <w:sz w:val="22"/>
          <w:szCs w:val="22"/>
        </w:rPr>
        <w:t>In stemming komt de motie-Oostenbrink (32034, nr. 63).</w:t>
      </w:r>
    </w:p>
    <w:p w:rsidR="00D17245" w:rsidP="00D17245" w:rsidRDefault="00D17245" w14:paraId="0AEB798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deze motie met algemene stemmen is aangenomen.</w:t>
      </w:r>
    </w:p>
    <w:p w:rsidR="00D17245" w:rsidP="00D17245" w:rsidRDefault="00D17245" w14:paraId="06A17E98" w14:textId="77777777">
      <w:pPr>
        <w:spacing w:after="240"/>
        <w:rPr>
          <w:rFonts w:ascii="Arial" w:hAnsi="Arial" w:eastAsia="Times New Roman" w:cs="Arial"/>
          <w:sz w:val="22"/>
          <w:szCs w:val="22"/>
        </w:rPr>
      </w:pPr>
      <w:r>
        <w:rPr>
          <w:rFonts w:ascii="Arial" w:hAnsi="Arial" w:eastAsia="Times New Roman" w:cs="Arial"/>
          <w:sz w:val="22"/>
          <w:szCs w:val="22"/>
        </w:rPr>
        <w:t>In stemming komt de motie-Rooderkerk c.s. (32034, nr. 64).</w:t>
      </w:r>
    </w:p>
    <w:p w:rsidR="00D17245" w:rsidP="00D17245" w:rsidRDefault="00D17245" w14:paraId="7C82453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Ik constateer dat de leden van de fracties van de SP, GroenLinks-PvdA, de PvdD, Volt, D66, </w:t>
      </w:r>
      <w:r>
        <w:rPr>
          <w:rFonts w:ascii="Arial" w:hAnsi="Arial" w:eastAsia="Times New Roman" w:cs="Arial"/>
          <w:sz w:val="22"/>
          <w:szCs w:val="22"/>
        </w:rPr>
        <w:lastRenderedPageBreak/>
        <w:t>NSC, de ChristenUnie, de SGP en JA21 voor deze motie hebben gestemd en de leden van de overige fracties ertegen, zodat zij is verworpen.</w:t>
      </w:r>
    </w:p>
    <w:p w:rsidR="00D17245" w:rsidP="00D17245" w:rsidRDefault="00D17245" w14:paraId="2CA53694" w14:textId="77777777">
      <w:pPr>
        <w:spacing w:after="240"/>
        <w:rPr>
          <w:rFonts w:ascii="Arial" w:hAnsi="Arial" w:eastAsia="Times New Roman" w:cs="Arial"/>
          <w:sz w:val="22"/>
          <w:szCs w:val="22"/>
        </w:rPr>
      </w:pPr>
      <w:r>
        <w:rPr>
          <w:rFonts w:ascii="Arial" w:hAnsi="Arial" w:eastAsia="Times New Roman" w:cs="Arial"/>
          <w:sz w:val="22"/>
          <w:szCs w:val="22"/>
        </w:rPr>
        <w:t>In stemming komt de motie-Rooderkerk/Soepboer (32034, nr. 65).</w:t>
      </w:r>
    </w:p>
    <w:p w:rsidR="00D17245" w:rsidP="00D17245" w:rsidRDefault="00D17245" w14:paraId="592B943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en BBB voor deze motie hebben gestemd en de leden van de overige fracties ertegen, zodat zij is aangenomen.</w:t>
      </w:r>
    </w:p>
    <w:p w:rsidR="00D17245" w:rsidP="00D17245" w:rsidRDefault="00D17245" w14:paraId="77E21AFB" w14:textId="77777777">
      <w:pPr>
        <w:spacing w:after="240"/>
        <w:rPr>
          <w:rFonts w:ascii="Arial" w:hAnsi="Arial" w:eastAsia="Times New Roman" w:cs="Arial"/>
          <w:sz w:val="22"/>
          <w:szCs w:val="22"/>
        </w:rPr>
      </w:pPr>
      <w:r>
        <w:rPr>
          <w:rFonts w:ascii="Arial" w:hAnsi="Arial" w:eastAsia="Times New Roman" w:cs="Arial"/>
          <w:sz w:val="22"/>
          <w:szCs w:val="22"/>
        </w:rPr>
        <w:t>In stemming komt de motie-Rooderkerk (32034, nr. 66).</w:t>
      </w:r>
    </w:p>
    <w:p w:rsidR="00D17245" w:rsidP="00D17245" w:rsidRDefault="00D17245" w14:paraId="38320BF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Volt, D66 en NSC voor deze motie hebben gestemd en de leden van de overige fracties ertegen, zodat zij is verworpen.</w:t>
      </w:r>
    </w:p>
    <w:p w:rsidR="00D17245" w:rsidP="00D17245" w:rsidRDefault="00D17245" w14:paraId="7300E0A8" w14:textId="77777777">
      <w:pPr>
        <w:spacing w:after="240"/>
        <w:rPr>
          <w:rFonts w:ascii="Arial" w:hAnsi="Arial" w:eastAsia="Times New Roman" w:cs="Arial"/>
          <w:sz w:val="22"/>
          <w:szCs w:val="22"/>
        </w:rPr>
      </w:pPr>
      <w:r>
        <w:rPr>
          <w:rFonts w:ascii="Arial" w:hAnsi="Arial" w:eastAsia="Times New Roman" w:cs="Arial"/>
          <w:sz w:val="22"/>
          <w:szCs w:val="22"/>
        </w:rPr>
        <w:t>In stemming komt de motie-Soepboer/Rooderkerk (32034, nr. 67).</w:t>
      </w:r>
    </w:p>
    <w:p w:rsidR="00D17245" w:rsidP="00D17245" w:rsidRDefault="00D17245" w14:paraId="03B7918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SGP, BBB, JA21, FVD en de PVV voor deze motie hebben gestemd en de leden van de overige fracties ertegen, zodat zij is aangenomen.</w:t>
      </w:r>
    </w:p>
    <w:p w:rsidR="00D17245" w:rsidP="00D17245" w:rsidRDefault="00D17245" w14:paraId="3455E119" w14:textId="77777777">
      <w:pPr>
        <w:spacing w:after="240"/>
        <w:rPr>
          <w:rFonts w:ascii="Arial" w:hAnsi="Arial" w:eastAsia="Times New Roman" w:cs="Arial"/>
          <w:sz w:val="22"/>
          <w:szCs w:val="22"/>
        </w:rPr>
      </w:pPr>
      <w:r>
        <w:rPr>
          <w:rFonts w:ascii="Arial" w:hAnsi="Arial" w:eastAsia="Times New Roman" w:cs="Arial"/>
          <w:sz w:val="22"/>
          <w:szCs w:val="22"/>
        </w:rPr>
        <w:t>Stemmingen moties Zoönosen en dierziekten</w:t>
      </w:r>
      <w:r>
        <w:rPr>
          <w:rFonts w:ascii="Arial" w:hAnsi="Arial" w:eastAsia="Times New Roman" w:cs="Arial"/>
          <w:sz w:val="22"/>
          <w:szCs w:val="22"/>
        </w:rPr>
        <w:br/>
      </w:r>
      <w:r>
        <w:rPr>
          <w:rFonts w:ascii="Arial" w:hAnsi="Arial" w:eastAsia="Times New Roman" w:cs="Arial"/>
          <w:sz w:val="22"/>
          <w:szCs w:val="22"/>
        </w:rPr>
        <w:br/>
        <w:t xml:space="preserve">Aan de orde zijn </w:t>
      </w:r>
      <w:r>
        <w:rPr>
          <w:rStyle w:val="Zwaar"/>
          <w:rFonts w:ascii="Arial" w:hAnsi="Arial" w:eastAsia="Times New Roman" w:cs="Arial"/>
          <w:sz w:val="22"/>
          <w:szCs w:val="22"/>
        </w:rPr>
        <w:t>de stemmingen over moties</w:t>
      </w:r>
      <w:r>
        <w:rPr>
          <w:rFonts w:ascii="Arial" w:hAnsi="Arial" w:eastAsia="Times New Roman" w:cs="Arial"/>
          <w:sz w:val="22"/>
          <w:szCs w:val="22"/>
        </w:rPr>
        <w:t xml:space="preserve">, ingediend bij het </w:t>
      </w:r>
      <w:r>
        <w:rPr>
          <w:rStyle w:val="Zwaar"/>
          <w:rFonts w:ascii="Arial" w:hAnsi="Arial" w:eastAsia="Times New Roman" w:cs="Arial"/>
          <w:sz w:val="22"/>
          <w:szCs w:val="22"/>
        </w:rPr>
        <w:t>tweeminutendebat Zoönosen en dierziekten</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te weten:</w:t>
      </w:r>
    </w:p>
    <w:p w:rsidR="00D17245" w:rsidP="00D17245" w:rsidRDefault="00D17245" w14:paraId="5DA950C0" w14:textId="77777777">
      <w:pPr>
        <w:numPr>
          <w:ilvl w:val="0"/>
          <w:numId w:val="20"/>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motie-Kostić over een nationaal uniform moratorium met een verbod op uitbreiding, verplaatsing en nieuwbouw van geitenstallen (29683, nr. 305);</w:t>
      </w:r>
    </w:p>
    <w:p w:rsidR="00D17245" w:rsidP="00D17245" w:rsidRDefault="00D17245" w14:paraId="438BB954" w14:textId="77777777">
      <w:pPr>
        <w:numPr>
          <w:ilvl w:val="0"/>
          <w:numId w:val="20"/>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motie-Van der Plas over de geanonimiseerde data van de VGO-III-patiëntenstudie beschikbaar maken in een digitaal, doorzoekbaar en herbruikbaar format (29683, nr. 306);</w:t>
      </w:r>
    </w:p>
    <w:p w:rsidR="00D17245" w:rsidP="00D17245" w:rsidRDefault="00D17245" w14:paraId="6251B4B7" w14:textId="77777777">
      <w:pPr>
        <w:numPr>
          <w:ilvl w:val="0"/>
          <w:numId w:val="20"/>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motie-Van der Plas over een onafhankelijke peerreview van het volledige VGO-III-rapport laten uitvoeren (29683, nr. 307);</w:t>
      </w:r>
    </w:p>
    <w:p w:rsidR="00D17245" w:rsidP="00D17245" w:rsidRDefault="00D17245" w14:paraId="738EAB37" w14:textId="77777777">
      <w:pPr>
        <w:numPr>
          <w:ilvl w:val="0"/>
          <w:numId w:val="20"/>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motie-Graus/Van Campen over onderzoeken van het Expertisecentrum Genetica Diergeneeskunde mogelijk houden (29683, nr. 308).</w:t>
      </w:r>
    </w:p>
    <w:p w:rsidR="00D17245" w:rsidP="00D17245" w:rsidRDefault="00D17245" w14:paraId="434B5BE9" w14:textId="77777777">
      <w:pPr>
        <w:rPr>
          <w:rFonts w:ascii="Arial" w:hAnsi="Arial" w:eastAsia="Times New Roman" w:cs="Arial"/>
          <w:sz w:val="22"/>
          <w:szCs w:val="22"/>
        </w:rPr>
      </w:pPr>
    </w:p>
    <w:p w:rsidR="00D17245" w:rsidP="00D17245" w:rsidRDefault="00D17245" w14:paraId="3D11C818" w14:textId="77777777">
      <w:pPr>
        <w:spacing w:after="240"/>
        <w:rPr>
          <w:rFonts w:ascii="Arial" w:hAnsi="Arial" w:eastAsia="Times New Roman" w:cs="Arial"/>
          <w:sz w:val="22"/>
          <w:szCs w:val="22"/>
        </w:rPr>
      </w:pPr>
      <w:r>
        <w:rPr>
          <w:rFonts w:ascii="Arial" w:hAnsi="Arial" w:eastAsia="Times New Roman" w:cs="Arial"/>
          <w:sz w:val="22"/>
          <w:szCs w:val="22"/>
        </w:rPr>
        <w:t>(Zie vergadering van 22 mei 2025.)</w:t>
      </w:r>
    </w:p>
    <w:p w:rsidR="00D17245" w:rsidP="00D17245" w:rsidRDefault="00D17245" w14:paraId="6E362160" w14:textId="77777777">
      <w:pPr>
        <w:spacing w:after="240"/>
        <w:rPr>
          <w:rFonts w:ascii="Arial" w:hAnsi="Arial" w:eastAsia="Times New Roman" w:cs="Arial"/>
          <w:sz w:val="22"/>
          <w:szCs w:val="22"/>
        </w:rPr>
      </w:pPr>
      <w:r>
        <w:rPr>
          <w:rFonts w:ascii="Arial" w:hAnsi="Arial" w:eastAsia="Times New Roman" w:cs="Arial"/>
          <w:sz w:val="22"/>
          <w:szCs w:val="22"/>
        </w:rPr>
        <w:t>In stemming komt de motie-Kostić (29683, nr. 305).</w:t>
      </w:r>
    </w:p>
    <w:p w:rsidR="00D17245" w:rsidP="00D17245" w:rsidRDefault="00D17245" w14:paraId="2DAB45D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Volt, D66, NSC, de VVD en de PVV voor deze motie hebben gestemd en de leden van de overige fracties ertegen, zodat zij is aangenomen.</w:t>
      </w:r>
    </w:p>
    <w:p w:rsidR="00D17245" w:rsidP="00D17245" w:rsidRDefault="00D17245" w14:paraId="1EA39E47" w14:textId="77777777">
      <w:pPr>
        <w:spacing w:after="240"/>
        <w:rPr>
          <w:rFonts w:ascii="Arial" w:hAnsi="Arial" w:eastAsia="Times New Roman" w:cs="Arial"/>
          <w:sz w:val="22"/>
          <w:szCs w:val="22"/>
        </w:rPr>
      </w:pPr>
      <w:r>
        <w:rPr>
          <w:rFonts w:ascii="Arial" w:hAnsi="Arial" w:eastAsia="Times New Roman" w:cs="Arial"/>
          <w:sz w:val="22"/>
          <w:szCs w:val="22"/>
        </w:rPr>
        <w:t>In stemming komt de motie-Van der Plas (29683, nr. 306).</w:t>
      </w:r>
    </w:p>
    <w:p w:rsidR="00D17245" w:rsidP="00D17245" w:rsidRDefault="00D17245" w14:paraId="05FBDAB8"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BBB, FVD en de PVV voor deze motie hebben gestemd en de leden van de overige fracties ertegen, zodat zij is verworpen.</w:t>
      </w:r>
    </w:p>
    <w:p w:rsidR="00D17245" w:rsidP="00D17245" w:rsidRDefault="00D17245" w14:paraId="2A027EEA" w14:textId="77777777">
      <w:pPr>
        <w:spacing w:after="240"/>
        <w:rPr>
          <w:rFonts w:ascii="Arial" w:hAnsi="Arial" w:eastAsia="Times New Roman" w:cs="Arial"/>
          <w:sz w:val="22"/>
          <w:szCs w:val="22"/>
        </w:rPr>
      </w:pPr>
      <w:r>
        <w:rPr>
          <w:rFonts w:ascii="Arial" w:hAnsi="Arial" w:eastAsia="Times New Roman" w:cs="Arial"/>
          <w:sz w:val="22"/>
          <w:szCs w:val="22"/>
        </w:rPr>
        <w:t>In stemming komt de motie-Van der Plas (29683, nr. 307).</w:t>
      </w:r>
    </w:p>
    <w:p w:rsidR="00D17245" w:rsidP="00D17245" w:rsidRDefault="00D17245" w14:paraId="3CCBA81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de SGP, BBB, JA21 en FVD voor deze motie hebben gestemd en de leden van de overige fracties ertegen, zodat zij is verworpen.</w:t>
      </w:r>
    </w:p>
    <w:p w:rsidR="00D17245" w:rsidP="00D17245" w:rsidRDefault="00D17245" w14:paraId="6BFBF5A2" w14:textId="77777777">
      <w:pPr>
        <w:spacing w:after="240"/>
        <w:rPr>
          <w:rFonts w:ascii="Arial" w:hAnsi="Arial" w:eastAsia="Times New Roman" w:cs="Arial"/>
          <w:sz w:val="22"/>
          <w:szCs w:val="22"/>
        </w:rPr>
      </w:pPr>
      <w:r>
        <w:rPr>
          <w:rFonts w:ascii="Arial" w:hAnsi="Arial" w:eastAsia="Times New Roman" w:cs="Arial"/>
          <w:sz w:val="22"/>
          <w:szCs w:val="22"/>
        </w:rPr>
        <w:t>In stemming komt de motie-Graus/Van Campen (29683, nr. 308).</w:t>
      </w:r>
    </w:p>
    <w:p w:rsidR="00D17245" w:rsidP="00D17245" w:rsidRDefault="00D17245" w14:paraId="3C0B370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deze motie met algemene stemmen is aangenomen.</w:t>
      </w:r>
    </w:p>
    <w:p w:rsidR="00D17245" w:rsidP="00D17245" w:rsidRDefault="00D17245" w14:paraId="154B901E" w14:textId="77777777">
      <w:pPr>
        <w:spacing w:after="240"/>
        <w:rPr>
          <w:rFonts w:ascii="Arial" w:hAnsi="Arial" w:eastAsia="Times New Roman" w:cs="Arial"/>
          <w:sz w:val="22"/>
          <w:szCs w:val="22"/>
        </w:rPr>
      </w:pPr>
      <w:r>
        <w:rPr>
          <w:rFonts w:ascii="Arial" w:hAnsi="Arial" w:eastAsia="Times New Roman" w:cs="Arial"/>
          <w:sz w:val="22"/>
          <w:szCs w:val="22"/>
        </w:rPr>
        <w:t>Stemmingen moties Stikstof en natuur</w:t>
      </w:r>
      <w:r>
        <w:rPr>
          <w:rFonts w:ascii="Arial" w:hAnsi="Arial" w:eastAsia="Times New Roman" w:cs="Arial"/>
          <w:sz w:val="22"/>
          <w:szCs w:val="22"/>
        </w:rPr>
        <w:br/>
      </w:r>
      <w:r>
        <w:rPr>
          <w:rFonts w:ascii="Arial" w:hAnsi="Arial" w:eastAsia="Times New Roman" w:cs="Arial"/>
          <w:sz w:val="22"/>
          <w:szCs w:val="22"/>
        </w:rPr>
        <w:br/>
        <w:t xml:space="preserve">Aan de orde zijn </w:t>
      </w:r>
      <w:r>
        <w:rPr>
          <w:rStyle w:val="Zwaar"/>
          <w:rFonts w:ascii="Arial" w:hAnsi="Arial" w:eastAsia="Times New Roman" w:cs="Arial"/>
          <w:sz w:val="22"/>
          <w:szCs w:val="22"/>
        </w:rPr>
        <w:t>de stemmingen over moties</w:t>
      </w:r>
      <w:r>
        <w:rPr>
          <w:rFonts w:ascii="Arial" w:hAnsi="Arial" w:eastAsia="Times New Roman" w:cs="Arial"/>
          <w:sz w:val="22"/>
          <w:szCs w:val="22"/>
        </w:rPr>
        <w:t xml:space="preserve">, ingediend bij het </w:t>
      </w:r>
      <w:r>
        <w:rPr>
          <w:rStyle w:val="Zwaar"/>
          <w:rFonts w:ascii="Arial" w:hAnsi="Arial" w:eastAsia="Times New Roman" w:cs="Arial"/>
          <w:sz w:val="22"/>
          <w:szCs w:val="22"/>
        </w:rPr>
        <w:t>tweeminutendebat Stikstof en natuur</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te weten:</w:t>
      </w:r>
    </w:p>
    <w:p w:rsidR="00D17245" w:rsidP="00D17245" w:rsidRDefault="00D17245" w14:paraId="0EE490B0" w14:textId="77777777">
      <w:pPr>
        <w:numPr>
          <w:ilvl w:val="0"/>
          <w:numId w:val="2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motie-Kostić c.s. over het herstel van bestuivers verankeren in -het natuurbeleid (35334, nr. 369);</w:t>
      </w:r>
    </w:p>
    <w:p w:rsidR="00D17245" w:rsidP="00D17245" w:rsidRDefault="00D17245" w14:paraId="718F75D8" w14:textId="77777777">
      <w:pPr>
        <w:numPr>
          <w:ilvl w:val="0"/>
          <w:numId w:val="2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motie-Kostić/Bromet over het realiseren van 80.000 hectare nieuwe natuur binnen het NNN (35334, nr. 370);</w:t>
      </w:r>
    </w:p>
    <w:p w:rsidR="00D17245" w:rsidP="00D17245" w:rsidRDefault="00D17245" w14:paraId="27A8CB5E" w14:textId="77777777">
      <w:pPr>
        <w:numPr>
          <w:ilvl w:val="0"/>
          <w:numId w:val="2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motie-Van Campen/Holman over uitsluitsel van de Europese Commissie over de ADC-toets (35334, nr. 371);</w:t>
      </w:r>
    </w:p>
    <w:p w:rsidR="00D17245" w:rsidP="00D17245" w:rsidRDefault="00D17245" w14:paraId="118E9E35" w14:textId="77777777">
      <w:pPr>
        <w:numPr>
          <w:ilvl w:val="0"/>
          <w:numId w:val="2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motie-Flach over voor duingebieden ook corrigeren voor onverklaarbare depositiemetingen (35334, nr. 373);</w:t>
      </w:r>
    </w:p>
    <w:p w:rsidR="00D17245" w:rsidP="00D17245" w:rsidRDefault="00D17245" w14:paraId="27580E8E" w14:textId="77777777">
      <w:pPr>
        <w:numPr>
          <w:ilvl w:val="0"/>
          <w:numId w:val="2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motie-Flach c.s. over advies over de mogelijke status van de moeflon als inheemse diersoort (35334, nr. 374);</w:t>
      </w:r>
    </w:p>
    <w:p w:rsidR="00D17245" w:rsidP="00D17245" w:rsidRDefault="00D17245" w14:paraId="78331302" w14:textId="77777777">
      <w:pPr>
        <w:numPr>
          <w:ilvl w:val="0"/>
          <w:numId w:val="2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motie-Vedder c.s. over een kabinetsreactie op het ibo biodiversiteit (35334, nr. 375);</w:t>
      </w:r>
    </w:p>
    <w:p w:rsidR="00D17245" w:rsidP="00D17245" w:rsidRDefault="00D17245" w14:paraId="5A6D211F" w14:textId="77777777">
      <w:pPr>
        <w:numPr>
          <w:ilvl w:val="0"/>
          <w:numId w:val="2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motie-Baudet over een vergunningensysteem gebaseerd op een kwalitatieve empirische analyse (35334, nr. 376);</w:t>
      </w:r>
    </w:p>
    <w:p w:rsidR="00D17245" w:rsidP="00D17245" w:rsidRDefault="00D17245" w14:paraId="279C8398" w14:textId="77777777">
      <w:pPr>
        <w:numPr>
          <w:ilvl w:val="0"/>
          <w:numId w:val="2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motie-Grinwis c.s. over de rol van agrarisch natuurbeheer bij de realisatie van het Natuurnetwerk (35334, nr. 377);</w:t>
      </w:r>
    </w:p>
    <w:p w:rsidR="00D17245" w:rsidP="00D17245" w:rsidRDefault="00D17245" w14:paraId="3A71362F" w14:textId="77777777">
      <w:pPr>
        <w:numPr>
          <w:ilvl w:val="0"/>
          <w:numId w:val="2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motie-Podt over het extra budget voor ANLb primair gebiedsgericht inzetten voor zwaar beheer en de benodigde ruimtelijke concentratie (35334, nr. 378);</w:t>
      </w:r>
    </w:p>
    <w:p w:rsidR="00D17245" w:rsidP="00D17245" w:rsidRDefault="00D17245" w14:paraId="24388C5B" w14:textId="77777777">
      <w:pPr>
        <w:numPr>
          <w:ilvl w:val="0"/>
          <w:numId w:val="2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motie-Podt/Grinwis over een onderzoek naar de betekenis van de volledige afronding van het NNN (35334, nr. 379).</w:t>
      </w:r>
    </w:p>
    <w:p w:rsidR="00D17245" w:rsidP="00D17245" w:rsidRDefault="00D17245" w14:paraId="286D4C63" w14:textId="77777777">
      <w:pPr>
        <w:rPr>
          <w:rFonts w:ascii="Arial" w:hAnsi="Arial" w:eastAsia="Times New Roman" w:cs="Arial"/>
          <w:sz w:val="22"/>
          <w:szCs w:val="22"/>
        </w:rPr>
      </w:pPr>
    </w:p>
    <w:p w:rsidR="00D17245" w:rsidP="00D17245" w:rsidRDefault="00D17245" w14:paraId="041836D4" w14:textId="77777777">
      <w:pPr>
        <w:spacing w:after="240"/>
        <w:rPr>
          <w:rFonts w:ascii="Arial" w:hAnsi="Arial" w:eastAsia="Times New Roman" w:cs="Arial"/>
          <w:sz w:val="22"/>
          <w:szCs w:val="22"/>
        </w:rPr>
      </w:pPr>
      <w:r>
        <w:rPr>
          <w:rFonts w:ascii="Arial" w:hAnsi="Arial" w:eastAsia="Times New Roman" w:cs="Arial"/>
          <w:sz w:val="22"/>
          <w:szCs w:val="22"/>
        </w:rPr>
        <w:t>(Zie vergadering van 22 mei 2025.)</w:t>
      </w:r>
    </w:p>
    <w:p w:rsidR="00D17245" w:rsidP="00D17245" w:rsidRDefault="00D17245" w14:paraId="2FFC13B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motie-Kostić/Bromet (35334, nr. 370) is in die zin gewijzigd dat zij thans luidt:</w:t>
      </w:r>
    </w:p>
    <w:p w:rsidR="00D17245" w:rsidP="00D17245" w:rsidRDefault="00D17245" w14:paraId="748D563A"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 xml:space="preserve">constaterende dat Rijk en provincies in het Natuurpact van 2013 hebben afgesproken om uiterlijk in 2027 ten minste 80.000 hectare nieuwe natuur te realiseren binnen het </w:t>
      </w:r>
      <w:r>
        <w:rPr>
          <w:rFonts w:ascii="Arial" w:hAnsi="Arial" w:eastAsia="Times New Roman" w:cs="Arial"/>
          <w:sz w:val="22"/>
          <w:szCs w:val="22"/>
        </w:rPr>
        <w:lastRenderedPageBreak/>
        <w:t>Natuurnetwerk Nederland, het NNN;</w:t>
      </w:r>
      <w:r>
        <w:rPr>
          <w:rFonts w:ascii="Arial" w:hAnsi="Arial" w:eastAsia="Times New Roman" w:cs="Arial"/>
          <w:sz w:val="22"/>
          <w:szCs w:val="22"/>
        </w:rPr>
        <w:br/>
      </w:r>
      <w:r>
        <w:rPr>
          <w:rFonts w:ascii="Arial" w:hAnsi="Arial" w:eastAsia="Times New Roman" w:cs="Arial"/>
          <w:sz w:val="22"/>
          <w:szCs w:val="22"/>
        </w:rPr>
        <w:br/>
        <w:t>constaterende dat coalitiepartijen hebben besloten om bestaande afspraken na te komen;</w:t>
      </w:r>
      <w:r>
        <w:rPr>
          <w:rFonts w:ascii="Arial" w:hAnsi="Arial" w:eastAsia="Times New Roman" w:cs="Arial"/>
          <w:sz w:val="22"/>
          <w:szCs w:val="22"/>
        </w:rPr>
        <w:br/>
      </w:r>
      <w:r>
        <w:rPr>
          <w:rFonts w:ascii="Arial" w:hAnsi="Arial" w:eastAsia="Times New Roman" w:cs="Arial"/>
          <w:sz w:val="22"/>
          <w:szCs w:val="22"/>
        </w:rPr>
        <w:br/>
        <w:t>constaterende dat de voortgang ernstig achterblijft en dat bij het huidige tempo het doel pas over vijftien jaar zou worden gehaald;</w:t>
      </w:r>
      <w:r>
        <w:rPr>
          <w:rFonts w:ascii="Arial" w:hAnsi="Arial" w:eastAsia="Times New Roman" w:cs="Arial"/>
          <w:sz w:val="22"/>
          <w:szCs w:val="22"/>
        </w:rPr>
        <w:br/>
      </w:r>
      <w:r>
        <w:rPr>
          <w:rFonts w:ascii="Arial" w:hAnsi="Arial" w:eastAsia="Times New Roman" w:cs="Arial"/>
          <w:sz w:val="22"/>
          <w:szCs w:val="22"/>
        </w:rPr>
        <w:br/>
        <w:t>overwegende dat het realiseren en verbinden van natuur een van de meest effectieve manieren is om biodiversiteitsherstel te realiseren, natuurdoelen te halen en vergunningverlening op gang te krijgen;</w:t>
      </w:r>
      <w:r>
        <w:rPr>
          <w:rFonts w:ascii="Arial" w:hAnsi="Arial" w:eastAsia="Times New Roman" w:cs="Arial"/>
          <w:sz w:val="22"/>
          <w:szCs w:val="22"/>
        </w:rPr>
        <w:br/>
      </w:r>
      <w:r>
        <w:rPr>
          <w:rFonts w:ascii="Arial" w:hAnsi="Arial" w:eastAsia="Times New Roman" w:cs="Arial"/>
          <w:sz w:val="22"/>
          <w:szCs w:val="22"/>
        </w:rPr>
        <w:br/>
        <w:t>verzoekt de regering om:</w:t>
      </w:r>
    </w:p>
    <w:p w:rsidR="00D17245" w:rsidP="00D17245" w:rsidRDefault="00D17245" w14:paraId="6D31EDD9" w14:textId="77777777">
      <w:pPr>
        <w:numPr>
          <w:ilvl w:val="0"/>
          <w:numId w:val="22"/>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vanuit de stelselverantwoordelijkheid samen met de provincies alles in het werk te stellen om het bovengenoemde doel van 80.000 hectare alsnog te halen in lijn met de aanbevelingen van de Taskforce versnelling NNN;</w:t>
      </w:r>
    </w:p>
    <w:p w:rsidR="00D17245" w:rsidP="00D17245" w:rsidRDefault="00D17245" w14:paraId="2F7E848F" w14:textId="77777777">
      <w:pPr>
        <w:numPr>
          <w:ilvl w:val="0"/>
          <w:numId w:val="22"/>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strategisch grondbeleid te voeren door via de Nationale Grondbank vrijkomende landbouwgrond op te kopen voor het NNN binnen bestaande financiële kaders,</w:t>
      </w:r>
    </w:p>
    <w:p w:rsidR="00D17245" w:rsidP="00D17245" w:rsidRDefault="00D17245" w14:paraId="23B03CFD" w14:textId="77777777">
      <w:pPr>
        <w:spacing w:after="240"/>
        <w:rPr>
          <w:rFonts w:ascii="Arial" w:hAnsi="Arial" w:eastAsia="Times New Roman" w:cs="Arial"/>
          <w:sz w:val="22"/>
          <w:szCs w:val="22"/>
        </w:rPr>
      </w:pPr>
      <w:r>
        <w:rPr>
          <w:rFonts w:ascii="Arial" w:hAnsi="Arial" w:eastAsia="Times New Roman" w:cs="Arial"/>
          <w:sz w:val="22"/>
          <w:szCs w:val="22"/>
        </w:rPr>
        <w:br/>
        <w:t>en gaat over tot de orde van de dag.</w:t>
      </w:r>
    </w:p>
    <w:p w:rsidR="00D17245" w:rsidP="00D17245" w:rsidRDefault="00D17245" w14:paraId="3B2083FC" w14:textId="77777777">
      <w:pPr>
        <w:spacing w:after="240"/>
        <w:rPr>
          <w:rFonts w:ascii="Arial" w:hAnsi="Arial" w:eastAsia="Times New Roman" w:cs="Arial"/>
          <w:sz w:val="22"/>
          <w:szCs w:val="22"/>
        </w:rPr>
      </w:pPr>
      <w:r>
        <w:rPr>
          <w:rFonts w:ascii="Arial" w:hAnsi="Arial" w:eastAsia="Times New Roman" w:cs="Arial"/>
          <w:sz w:val="22"/>
          <w:szCs w:val="22"/>
        </w:rPr>
        <w:t>Zij krijgt nr. ??, was nr. 370 (35334).</w:t>
      </w:r>
    </w:p>
    <w:p w:rsidR="00D17245" w:rsidP="00D17245" w:rsidRDefault="00D17245" w14:paraId="69743EB9" w14:textId="77777777">
      <w:pPr>
        <w:spacing w:after="240"/>
        <w:rPr>
          <w:rFonts w:ascii="Arial" w:hAnsi="Arial" w:eastAsia="Times New Roman" w:cs="Arial"/>
          <w:sz w:val="22"/>
          <w:szCs w:val="22"/>
        </w:rPr>
      </w:pPr>
      <w:r>
        <w:rPr>
          <w:rFonts w:ascii="Arial" w:hAnsi="Arial" w:eastAsia="Times New Roman" w:cs="Arial"/>
          <w:sz w:val="22"/>
          <w:szCs w:val="22"/>
        </w:rPr>
        <w:t>De motie-Grinwis c.s. (35334, nr. 377) is in die zin gewijzigd dat zij thans luidt:</w:t>
      </w:r>
    </w:p>
    <w:p w:rsidR="00D17245" w:rsidP="00D17245" w:rsidRDefault="00D17245" w14:paraId="2B9739CB"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uit de tiende Voortgangsrapportage Natuur blijkt dat inmiddels 63% van het in het Natuurpact afgesproken doel van 80.000 hectare nieuwe natuur per 2027 is ingericht en de provincies een restopgave van ongeveer 10.000 hectare na 2027 verwachten;</w:t>
      </w:r>
      <w:r>
        <w:rPr>
          <w:rFonts w:ascii="Arial" w:hAnsi="Arial" w:eastAsia="Times New Roman" w:cs="Arial"/>
          <w:sz w:val="22"/>
          <w:szCs w:val="22"/>
        </w:rPr>
        <w:br/>
      </w:r>
      <w:r>
        <w:rPr>
          <w:rFonts w:ascii="Arial" w:hAnsi="Arial" w:eastAsia="Times New Roman" w:cs="Arial"/>
          <w:sz w:val="22"/>
          <w:szCs w:val="22"/>
        </w:rPr>
        <w:br/>
        <w:t>overwegende dat provincies zich in het kader van de resterende opgave uit het Natuurpact en met inachtneming van de Europese staatssteunregels genoodzaakt voelen onteigening per 2026 als ultimum remedium op te nemen in het handelingskader;</w:t>
      </w:r>
      <w:r>
        <w:rPr>
          <w:rFonts w:ascii="Arial" w:hAnsi="Arial" w:eastAsia="Times New Roman" w:cs="Arial"/>
          <w:sz w:val="22"/>
          <w:szCs w:val="22"/>
        </w:rPr>
        <w:br/>
      </w:r>
      <w:r>
        <w:rPr>
          <w:rFonts w:ascii="Arial" w:hAnsi="Arial" w:eastAsia="Times New Roman" w:cs="Arial"/>
          <w:sz w:val="22"/>
          <w:szCs w:val="22"/>
        </w:rPr>
        <w:br/>
        <w:t>overwegende dat het tot op heden onmogelijk lijkt NNN-gronden te realiseren met behoud van agrarische bestemming en zwaardere beheerpakketten in het kader van agrarisch natuurbeheer;</w:t>
      </w:r>
      <w:r>
        <w:rPr>
          <w:rFonts w:ascii="Arial" w:hAnsi="Arial" w:eastAsia="Times New Roman" w:cs="Arial"/>
          <w:sz w:val="22"/>
          <w:szCs w:val="22"/>
        </w:rPr>
        <w:br/>
      </w:r>
      <w:r>
        <w:rPr>
          <w:rFonts w:ascii="Arial" w:hAnsi="Arial" w:eastAsia="Times New Roman" w:cs="Arial"/>
          <w:sz w:val="22"/>
          <w:szCs w:val="22"/>
        </w:rPr>
        <w:br/>
        <w:t>verzoekt de regering de juridische en ecologische mogelijkheden in kaart te brengen om natuurgebieden in het kader van NatuurNetwerk Nederland te realiseren met behoud van agrarische bestemming, en te bezien welke rol agrarisch natuurbeheer kan vervullen bij de realisatie van het NatuurNetwerk,</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D17245" w:rsidP="00D17245" w:rsidRDefault="00D17245" w14:paraId="6390DA84" w14:textId="77777777">
      <w:pPr>
        <w:spacing w:after="240"/>
        <w:rPr>
          <w:rFonts w:ascii="Arial" w:hAnsi="Arial" w:eastAsia="Times New Roman" w:cs="Arial"/>
          <w:sz w:val="22"/>
          <w:szCs w:val="22"/>
        </w:rPr>
      </w:pPr>
      <w:r>
        <w:rPr>
          <w:rFonts w:ascii="Arial" w:hAnsi="Arial" w:eastAsia="Times New Roman" w:cs="Arial"/>
          <w:sz w:val="22"/>
          <w:szCs w:val="22"/>
        </w:rPr>
        <w:t>Zij krijgt nr. ??, was nr. 377 (35334).</w:t>
      </w:r>
      <w:r>
        <w:rPr>
          <w:rFonts w:ascii="Arial" w:hAnsi="Arial" w:eastAsia="Times New Roman" w:cs="Arial"/>
          <w:sz w:val="22"/>
          <w:szCs w:val="22"/>
        </w:rPr>
        <w:br/>
      </w:r>
      <w:r>
        <w:rPr>
          <w:rFonts w:ascii="Arial" w:hAnsi="Arial" w:eastAsia="Times New Roman" w:cs="Arial"/>
          <w:sz w:val="22"/>
          <w:szCs w:val="22"/>
        </w:rPr>
        <w:br/>
        <w:t>Ik stel vast dat wij hier nu over kunnen stemmen.</w:t>
      </w:r>
    </w:p>
    <w:p w:rsidR="00D17245" w:rsidP="00D17245" w:rsidRDefault="00D17245" w14:paraId="471BD584" w14:textId="77777777">
      <w:pPr>
        <w:spacing w:after="240"/>
        <w:rPr>
          <w:rFonts w:ascii="Arial" w:hAnsi="Arial" w:eastAsia="Times New Roman" w:cs="Arial"/>
          <w:sz w:val="22"/>
          <w:szCs w:val="22"/>
        </w:rPr>
      </w:pPr>
      <w:r>
        <w:rPr>
          <w:rFonts w:ascii="Arial" w:hAnsi="Arial" w:eastAsia="Times New Roman" w:cs="Arial"/>
          <w:sz w:val="22"/>
          <w:szCs w:val="22"/>
        </w:rPr>
        <w:t>In stemming komt de motie-Kostić c.s. (35334, nr. 369).</w:t>
      </w:r>
    </w:p>
    <w:p w:rsidR="00D17245" w:rsidP="00D17245" w:rsidRDefault="00D17245" w14:paraId="11DB0172"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en de ChristenUnie voor deze motie hebben gestemd en de leden van de overige fracties ertegen, zodat zij is verworpen.</w:t>
      </w:r>
    </w:p>
    <w:p w:rsidR="00D17245" w:rsidP="00D17245" w:rsidRDefault="00D17245" w14:paraId="19D339C0" w14:textId="77777777">
      <w:pPr>
        <w:spacing w:after="240"/>
        <w:rPr>
          <w:rFonts w:ascii="Arial" w:hAnsi="Arial" w:eastAsia="Times New Roman" w:cs="Arial"/>
          <w:sz w:val="22"/>
          <w:szCs w:val="22"/>
        </w:rPr>
      </w:pPr>
      <w:r>
        <w:rPr>
          <w:rFonts w:ascii="Arial" w:hAnsi="Arial" w:eastAsia="Times New Roman" w:cs="Arial"/>
          <w:sz w:val="22"/>
          <w:szCs w:val="22"/>
        </w:rPr>
        <w:t>In stemming komt de gewijzigde motie-Kostić/Bromet (35334, nr. ??, was nr. 370).</w:t>
      </w:r>
    </w:p>
    <w:p w:rsidR="00D17245" w:rsidP="00D17245" w:rsidRDefault="00D17245" w14:paraId="575B2B3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en D66 voor deze gewijzigde motie hebben gestemd en de leden van de overige fracties ertegen, zodat zij is verworpen.</w:t>
      </w:r>
    </w:p>
    <w:p w:rsidR="00D17245" w:rsidP="00D17245" w:rsidRDefault="00D17245" w14:paraId="5F963DEA" w14:textId="77777777">
      <w:pPr>
        <w:spacing w:after="240"/>
        <w:rPr>
          <w:rFonts w:ascii="Arial" w:hAnsi="Arial" w:eastAsia="Times New Roman" w:cs="Arial"/>
          <w:sz w:val="22"/>
          <w:szCs w:val="22"/>
        </w:rPr>
      </w:pPr>
      <w:r>
        <w:rPr>
          <w:rFonts w:ascii="Arial" w:hAnsi="Arial" w:eastAsia="Times New Roman" w:cs="Arial"/>
          <w:sz w:val="22"/>
          <w:szCs w:val="22"/>
        </w:rPr>
        <w:t>In stemming komt de motie-Van Campen/Holman (35334, nr. 371).</w:t>
      </w:r>
    </w:p>
    <w:p w:rsidR="00D17245" w:rsidP="00D17245" w:rsidRDefault="00D17245" w14:paraId="21D21EC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GroenLinks-PvdA, Volt, D66, NSC, de ChristenUnie, de SGP, het CDA, de VVD, BBB, JA21 en de PVV voor deze motie hebben gestemd en de leden van de overige fracties ertegen, zodat zij is aangenomen.</w:t>
      </w:r>
    </w:p>
    <w:p w:rsidR="00D17245" w:rsidP="00D17245" w:rsidRDefault="00D17245" w14:paraId="14F3EAA0" w14:textId="77777777">
      <w:pPr>
        <w:spacing w:after="240"/>
        <w:rPr>
          <w:rFonts w:ascii="Arial" w:hAnsi="Arial" w:eastAsia="Times New Roman" w:cs="Arial"/>
          <w:sz w:val="22"/>
          <w:szCs w:val="22"/>
        </w:rPr>
      </w:pPr>
      <w:r>
        <w:rPr>
          <w:rFonts w:ascii="Arial" w:hAnsi="Arial" w:eastAsia="Times New Roman" w:cs="Arial"/>
          <w:sz w:val="22"/>
          <w:szCs w:val="22"/>
        </w:rPr>
        <w:t>In stemming komt de motie-Flach (35334, nr. 373).</w:t>
      </w:r>
    </w:p>
    <w:p w:rsidR="00D17245" w:rsidP="00D17245" w:rsidRDefault="00D17245" w14:paraId="6C7CBB4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NSC, de ChristenUnie, de SGP, het CDA, de VVD, BBB, JA21, FVD en de PVV voor deze motie hebben gestemd en de leden van de overige fracties ertegen, zodat zij is aangenomen.</w:t>
      </w:r>
    </w:p>
    <w:p w:rsidR="00D17245" w:rsidP="00D17245" w:rsidRDefault="00D17245" w14:paraId="0829E472" w14:textId="77777777">
      <w:pPr>
        <w:spacing w:after="240"/>
        <w:rPr>
          <w:rFonts w:ascii="Arial" w:hAnsi="Arial" w:eastAsia="Times New Roman" w:cs="Arial"/>
          <w:sz w:val="22"/>
          <w:szCs w:val="22"/>
        </w:rPr>
      </w:pPr>
      <w:r>
        <w:rPr>
          <w:rFonts w:ascii="Arial" w:hAnsi="Arial" w:eastAsia="Times New Roman" w:cs="Arial"/>
          <w:sz w:val="22"/>
          <w:szCs w:val="22"/>
        </w:rPr>
        <w:t>In stemming komt de motie-Flach c.s. (35334, nr. 374).</w:t>
      </w:r>
    </w:p>
    <w:p w:rsidR="00D17245" w:rsidP="00D17245" w:rsidRDefault="00D17245" w14:paraId="4A2DA5E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Volt, NSC, de ChristenUnie, de SGP, het CDA, de VVD, BBB, JA21 en de PVV voor deze motie hebben gestemd en de leden van de overige fracties ertegen, zodat zij is aangenomen.</w:t>
      </w:r>
    </w:p>
    <w:p w:rsidR="00D17245" w:rsidP="00D17245" w:rsidRDefault="00D17245" w14:paraId="544198FB" w14:textId="77777777">
      <w:pPr>
        <w:spacing w:after="240"/>
        <w:rPr>
          <w:rFonts w:ascii="Arial" w:hAnsi="Arial" w:eastAsia="Times New Roman" w:cs="Arial"/>
          <w:sz w:val="22"/>
          <w:szCs w:val="22"/>
        </w:rPr>
      </w:pPr>
      <w:r>
        <w:rPr>
          <w:rFonts w:ascii="Arial" w:hAnsi="Arial" w:eastAsia="Times New Roman" w:cs="Arial"/>
          <w:sz w:val="22"/>
          <w:szCs w:val="22"/>
        </w:rPr>
        <w:t>D66 niet. Ja, ik zag echt dat meneer Jetten afwijkend wilde stemmen, maar hij hield zich toch in. Hij bedacht zich op het laatste moment.</w:t>
      </w:r>
    </w:p>
    <w:p w:rsidR="00D17245" w:rsidP="00D17245" w:rsidRDefault="00D17245" w14:paraId="7396B2C4" w14:textId="77777777">
      <w:pPr>
        <w:spacing w:after="240"/>
        <w:rPr>
          <w:rFonts w:ascii="Arial" w:hAnsi="Arial" w:eastAsia="Times New Roman" w:cs="Arial"/>
          <w:sz w:val="22"/>
          <w:szCs w:val="22"/>
        </w:rPr>
      </w:pPr>
      <w:r>
        <w:rPr>
          <w:rFonts w:ascii="Arial" w:hAnsi="Arial" w:eastAsia="Times New Roman" w:cs="Arial"/>
          <w:sz w:val="22"/>
          <w:szCs w:val="22"/>
        </w:rPr>
        <w:t>In stemming komt de motie-Vedder c.s. (35334, nr. 375).</w:t>
      </w:r>
    </w:p>
    <w:p w:rsidR="00D17245" w:rsidP="00D17245" w:rsidRDefault="00D17245" w14:paraId="7755046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de ChristenUnie, de SGP en het CDA voor deze motie hebben gestemd en de leden van de overige fracties ertegen, zodat zij is verworpen.</w:t>
      </w:r>
    </w:p>
    <w:p w:rsidR="00D17245" w:rsidP="00D17245" w:rsidRDefault="00D17245" w14:paraId="1396151F" w14:textId="77777777">
      <w:pPr>
        <w:spacing w:after="240"/>
        <w:rPr>
          <w:rFonts w:ascii="Arial" w:hAnsi="Arial" w:eastAsia="Times New Roman" w:cs="Arial"/>
          <w:sz w:val="22"/>
          <w:szCs w:val="22"/>
        </w:rPr>
      </w:pPr>
      <w:r>
        <w:rPr>
          <w:rFonts w:ascii="Arial" w:hAnsi="Arial" w:eastAsia="Times New Roman" w:cs="Arial"/>
          <w:sz w:val="22"/>
          <w:szCs w:val="22"/>
        </w:rPr>
        <w:t>In stemming komt de motie-Baudet (35334, nr. 376).</w:t>
      </w:r>
    </w:p>
    <w:p w:rsidR="00D17245" w:rsidP="00D17245" w:rsidRDefault="00D17245" w14:paraId="7FB500E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BBB, JA21, FVD en de PVV voor deze motie hebben gestemd en de leden van de overige fracties ertegen, zodat zij is verworpen.</w:t>
      </w:r>
    </w:p>
    <w:p w:rsidR="00D17245" w:rsidP="00D17245" w:rsidRDefault="00D17245" w14:paraId="5DF18CEA" w14:textId="77777777">
      <w:pPr>
        <w:spacing w:after="240"/>
        <w:rPr>
          <w:rFonts w:ascii="Arial" w:hAnsi="Arial" w:eastAsia="Times New Roman" w:cs="Arial"/>
          <w:sz w:val="22"/>
          <w:szCs w:val="22"/>
        </w:rPr>
      </w:pPr>
      <w:r>
        <w:rPr>
          <w:rFonts w:ascii="Arial" w:hAnsi="Arial" w:eastAsia="Times New Roman" w:cs="Arial"/>
          <w:sz w:val="22"/>
          <w:szCs w:val="22"/>
        </w:rPr>
        <w:t>In stemming komt de gewijzigde motie-Grinwis c.s. (35334, nr. ??, was nr. 377).</w:t>
      </w:r>
    </w:p>
    <w:p w:rsidR="00D17245" w:rsidP="00D17245" w:rsidRDefault="00D17245" w14:paraId="16B7E0E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Volt, D66, NSC, de ChristenUnie, de SGP, het CDA, de VVD, BBB, JA21, FVD en de PVV voor deze gewijzigde motie hebben gestemd en de leden van de overige fracties ertegen, zodat zij is aangenomen.</w:t>
      </w:r>
    </w:p>
    <w:p w:rsidR="00D17245" w:rsidP="00D17245" w:rsidRDefault="00D17245" w14:paraId="273C9780" w14:textId="77777777">
      <w:pPr>
        <w:spacing w:after="240"/>
        <w:rPr>
          <w:rFonts w:ascii="Arial" w:hAnsi="Arial" w:eastAsia="Times New Roman" w:cs="Arial"/>
          <w:sz w:val="22"/>
          <w:szCs w:val="22"/>
        </w:rPr>
      </w:pPr>
      <w:r>
        <w:rPr>
          <w:rFonts w:ascii="Arial" w:hAnsi="Arial" w:eastAsia="Times New Roman" w:cs="Arial"/>
          <w:sz w:val="22"/>
          <w:szCs w:val="22"/>
        </w:rPr>
        <w:lastRenderedPageBreak/>
        <w:t>In stemming komt de motie-Podt (35334, nr. 378).</w:t>
      </w:r>
    </w:p>
    <w:p w:rsidR="00D17245" w:rsidP="00D17245" w:rsidRDefault="00D17245" w14:paraId="5A8CD43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de VVD en de PVV voor deze motie hebben gestemd en de leden van de overige fracties ertegen, zodat zij is aangenomen.</w:t>
      </w:r>
    </w:p>
    <w:p w:rsidR="00D17245" w:rsidP="00D17245" w:rsidRDefault="00D17245" w14:paraId="67B5AC66" w14:textId="77777777">
      <w:pPr>
        <w:spacing w:after="240"/>
        <w:rPr>
          <w:rFonts w:ascii="Arial" w:hAnsi="Arial" w:eastAsia="Times New Roman" w:cs="Arial"/>
          <w:sz w:val="22"/>
          <w:szCs w:val="22"/>
        </w:rPr>
      </w:pPr>
      <w:r>
        <w:rPr>
          <w:rFonts w:ascii="Arial" w:hAnsi="Arial" w:eastAsia="Times New Roman" w:cs="Arial"/>
          <w:sz w:val="22"/>
          <w:szCs w:val="22"/>
        </w:rPr>
        <w:t>In stemming komt de motie-Podt/Grinwis (35334, nr. 379).</w:t>
      </w:r>
    </w:p>
    <w:p w:rsidR="00D17245" w:rsidP="00D17245" w:rsidRDefault="00D17245" w14:paraId="3FA3B94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het CDA en de VVD voor deze motie hebben gestemd en de leden van de overige fracties ertegen, zodat zij is aangenomen.</w:t>
      </w:r>
    </w:p>
    <w:p w:rsidR="00D17245" w:rsidP="00D17245" w:rsidRDefault="00D17245" w14:paraId="07075B58" w14:textId="77777777">
      <w:pPr>
        <w:spacing w:after="240"/>
        <w:rPr>
          <w:rFonts w:ascii="Arial" w:hAnsi="Arial" w:eastAsia="Times New Roman" w:cs="Arial"/>
          <w:sz w:val="22"/>
          <w:szCs w:val="22"/>
        </w:rPr>
      </w:pPr>
      <w:r>
        <w:rPr>
          <w:rFonts w:ascii="Arial" w:hAnsi="Arial" w:eastAsia="Times New Roman" w:cs="Arial"/>
          <w:sz w:val="22"/>
          <w:szCs w:val="22"/>
        </w:rPr>
        <w:t>Er worden te veel moties ingediend. Er zijn 26 moties ingediend bij het debat over het verslag van de Ministeriële Commissie Economie en Natuurherstel inzake de stikstofproblemen.</w:t>
      </w:r>
    </w:p>
    <w:p w:rsidR="00D17245" w:rsidP="00D17245" w:rsidRDefault="00D17245" w14:paraId="4047F930" w14:textId="77777777">
      <w:pPr>
        <w:spacing w:after="240"/>
        <w:rPr>
          <w:rFonts w:ascii="Arial" w:hAnsi="Arial" w:eastAsia="Times New Roman" w:cs="Arial"/>
          <w:sz w:val="22"/>
          <w:szCs w:val="22"/>
        </w:rPr>
      </w:pPr>
      <w:r>
        <w:rPr>
          <w:rFonts w:ascii="Arial" w:hAnsi="Arial" w:eastAsia="Times New Roman" w:cs="Arial"/>
          <w:sz w:val="22"/>
          <w:szCs w:val="22"/>
        </w:rPr>
        <w:t>Stemmingen moties Verslag van de Ministeriële Commissie Economie en Natuurherstel inzake de stikstofproblemen</w:t>
      </w:r>
      <w:r>
        <w:rPr>
          <w:rFonts w:ascii="Arial" w:hAnsi="Arial" w:eastAsia="Times New Roman" w:cs="Arial"/>
          <w:sz w:val="22"/>
          <w:szCs w:val="22"/>
        </w:rPr>
        <w:br/>
      </w:r>
      <w:r>
        <w:rPr>
          <w:rFonts w:ascii="Arial" w:hAnsi="Arial" w:eastAsia="Times New Roman" w:cs="Arial"/>
          <w:sz w:val="22"/>
          <w:szCs w:val="22"/>
        </w:rPr>
        <w:br/>
        <w:t xml:space="preserve">Aan de orde zijn </w:t>
      </w:r>
      <w:r>
        <w:rPr>
          <w:rStyle w:val="Zwaar"/>
          <w:rFonts w:ascii="Arial" w:hAnsi="Arial" w:eastAsia="Times New Roman" w:cs="Arial"/>
          <w:sz w:val="22"/>
          <w:szCs w:val="22"/>
        </w:rPr>
        <w:t>de stemmingen over moties</w:t>
      </w:r>
      <w:r>
        <w:rPr>
          <w:rFonts w:ascii="Arial" w:hAnsi="Arial" w:eastAsia="Times New Roman" w:cs="Arial"/>
          <w:sz w:val="22"/>
          <w:szCs w:val="22"/>
        </w:rPr>
        <w:t xml:space="preserve">, ingediend bij het debat over </w:t>
      </w:r>
      <w:r>
        <w:rPr>
          <w:rStyle w:val="Zwaar"/>
          <w:rFonts w:ascii="Arial" w:hAnsi="Arial" w:eastAsia="Times New Roman" w:cs="Arial"/>
          <w:sz w:val="22"/>
          <w:szCs w:val="22"/>
        </w:rPr>
        <w:t>Verslag van de Ministeriële Commissie Economie en Natuurherstel inzake de stikstofproblemen</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te weten:</w:t>
      </w:r>
    </w:p>
    <w:p w:rsidR="00D17245" w:rsidP="00D17245" w:rsidRDefault="00D17245" w14:paraId="242F8573" w14:textId="77777777">
      <w:pPr>
        <w:numPr>
          <w:ilvl w:val="0"/>
          <w:numId w:val="23"/>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motie-Bromet/Grinwis over een vergunning en een omschakelvergoeding voor PAS-melders en interimmers die stoppen met kunstmest en krachtvoer (35334, nr. 380);</w:t>
      </w:r>
    </w:p>
    <w:p w:rsidR="00D17245" w:rsidP="00D17245" w:rsidRDefault="00D17245" w14:paraId="4E1F4C8A" w14:textId="77777777">
      <w:pPr>
        <w:numPr>
          <w:ilvl w:val="0"/>
          <w:numId w:val="23"/>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motie-Bromet c.s. over de handelswijze van de minister van LVVN afkeuren (35334, nr. 381);</w:t>
      </w:r>
    </w:p>
    <w:p w:rsidR="00D17245" w:rsidP="00D17245" w:rsidRDefault="00D17245" w14:paraId="21C83A14" w14:textId="77777777">
      <w:pPr>
        <w:numPr>
          <w:ilvl w:val="0"/>
          <w:numId w:val="23"/>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motie-Van Campen c.s. over de vergunningverleningscapaciteit zo effectief mogelijk inzetten (35334, nr. 382);</w:t>
      </w:r>
    </w:p>
    <w:p w:rsidR="00D17245" w:rsidP="00D17245" w:rsidRDefault="00D17245" w14:paraId="1968D2FB" w14:textId="77777777">
      <w:pPr>
        <w:numPr>
          <w:ilvl w:val="0"/>
          <w:numId w:val="23"/>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motie-Van Campen/Van der Plas over zo snel mogelijk overgaan op doelsturing (35334, nr. 383);</w:t>
      </w:r>
    </w:p>
    <w:p w:rsidR="00D17245" w:rsidP="00D17245" w:rsidRDefault="00D17245" w14:paraId="6572A61F" w14:textId="77777777">
      <w:pPr>
        <w:numPr>
          <w:ilvl w:val="0"/>
          <w:numId w:val="23"/>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motie-Podt c.s. over voor de zomer een programma presenteren om Nederland van het slot te halen (35334, nr. 384);</w:t>
      </w:r>
    </w:p>
    <w:p w:rsidR="00D17245" w:rsidP="00D17245" w:rsidRDefault="00D17245" w14:paraId="7A5BE347" w14:textId="77777777">
      <w:pPr>
        <w:numPr>
          <w:ilvl w:val="0"/>
          <w:numId w:val="23"/>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motie-Podt/Koekkoek over een gesprek met MOB, Stichting Stikstofclaim en Greenpeace (35334, nr. 385);</w:t>
      </w:r>
    </w:p>
    <w:p w:rsidR="00D17245" w:rsidP="00D17245" w:rsidRDefault="00D17245" w14:paraId="322B09D6" w14:textId="77777777">
      <w:pPr>
        <w:numPr>
          <w:ilvl w:val="0"/>
          <w:numId w:val="23"/>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motie-Vedder c.s. over adviesaanvragen bij verdere beleidsontwikkeling en vergunningverlening op het gebied van stikstof (35334, nr. 386);</w:t>
      </w:r>
    </w:p>
    <w:p w:rsidR="00D17245" w:rsidP="00D17245" w:rsidRDefault="00D17245" w14:paraId="38253813" w14:textId="77777777">
      <w:pPr>
        <w:numPr>
          <w:ilvl w:val="0"/>
          <w:numId w:val="23"/>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motie-Vedder c.s. over provincies en gemeenten actief betrekken bij het totaalpakket stikstof (35334, nr. 387);</w:t>
      </w:r>
    </w:p>
    <w:p w:rsidR="00D17245" w:rsidP="00D17245" w:rsidRDefault="00D17245" w14:paraId="06E508DF" w14:textId="77777777">
      <w:pPr>
        <w:numPr>
          <w:ilvl w:val="0"/>
          <w:numId w:val="23"/>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motie-Grinwis/Vedder over een maatregelenpakket om de vergunningverlening weer op gang te brengen (35334, nr. 388);</w:t>
      </w:r>
    </w:p>
    <w:p w:rsidR="00D17245" w:rsidP="00D17245" w:rsidRDefault="00D17245" w14:paraId="1B920FEE" w14:textId="77777777">
      <w:pPr>
        <w:numPr>
          <w:ilvl w:val="0"/>
          <w:numId w:val="23"/>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motie-Grinwis/Vedder over uiterlijk op Prinsjesdag de spoedwet indienen (35334, nr. 389);</w:t>
      </w:r>
    </w:p>
    <w:p w:rsidR="00D17245" w:rsidP="00D17245" w:rsidRDefault="00D17245" w14:paraId="4D79EAC9" w14:textId="77777777">
      <w:pPr>
        <w:numPr>
          <w:ilvl w:val="0"/>
          <w:numId w:val="23"/>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motie-Kostić c.s. over de uitvoering van het vonnis in de Greenpeace-uitspraak monitoren (35334, nr. 390);</w:t>
      </w:r>
    </w:p>
    <w:p w:rsidR="00D17245" w:rsidP="00D17245" w:rsidRDefault="00D17245" w14:paraId="59310C3E" w14:textId="77777777">
      <w:pPr>
        <w:numPr>
          <w:ilvl w:val="0"/>
          <w:numId w:val="23"/>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motie-Kostić/Koekkoek over stikstofmaatregelen toetsen op dierwaardigheid (35334, nr. 391);</w:t>
      </w:r>
    </w:p>
    <w:p w:rsidR="00D17245" w:rsidP="00D17245" w:rsidRDefault="00D17245" w14:paraId="49AF7D97" w14:textId="77777777">
      <w:pPr>
        <w:numPr>
          <w:ilvl w:val="0"/>
          <w:numId w:val="23"/>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motie-Flach c.s. over juridische duidelijkheid over de ruimte voor intern salderen (35334, nr. 392).</w:t>
      </w:r>
    </w:p>
    <w:p w:rsidR="00D17245" w:rsidP="00D17245" w:rsidRDefault="00D17245" w14:paraId="6C71E63D" w14:textId="77777777">
      <w:pPr>
        <w:rPr>
          <w:rFonts w:ascii="Arial" w:hAnsi="Arial" w:eastAsia="Times New Roman" w:cs="Arial"/>
          <w:sz w:val="22"/>
          <w:szCs w:val="22"/>
        </w:rPr>
      </w:pPr>
    </w:p>
    <w:p w:rsidR="00D17245" w:rsidP="00D17245" w:rsidRDefault="00D17245" w14:paraId="689AB0F0" w14:textId="77777777">
      <w:pPr>
        <w:spacing w:after="240"/>
        <w:rPr>
          <w:rFonts w:ascii="Arial" w:hAnsi="Arial" w:eastAsia="Times New Roman" w:cs="Arial"/>
          <w:sz w:val="22"/>
          <w:szCs w:val="22"/>
        </w:rPr>
      </w:pPr>
      <w:r>
        <w:rPr>
          <w:rFonts w:ascii="Arial" w:hAnsi="Arial" w:eastAsia="Times New Roman" w:cs="Arial"/>
          <w:sz w:val="22"/>
          <w:szCs w:val="22"/>
        </w:rPr>
        <w:lastRenderedPageBreak/>
        <w:t>(Zie vergadering van 22 mei 2025.)</w:t>
      </w:r>
    </w:p>
    <w:p w:rsidR="00D17245" w:rsidP="00D17245" w:rsidRDefault="00D17245" w14:paraId="1182CDE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 motie-Vedder c.s. (35334, nr. 387) is in die zin gewijzigd dat zij thans is ondertekend door de leden Vedder, Grinwis, Bromet, Koekkoek, Flach en Podt. </w:t>
      </w:r>
      <w:r>
        <w:rPr>
          <w:rFonts w:ascii="Arial" w:hAnsi="Arial" w:eastAsia="Times New Roman" w:cs="Arial"/>
          <w:sz w:val="22"/>
          <w:szCs w:val="22"/>
        </w:rPr>
        <w:br/>
      </w:r>
      <w:r>
        <w:rPr>
          <w:rFonts w:ascii="Arial" w:hAnsi="Arial" w:eastAsia="Times New Roman" w:cs="Arial"/>
          <w:sz w:val="22"/>
          <w:szCs w:val="22"/>
        </w:rPr>
        <w:br/>
        <w:t>Zij krijgt nr. ??, was nr. 387 (35334).</w:t>
      </w:r>
      <w:r>
        <w:rPr>
          <w:rFonts w:ascii="Arial" w:hAnsi="Arial" w:eastAsia="Times New Roman" w:cs="Arial"/>
          <w:sz w:val="22"/>
          <w:szCs w:val="22"/>
        </w:rPr>
        <w:br/>
      </w:r>
      <w:r>
        <w:rPr>
          <w:rFonts w:ascii="Arial" w:hAnsi="Arial" w:eastAsia="Times New Roman" w:cs="Arial"/>
          <w:sz w:val="22"/>
          <w:szCs w:val="22"/>
        </w:rPr>
        <w:br/>
        <w:t>Ik stel vast dat wij hier nu over kunnen stemmen.</w:t>
      </w:r>
    </w:p>
    <w:p w:rsidR="00D17245" w:rsidP="00D17245" w:rsidRDefault="00D17245" w14:paraId="622264F8" w14:textId="77777777">
      <w:pPr>
        <w:spacing w:after="240"/>
        <w:rPr>
          <w:rFonts w:ascii="Arial" w:hAnsi="Arial" w:eastAsia="Times New Roman" w:cs="Arial"/>
          <w:sz w:val="22"/>
          <w:szCs w:val="22"/>
        </w:rPr>
      </w:pPr>
      <w:r>
        <w:rPr>
          <w:rFonts w:ascii="Arial" w:hAnsi="Arial" w:eastAsia="Times New Roman" w:cs="Arial"/>
          <w:sz w:val="22"/>
          <w:szCs w:val="22"/>
        </w:rPr>
        <w:t>Er is een stemverklaring van mevrouw Van der Plas van de fractie van BBB. Het woord is aan haar.</w:t>
      </w:r>
    </w:p>
    <w:p w:rsidR="00D17245" w:rsidP="00D17245" w:rsidRDefault="00D17245" w14:paraId="5C886B90"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Dank u wel, voorzitter. Ik wil graag een stemverklaring afleggen onder punt 26, de stemmingen over moties ingediend bij het debat over het verslag van de Ministeriële Commissie Economie en Natuurherstel inzake de stikstofproblemen. Het gaat over de motie op stuk nr. 384, van mevrouw Podt en anderen, over voor de zomer een programma presenteren om Nederland van het slot te halen. Vanzelfsprekend wil BBB ook dat Nederland zo snel mogelijk van het slot gaat. BBB is onder andere voor dit soort zaken opgericht. Maar deze koerswijziging is zo gigantisch dat zorgvuldigheid boven snelheid gaat. We kunnen dit maar één keer goed doen. De Ministeriële Commissie Economie en Natuurherstel heeft met het startpakket net een eerste stap in de juiste richting gezet. Nu is het belangrijk dat de commissie de tijd krijgt om de volgende stap goed uit te werken. Nogmaals, zorgvuldigheid gaat dus boven snelheid. Voor de zomer is simpelweg te snel. Daarom stemmen wij tegen deze motie, hoewel wij ook snelheid willen. Maar nogmaals, zorgvuldigheid is belangrijker.</w:t>
      </w:r>
      <w:r>
        <w:rPr>
          <w:rFonts w:ascii="Arial" w:hAnsi="Arial" w:eastAsia="Times New Roman" w:cs="Arial"/>
          <w:sz w:val="22"/>
          <w:szCs w:val="22"/>
        </w:rPr>
        <w:br/>
      </w:r>
      <w:r>
        <w:rPr>
          <w:rFonts w:ascii="Arial" w:hAnsi="Arial" w:eastAsia="Times New Roman" w:cs="Arial"/>
          <w:sz w:val="22"/>
          <w:szCs w:val="22"/>
        </w:rPr>
        <w:br/>
        <w:t>Dank u wel.</w:t>
      </w:r>
    </w:p>
    <w:p w:rsidR="00D17245" w:rsidP="00D17245" w:rsidRDefault="00D17245" w14:paraId="78935B9C" w14:textId="77777777">
      <w:pPr>
        <w:spacing w:after="240"/>
        <w:rPr>
          <w:rFonts w:ascii="Arial" w:hAnsi="Arial" w:eastAsia="Times New Roman" w:cs="Arial"/>
          <w:sz w:val="22"/>
          <w:szCs w:val="22"/>
        </w:rPr>
      </w:pPr>
      <w:r>
        <w:rPr>
          <w:rFonts w:ascii="Arial" w:hAnsi="Arial" w:eastAsia="Times New Roman" w:cs="Arial"/>
          <w:sz w:val="22"/>
          <w:szCs w:val="22"/>
        </w:rPr>
        <w:t>In stemming komt de motie-Bromet/Grinwis (35334, nr. 380).</w:t>
      </w:r>
    </w:p>
    <w:p w:rsidR="00D17245" w:rsidP="00D17245" w:rsidRDefault="00D17245" w14:paraId="482E69E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DENK, Volt, D66, NSC, de ChristenUnie, het CDA en de VVD voor deze motie hebben gestemd en de leden van de overige fracties ertegen, zodat zij is aangenomen.</w:t>
      </w:r>
    </w:p>
    <w:p w:rsidR="00D17245" w:rsidP="00D17245" w:rsidRDefault="00D17245" w14:paraId="37A0C078" w14:textId="77777777">
      <w:pPr>
        <w:spacing w:after="240"/>
        <w:rPr>
          <w:rFonts w:ascii="Arial" w:hAnsi="Arial" w:eastAsia="Times New Roman" w:cs="Arial"/>
          <w:sz w:val="22"/>
          <w:szCs w:val="22"/>
        </w:rPr>
      </w:pPr>
      <w:r>
        <w:rPr>
          <w:rFonts w:ascii="Arial" w:hAnsi="Arial" w:eastAsia="Times New Roman" w:cs="Arial"/>
          <w:sz w:val="22"/>
          <w:szCs w:val="22"/>
        </w:rPr>
        <w:t>In stemming komt de motie-Bromet c.s. (35334, nr. 381).</w:t>
      </w:r>
    </w:p>
    <w:p w:rsidR="00D17245" w:rsidP="00D17245" w:rsidRDefault="00D17245" w14:paraId="2D048C5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en D66 voor deze motie hebben gestemd en de leden van de overige fracties ertegen, zodat zij is verworpen.</w:t>
      </w:r>
    </w:p>
    <w:p w:rsidR="00D17245" w:rsidP="00D17245" w:rsidRDefault="00D17245" w14:paraId="2289C4A6" w14:textId="77777777">
      <w:pPr>
        <w:spacing w:after="240"/>
        <w:rPr>
          <w:rFonts w:ascii="Arial" w:hAnsi="Arial" w:eastAsia="Times New Roman" w:cs="Arial"/>
          <w:sz w:val="22"/>
          <w:szCs w:val="22"/>
        </w:rPr>
      </w:pPr>
      <w:r>
        <w:rPr>
          <w:rFonts w:ascii="Arial" w:hAnsi="Arial" w:eastAsia="Times New Roman" w:cs="Arial"/>
          <w:sz w:val="22"/>
          <w:szCs w:val="22"/>
        </w:rPr>
        <w:t>In stemming komt de motie-Van Campen c.s. (35334, nr. 382).</w:t>
      </w:r>
    </w:p>
    <w:p w:rsidR="00D17245" w:rsidP="00D17245" w:rsidRDefault="00D17245" w14:paraId="1A49C74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DENK, Volt, D66, NSC, de ChristenUnie, de SGP, het CDA, de VVD, BBB, JA21 en de PVV voor deze motie hebben gestemd en de leden van de overige fracties ertegen, zodat zij is aangenomen.</w:t>
      </w:r>
    </w:p>
    <w:p w:rsidR="00D17245" w:rsidP="00D17245" w:rsidRDefault="00D17245" w14:paraId="1B6DF63C" w14:textId="77777777">
      <w:pPr>
        <w:spacing w:after="240"/>
        <w:rPr>
          <w:rFonts w:ascii="Arial" w:hAnsi="Arial" w:eastAsia="Times New Roman" w:cs="Arial"/>
          <w:sz w:val="22"/>
          <w:szCs w:val="22"/>
        </w:rPr>
      </w:pPr>
      <w:r>
        <w:rPr>
          <w:rFonts w:ascii="Arial" w:hAnsi="Arial" w:eastAsia="Times New Roman" w:cs="Arial"/>
          <w:sz w:val="22"/>
          <w:szCs w:val="22"/>
        </w:rPr>
        <w:t>In stemming komt de motie-Van Campen/Van der Plas (35334, nr. 383).</w:t>
      </w:r>
    </w:p>
    <w:p w:rsidR="00D17245" w:rsidP="00D17245" w:rsidRDefault="00D17245" w14:paraId="648C2BA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Ik constateer dat de leden van de fracties van DENK, Volt, D66, NSC, de ChristenUnie, de </w:t>
      </w:r>
      <w:r>
        <w:rPr>
          <w:rFonts w:ascii="Arial" w:hAnsi="Arial" w:eastAsia="Times New Roman" w:cs="Arial"/>
          <w:sz w:val="22"/>
          <w:szCs w:val="22"/>
        </w:rPr>
        <w:lastRenderedPageBreak/>
        <w:t>SGP, het CDA, de VVD, BBB, JA21 en de PVV voor deze motie hebben gestemd en de leden van de overige fracties ertegen, zodat zij is aangenomen.</w:t>
      </w:r>
    </w:p>
    <w:p w:rsidR="00D17245" w:rsidP="00D17245" w:rsidRDefault="00D17245" w14:paraId="70743116" w14:textId="77777777">
      <w:pPr>
        <w:spacing w:after="240"/>
        <w:rPr>
          <w:rFonts w:ascii="Arial" w:hAnsi="Arial" w:eastAsia="Times New Roman" w:cs="Arial"/>
          <w:sz w:val="22"/>
          <w:szCs w:val="22"/>
        </w:rPr>
      </w:pPr>
      <w:r>
        <w:rPr>
          <w:rFonts w:ascii="Arial" w:hAnsi="Arial" w:eastAsia="Times New Roman" w:cs="Arial"/>
          <w:sz w:val="22"/>
          <w:szCs w:val="22"/>
        </w:rPr>
        <w:t>In stemming komt de motie-Podt c.s. (35334, nr. 384).</w:t>
      </w:r>
    </w:p>
    <w:p w:rsidR="00D17245" w:rsidP="00D17245" w:rsidRDefault="00D17245" w14:paraId="348BFD6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de ChristenUnie en het CDA voor deze motie hebben gestemd en de leden van de overige fracties ertegen, zodat zij is verworpen.</w:t>
      </w:r>
    </w:p>
    <w:p w:rsidR="00D17245" w:rsidP="00D17245" w:rsidRDefault="00D17245" w14:paraId="7984F4D0" w14:textId="77777777">
      <w:pPr>
        <w:spacing w:after="240"/>
        <w:rPr>
          <w:rFonts w:ascii="Arial" w:hAnsi="Arial" w:eastAsia="Times New Roman" w:cs="Arial"/>
          <w:sz w:val="22"/>
          <w:szCs w:val="22"/>
        </w:rPr>
      </w:pPr>
      <w:r>
        <w:rPr>
          <w:rFonts w:ascii="Arial" w:hAnsi="Arial" w:eastAsia="Times New Roman" w:cs="Arial"/>
          <w:sz w:val="22"/>
          <w:szCs w:val="22"/>
        </w:rPr>
        <w:t>In stemming komt de motie-Vedder c.s. (35334, nr. 386).</w:t>
      </w:r>
    </w:p>
    <w:p w:rsidR="00D17245" w:rsidP="00D17245" w:rsidRDefault="00D17245" w14:paraId="7CB0C9B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het CDA, de VVD, JA21 en de PVV voor deze motie hebben gestemd en de leden van de overige fracties ertegen, zodat zij is aangenomen.</w:t>
      </w:r>
    </w:p>
    <w:p w:rsidR="00D17245" w:rsidP="00D17245" w:rsidRDefault="00D17245" w14:paraId="25368E81" w14:textId="77777777">
      <w:pPr>
        <w:spacing w:after="240"/>
        <w:rPr>
          <w:rFonts w:ascii="Arial" w:hAnsi="Arial" w:eastAsia="Times New Roman" w:cs="Arial"/>
          <w:sz w:val="22"/>
          <w:szCs w:val="22"/>
        </w:rPr>
      </w:pPr>
      <w:r>
        <w:rPr>
          <w:rFonts w:ascii="Arial" w:hAnsi="Arial" w:eastAsia="Times New Roman" w:cs="Arial"/>
          <w:sz w:val="22"/>
          <w:szCs w:val="22"/>
        </w:rPr>
        <w:t>In stemming komt de gewijzigde motie-Vedder c.s. (35334, nr. ??, was nr. 387).</w:t>
      </w:r>
    </w:p>
    <w:p w:rsidR="00D17245" w:rsidP="00D17245" w:rsidRDefault="00D17245" w14:paraId="3905A07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GroenLinks-PvdA, de PvdD, DENK, Volt, D66, NSC, de ChristenUnie, de SGP, het CDA, de VVD en BBB voor deze gewijzigde motie hebben gestemd en de leden van de overige fracties ertegen, zodat zij is aangenomen.</w:t>
      </w:r>
    </w:p>
    <w:p w:rsidR="00D17245" w:rsidP="00D17245" w:rsidRDefault="00D17245" w14:paraId="27E8BDA8" w14:textId="77777777">
      <w:pPr>
        <w:spacing w:after="240"/>
        <w:rPr>
          <w:rFonts w:ascii="Arial" w:hAnsi="Arial" w:eastAsia="Times New Roman" w:cs="Arial"/>
          <w:sz w:val="22"/>
          <w:szCs w:val="22"/>
        </w:rPr>
      </w:pPr>
      <w:r>
        <w:rPr>
          <w:rFonts w:ascii="Arial" w:hAnsi="Arial" w:eastAsia="Times New Roman" w:cs="Arial"/>
          <w:sz w:val="22"/>
          <w:szCs w:val="22"/>
        </w:rPr>
        <w:t>In stemming komt de motie-Grinwis/Vedder (35334, nr. 388).</w:t>
      </w:r>
    </w:p>
    <w:p w:rsidR="00D17245" w:rsidP="00D17245" w:rsidRDefault="00D17245" w14:paraId="26C0AF1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GroenLinks-PvdA, de PvdD, DENK, Volt, D66, NSC, de ChristenUnie, de SGP, het CDA, de VVD en de PVV voor deze motie hebben gestemd en de leden van de overige fracties ertegen, zodat zij is aangenomen.</w:t>
      </w:r>
    </w:p>
    <w:p w:rsidR="00D17245" w:rsidP="00D17245" w:rsidRDefault="00D17245" w14:paraId="490B10FA" w14:textId="77777777">
      <w:pPr>
        <w:spacing w:after="240"/>
        <w:rPr>
          <w:rFonts w:ascii="Arial" w:hAnsi="Arial" w:eastAsia="Times New Roman" w:cs="Arial"/>
          <w:sz w:val="22"/>
          <w:szCs w:val="22"/>
        </w:rPr>
      </w:pPr>
      <w:r>
        <w:rPr>
          <w:rFonts w:ascii="Arial" w:hAnsi="Arial" w:eastAsia="Times New Roman" w:cs="Arial"/>
          <w:sz w:val="22"/>
          <w:szCs w:val="22"/>
        </w:rPr>
        <w:t>In stemming komt de motie-Grinwis/Vedder (35334, nr. 389).</w:t>
      </w:r>
    </w:p>
    <w:p w:rsidR="00D17245" w:rsidP="00D17245" w:rsidRDefault="00D17245" w14:paraId="4897230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GroenLinks-PvdA, DENK, Volt, D66, NSC, de ChristenUnie, de SGP, het CDA, de VVD, BBB en de PVV voor deze motie hebben gestemd en de leden van de overige fracties ertegen, zodat zij is aangenomen.</w:t>
      </w:r>
    </w:p>
    <w:p w:rsidR="00D17245" w:rsidP="00D17245" w:rsidRDefault="00D17245" w14:paraId="6928C0ED" w14:textId="77777777">
      <w:pPr>
        <w:spacing w:after="240"/>
        <w:rPr>
          <w:rFonts w:ascii="Arial" w:hAnsi="Arial" w:eastAsia="Times New Roman" w:cs="Arial"/>
          <w:sz w:val="22"/>
          <w:szCs w:val="22"/>
        </w:rPr>
      </w:pPr>
      <w:r>
        <w:rPr>
          <w:rFonts w:ascii="Arial" w:hAnsi="Arial" w:eastAsia="Times New Roman" w:cs="Arial"/>
          <w:sz w:val="22"/>
          <w:szCs w:val="22"/>
        </w:rPr>
        <w:t>In stemming komt de motie-Kostić c.s. (35334, nr. 390).</w:t>
      </w:r>
    </w:p>
    <w:p w:rsidR="00D17245" w:rsidP="00D17245" w:rsidRDefault="00D17245" w14:paraId="5B7E331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en D66 voor deze motie hebben gestemd en de leden van de overige fracties ertegen, zodat zij is verworpen.</w:t>
      </w:r>
    </w:p>
    <w:p w:rsidR="00D17245" w:rsidP="00D17245" w:rsidRDefault="00D17245" w14:paraId="1379ED64" w14:textId="77777777">
      <w:pPr>
        <w:spacing w:after="240"/>
        <w:rPr>
          <w:rFonts w:ascii="Arial" w:hAnsi="Arial" w:eastAsia="Times New Roman" w:cs="Arial"/>
          <w:sz w:val="22"/>
          <w:szCs w:val="22"/>
        </w:rPr>
      </w:pPr>
      <w:r>
        <w:rPr>
          <w:rFonts w:ascii="Arial" w:hAnsi="Arial" w:eastAsia="Times New Roman" w:cs="Arial"/>
          <w:sz w:val="22"/>
          <w:szCs w:val="22"/>
        </w:rPr>
        <w:t>In stemming komt de motie-Kostić/Koekkoek (35334, nr. 391).</w:t>
      </w:r>
    </w:p>
    <w:p w:rsidR="00D17245" w:rsidP="00D17245" w:rsidRDefault="00D17245" w14:paraId="4794E37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het CDA, de VVD en JA21 voor deze motie hebben gestemd en de leden van de overige fracties ertegen, zodat zij is aangenomen.</w:t>
      </w:r>
    </w:p>
    <w:p w:rsidR="00D17245" w:rsidP="00D17245" w:rsidRDefault="00D17245" w14:paraId="35E7AA78" w14:textId="77777777">
      <w:pPr>
        <w:spacing w:after="240"/>
        <w:rPr>
          <w:rFonts w:ascii="Arial" w:hAnsi="Arial" w:eastAsia="Times New Roman" w:cs="Arial"/>
          <w:sz w:val="22"/>
          <w:szCs w:val="22"/>
        </w:rPr>
      </w:pPr>
      <w:r>
        <w:rPr>
          <w:rFonts w:ascii="Arial" w:hAnsi="Arial" w:eastAsia="Times New Roman" w:cs="Arial"/>
          <w:sz w:val="22"/>
          <w:szCs w:val="22"/>
        </w:rPr>
        <w:t>In stemming komt de motie-Flach c.s. (35334, nr. 392).</w:t>
      </w:r>
    </w:p>
    <w:p w:rsidR="00D17245" w:rsidP="00D17245" w:rsidRDefault="00D17245" w14:paraId="13838DB2"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NSC, de ChristenUnie, de SGP, het CDA, de VVD, BBB, JA21, FVD en de PVV voor deze motie hebben gestemd en de leden van de overige fracties ertegen, zodat zij is aangenomen.</w:t>
      </w:r>
    </w:p>
    <w:p w:rsidR="00D17245" w:rsidP="00D17245" w:rsidRDefault="00D17245" w14:paraId="38DF9FCF" w14:textId="77777777">
      <w:pPr>
        <w:spacing w:after="240"/>
        <w:rPr>
          <w:rFonts w:ascii="Arial" w:hAnsi="Arial" w:eastAsia="Times New Roman" w:cs="Arial"/>
          <w:sz w:val="22"/>
          <w:szCs w:val="22"/>
        </w:rPr>
      </w:pPr>
      <w:r>
        <w:rPr>
          <w:rFonts w:ascii="Arial" w:hAnsi="Arial" w:eastAsia="Times New Roman" w:cs="Arial"/>
          <w:sz w:val="22"/>
          <w:szCs w:val="22"/>
        </w:rPr>
        <w:t>Dank aan de staatssecretaris. Ik schors enkele ogenblikken.</w:t>
      </w:r>
    </w:p>
    <w:p w:rsidR="00D17245" w:rsidP="00D17245" w:rsidRDefault="00D17245" w14:paraId="7602A03D" w14:textId="77777777">
      <w:pPr>
        <w:spacing w:after="240"/>
        <w:rPr>
          <w:rFonts w:ascii="Arial" w:hAnsi="Arial" w:eastAsia="Times New Roman" w:cs="Arial"/>
          <w:sz w:val="22"/>
          <w:szCs w:val="22"/>
        </w:rPr>
      </w:pPr>
      <w:r>
        <w:rPr>
          <w:rFonts w:ascii="Arial" w:hAnsi="Arial" w:eastAsia="Times New Roman" w:cs="Arial"/>
          <w:sz w:val="22"/>
          <w:szCs w:val="22"/>
        </w:rPr>
        <w:t>De vergadering wordt enkele ogenblikken geschorst.</w:t>
      </w:r>
    </w:p>
    <w:p w:rsidR="002C3023" w:rsidRDefault="002C3023" w14:paraId="0E2E2EA9" w14:textId="77777777"/>
    <w:sectPr w:rsidR="002C3023">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80501B"/>
    <w:multiLevelType w:val="multilevel"/>
    <w:tmpl w:val="C3E6E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5A670E"/>
    <w:multiLevelType w:val="multilevel"/>
    <w:tmpl w:val="B47EB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6B5702"/>
    <w:multiLevelType w:val="multilevel"/>
    <w:tmpl w:val="3CECB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C83B4A"/>
    <w:multiLevelType w:val="multilevel"/>
    <w:tmpl w:val="A81A6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97433D3"/>
    <w:multiLevelType w:val="multilevel"/>
    <w:tmpl w:val="D8803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AD8076A"/>
    <w:multiLevelType w:val="multilevel"/>
    <w:tmpl w:val="2BC22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B7D4174"/>
    <w:multiLevelType w:val="multilevel"/>
    <w:tmpl w:val="6EEA6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0D96BFE"/>
    <w:multiLevelType w:val="multilevel"/>
    <w:tmpl w:val="95C894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5C239C3"/>
    <w:multiLevelType w:val="multilevel"/>
    <w:tmpl w:val="37424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8075ED4"/>
    <w:multiLevelType w:val="multilevel"/>
    <w:tmpl w:val="7034D7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B226710"/>
    <w:multiLevelType w:val="multilevel"/>
    <w:tmpl w:val="4EB4E7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B2A363D"/>
    <w:multiLevelType w:val="multilevel"/>
    <w:tmpl w:val="1700C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21F1D7A"/>
    <w:multiLevelType w:val="multilevel"/>
    <w:tmpl w:val="31B2EB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91175EF"/>
    <w:multiLevelType w:val="multilevel"/>
    <w:tmpl w:val="36FCA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9C15471"/>
    <w:multiLevelType w:val="multilevel"/>
    <w:tmpl w:val="7654E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6504150"/>
    <w:multiLevelType w:val="multilevel"/>
    <w:tmpl w:val="9E269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7E54EDC"/>
    <w:multiLevelType w:val="multilevel"/>
    <w:tmpl w:val="3F145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D0464C7"/>
    <w:multiLevelType w:val="multilevel"/>
    <w:tmpl w:val="FD38E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B7F5F54"/>
    <w:multiLevelType w:val="multilevel"/>
    <w:tmpl w:val="C16C0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F88224D"/>
    <w:multiLevelType w:val="multilevel"/>
    <w:tmpl w:val="1C987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FE522C0"/>
    <w:multiLevelType w:val="multilevel"/>
    <w:tmpl w:val="C7BAC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08060A3"/>
    <w:multiLevelType w:val="multilevel"/>
    <w:tmpl w:val="161CA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240068C"/>
    <w:multiLevelType w:val="multilevel"/>
    <w:tmpl w:val="BF4C7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29F40BF"/>
    <w:multiLevelType w:val="multilevel"/>
    <w:tmpl w:val="39F4B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F002F8C"/>
    <w:multiLevelType w:val="multilevel"/>
    <w:tmpl w:val="76587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1940F86"/>
    <w:multiLevelType w:val="multilevel"/>
    <w:tmpl w:val="85184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3A311B9"/>
    <w:multiLevelType w:val="multilevel"/>
    <w:tmpl w:val="1A6858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27692331">
    <w:abstractNumId w:val="18"/>
  </w:num>
  <w:num w:numId="2" w16cid:durableId="1582329338">
    <w:abstractNumId w:val="6"/>
  </w:num>
  <w:num w:numId="3" w16cid:durableId="633020357">
    <w:abstractNumId w:val="4"/>
  </w:num>
  <w:num w:numId="4" w16cid:durableId="1083572398">
    <w:abstractNumId w:val="17"/>
  </w:num>
  <w:num w:numId="5" w16cid:durableId="241723217">
    <w:abstractNumId w:val="1"/>
  </w:num>
  <w:num w:numId="6" w16cid:durableId="1099761688">
    <w:abstractNumId w:val="2"/>
  </w:num>
  <w:num w:numId="7" w16cid:durableId="1936934185">
    <w:abstractNumId w:val="26"/>
  </w:num>
  <w:num w:numId="8" w16cid:durableId="137308739">
    <w:abstractNumId w:val="11"/>
  </w:num>
  <w:num w:numId="9" w16cid:durableId="980036708">
    <w:abstractNumId w:val="0"/>
  </w:num>
  <w:num w:numId="10" w16cid:durableId="1434545172">
    <w:abstractNumId w:val="7"/>
  </w:num>
  <w:num w:numId="11" w16cid:durableId="741293713">
    <w:abstractNumId w:val="15"/>
  </w:num>
  <w:num w:numId="12" w16cid:durableId="1885630274">
    <w:abstractNumId w:val="3"/>
  </w:num>
  <w:num w:numId="13" w16cid:durableId="1609040672">
    <w:abstractNumId w:val="20"/>
  </w:num>
  <w:num w:numId="14" w16cid:durableId="1219051041">
    <w:abstractNumId w:val="24"/>
  </w:num>
  <w:num w:numId="15" w16cid:durableId="1808354479">
    <w:abstractNumId w:val="9"/>
  </w:num>
  <w:num w:numId="16" w16cid:durableId="1043552764">
    <w:abstractNumId w:val="5"/>
  </w:num>
  <w:num w:numId="17" w16cid:durableId="1570267619">
    <w:abstractNumId w:val="21"/>
  </w:num>
  <w:num w:numId="18" w16cid:durableId="1211266723">
    <w:abstractNumId w:val="12"/>
  </w:num>
  <w:num w:numId="19" w16cid:durableId="808403410">
    <w:abstractNumId w:val="8"/>
  </w:num>
  <w:num w:numId="20" w16cid:durableId="761413777">
    <w:abstractNumId w:val="13"/>
  </w:num>
  <w:num w:numId="21" w16cid:durableId="2706476">
    <w:abstractNumId w:val="22"/>
  </w:num>
  <w:num w:numId="22" w16cid:durableId="612709209">
    <w:abstractNumId w:val="14"/>
  </w:num>
  <w:num w:numId="23" w16cid:durableId="1063066771">
    <w:abstractNumId w:val="16"/>
  </w:num>
  <w:num w:numId="24" w16cid:durableId="664281377">
    <w:abstractNumId w:val="19"/>
  </w:num>
  <w:num w:numId="25" w16cid:durableId="1227036925">
    <w:abstractNumId w:val="10"/>
  </w:num>
  <w:num w:numId="26" w16cid:durableId="1784953719">
    <w:abstractNumId w:val="23"/>
  </w:num>
  <w:num w:numId="27" w16cid:durableId="45838258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6"/>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7245"/>
    <w:rsid w:val="000610E7"/>
    <w:rsid w:val="002C3023"/>
    <w:rsid w:val="00D17245"/>
    <w:rsid w:val="00DF7A3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9EC7CE"/>
  <w15:chartTrackingRefBased/>
  <w15:docId w15:val="{DC23CA7D-5D51-41F3-8291-F065C17278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17245"/>
    <w:pPr>
      <w:spacing w:after="0" w:line="240" w:lineRule="auto"/>
    </w:pPr>
    <w:rPr>
      <w:rFonts w:ascii="Times New Roman" w:eastAsiaTheme="minorEastAsia" w:hAnsi="Times New Roman" w:cs="Times New Roman"/>
      <w:kern w:val="0"/>
      <w:sz w:val="24"/>
      <w:szCs w:val="24"/>
      <w:lang w:eastAsia="nl-NL"/>
      <w14:ligatures w14:val="none"/>
    </w:rPr>
  </w:style>
  <w:style w:type="paragraph" w:styleId="Kop1">
    <w:name w:val="heading 1"/>
    <w:basedOn w:val="Standaard"/>
    <w:next w:val="Standaard"/>
    <w:link w:val="Kop1Char"/>
    <w:uiPriority w:val="9"/>
    <w:qFormat/>
    <w:rsid w:val="00D1724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unhideWhenUsed/>
    <w:qFormat/>
    <w:rsid w:val="00D1724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unhideWhenUsed/>
    <w:qFormat/>
    <w:rsid w:val="00D17245"/>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D17245"/>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D17245"/>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D17245"/>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D17245"/>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D17245"/>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D17245"/>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17245"/>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D17245"/>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D17245"/>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D17245"/>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D17245"/>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D17245"/>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D17245"/>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D17245"/>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D17245"/>
    <w:rPr>
      <w:rFonts w:eastAsiaTheme="majorEastAsia" w:cstheme="majorBidi"/>
      <w:color w:val="272727" w:themeColor="text1" w:themeTint="D8"/>
    </w:rPr>
  </w:style>
  <w:style w:type="paragraph" w:styleId="Titel">
    <w:name w:val="Title"/>
    <w:basedOn w:val="Standaard"/>
    <w:next w:val="Standaard"/>
    <w:link w:val="TitelChar"/>
    <w:uiPriority w:val="10"/>
    <w:qFormat/>
    <w:rsid w:val="00D17245"/>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D17245"/>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D17245"/>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D17245"/>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D17245"/>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D17245"/>
    <w:rPr>
      <w:i/>
      <w:iCs/>
      <w:color w:val="404040" w:themeColor="text1" w:themeTint="BF"/>
    </w:rPr>
  </w:style>
  <w:style w:type="paragraph" w:styleId="Lijstalinea">
    <w:name w:val="List Paragraph"/>
    <w:basedOn w:val="Standaard"/>
    <w:uiPriority w:val="34"/>
    <w:qFormat/>
    <w:rsid w:val="00D17245"/>
    <w:pPr>
      <w:ind w:left="720"/>
      <w:contextualSpacing/>
    </w:pPr>
  </w:style>
  <w:style w:type="character" w:styleId="Intensievebenadrukking">
    <w:name w:val="Intense Emphasis"/>
    <w:basedOn w:val="Standaardalinea-lettertype"/>
    <w:uiPriority w:val="21"/>
    <w:qFormat/>
    <w:rsid w:val="00D17245"/>
    <w:rPr>
      <w:i/>
      <w:iCs/>
      <w:color w:val="0F4761" w:themeColor="accent1" w:themeShade="BF"/>
    </w:rPr>
  </w:style>
  <w:style w:type="paragraph" w:styleId="Duidelijkcitaat">
    <w:name w:val="Intense Quote"/>
    <w:basedOn w:val="Standaard"/>
    <w:next w:val="Standaard"/>
    <w:link w:val="DuidelijkcitaatChar"/>
    <w:uiPriority w:val="30"/>
    <w:qFormat/>
    <w:rsid w:val="00D1724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D17245"/>
    <w:rPr>
      <w:i/>
      <w:iCs/>
      <w:color w:val="0F4761" w:themeColor="accent1" w:themeShade="BF"/>
    </w:rPr>
  </w:style>
  <w:style w:type="character" w:styleId="Intensieveverwijzing">
    <w:name w:val="Intense Reference"/>
    <w:basedOn w:val="Standaardalinea-lettertype"/>
    <w:uiPriority w:val="32"/>
    <w:qFormat/>
    <w:rsid w:val="00D17245"/>
    <w:rPr>
      <w:b/>
      <w:bCs/>
      <w:smallCaps/>
      <w:color w:val="0F4761" w:themeColor="accent1" w:themeShade="BF"/>
      <w:spacing w:val="5"/>
    </w:rPr>
  </w:style>
  <w:style w:type="paragraph" w:customStyle="1" w:styleId="msonormal0">
    <w:name w:val="msonormal"/>
    <w:basedOn w:val="Standaard"/>
    <w:rsid w:val="00D17245"/>
    <w:pPr>
      <w:spacing w:before="100" w:beforeAutospacing="1" w:after="100" w:afterAutospacing="1"/>
    </w:pPr>
  </w:style>
  <w:style w:type="paragraph" w:styleId="Koptekst">
    <w:name w:val="header"/>
    <w:basedOn w:val="Standaard"/>
    <w:link w:val="KoptekstChar"/>
    <w:uiPriority w:val="99"/>
    <w:unhideWhenUsed/>
    <w:rsid w:val="00D17245"/>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sid w:val="00D17245"/>
    <w:rPr>
      <w:rFonts w:ascii="Arial" w:eastAsiaTheme="minorEastAsia" w:hAnsi="Arial" w:cs="Arial"/>
      <w:kern w:val="0"/>
      <w:lang w:eastAsia="nl-NL"/>
      <w14:ligatures w14:val="none"/>
    </w:rPr>
  </w:style>
  <w:style w:type="paragraph" w:styleId="Voettekst">
    <w:name w:val="footer"/>
    <w:basedOn w:val="Standaard"/>
    <w:link w:val="VoettekstChar"/>
    <w:uiPriority w:val="99"/>
    <w:unhideWhenUsed/>
    <w:rsid w:val="00D17245"/>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sid w:val="00D17245"/>
    <w:rPr>
      <w:rFonts w:ascii="Arial" w:eastAsiaTheme="minorEastAsia" w:hAnsi="Arial" w:cs="Arial"/>
      <w:kern w:val="0"/>
      <w:sz w:val="18"/>
      <w:szCs w:val="18"/>
      <w:lang w:eastAsia="nl-NL"/>
      <w14:ligatures w14:val="none"/>
    </w:rPr>
  </w:style>
  <w:style w:type="paragraph" w:styleId="Normaalweb">
    <w:name w:val="Normal (Web)"/>
    <w:basedOn w:val="Standaard"/>
    <w:uiPriority w:val="99"/>
    <w:semiHidden/>
    <w:unhideWhenUsed/>
    <w:rsid w:val="00D17245"/>
    <w:pPr>
      <w:spacing w:before="100" w:beforeAutospacing="1" w:after="100" w:afterAutospacing="1"/>
    </w:pPr>
  </w:style>
  <w:style w:type="character" w:styleId="Zwaar">
    <w:name w:val="Strong"/>
    <w:basedOn w:val="Standaardalinea-lettertype"/>
    <w:uiPriority w:val="22"/>
    <w:qFormat/>
    <w:rsid w:val="00D17245"/>
    <w:rPr>
      <w:b/>
      <w:bCs/>
    </w:rPr>
  </w:style>
  <w:style w:type="character" w:customStyle="1" w:styleId="msoheader0">
    <w:name w:val="msoheader"/>
    <w:basedOn w:val="Standaardalinea-lettertype"/>
    <w:rsid w:val="00D17245"/>
    <w:rPr>
      <w:rFonts w:ascii="Arial" w:hAnsi="Arial" w:cs="Arial" w:hint="default"/>
      <w:sz w:val="22"/>
      <w:szCs w:val="22"/>
    </w:rPr>
  </w:style>
  <w:style w:type="character" w:customStyle="1" w:styleId="msofooter0">
    <w:name w:val="msofooter"/>
    <w:basedOn w:val="Standaardalinea-lettertype"/>
    <w:rsid w:val="00D17245"/>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55</ap:Pages>
  <ap:Words>19616</ap:Words>
  <ap:Characters>107891</ap:Characters>
  <ap:DocSecurity>0</ap:DocSecurity>
  <ap:Lines>899</ap:Lines>
  <ap:Paragraphs>254</ap:Paragraphs>
  <ap:ScaleCrop>false</ap:ScaleCrop>
  <ap:LinksUpToDate>false</ap:LinksUpToDate>
  <ap:CharactersWithSpaces>127253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2025-05-28T08:56:00.0000000Z</dcterms:created>
  <dcterms:modified xsi:type="dcterms:W3CDTF">2025-05-28T08:56:00.0000000Z</dcterms:modified>
  <version/>
  <category/>
</coreProperties>
</file>