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5B9F" w:rsidR="00F245EE" w:rsidP="00BE5B9F" w:rsidRDefault="00F245EE" w14:paraId="4057CCB3" w14:textId="77777777">
      <w:pPr>
        <w:ind w:left="2160" w:hanging="2160"/>
        <w:rPr>
          <w:rFonts w:ascii="Times New Roman" w:hAnsi="Times New Roman" w:cs="Times New Roman"/>
          <w:sz w:val="24"/>
          <w:szCs w:val="24"/>
          <w:lang w:val="nl-NL"/>
        </w:rPr>
      </w:pPr>
      <w:r w:rsidRPr="00BE5B9F">
        <w:rPr>
          <w:rFonts w:ascii="Times New Roman" w:hAnsi="Times New Roman" w:cs="Times New Roman"/>
          <w:b/>
          <w:color w:val="000000"/>
          <w:sz w:val="24"/>
          <w:szCs w:val="24"/>
          <w:shd w:val="clear" w:color="auto" w:fill="FFFFFF"/>
          <w:lang w:val="nl-NL"/>
        </w:rPr>
        <w:t>36 647 (R2204)</w:t>
      </w:r>
      <w:r w:rsidRPr="00BE5B9F">
        <w:rPr>
          <w:rFonts w:ascii="Times New Roman" w:hAnsi="Times New Roman" w:cs="Times New Roman"/>
          <w:b/>
          <w:color w:val="000000"/>
          <w:sz w:val="24"/>
          <w:szCs w:val="24"/>
          <w:shd w:val="clear" w:color="auto" w:fill="FFFFFF"/>
          <w:lang w:val="nl-NL"/>
        </w:rPr>
        <w:tab/>
      </w:r>
      <w:r w:rsidRPr="00BE5B9F">
        <w:rPr>
          <w:rFonts w:ascii="Times New Roman" w:hAnsi="Times New Roman" w:cs="Times New Roman"/>
          <w:b/>
          <w:bCs/>
          <w:sz w:val="24"/>
          <w:szCs w:val="24"/>
          <w:shd w:val="clear" w:color="auto" w:fill="FFFFFF"/>
          <w:lang w:val="nl-NL"/>
        </w:rPr>
        <w:t>Wijziging van de Schepenwet in verband met de noodzaak tot modernisering van regels, het opleggen van verplichtingen aan de scheepseigenaar en het invoegen van een mogelijkheid tot ongevallenonderzoek</w:t>
      </w:r>
    </w:p>
    <w:p w:rsidRPr="00BE5B9F" w:rsidR="00F65B18" w:rsidP="00BE5B9F" w:rsidRDefault="00F245EE" w14:paraId="12DE524B" w14:textId="12D0AE0D">
      <w:pPr>
        <w:pStyle w:val="Geenafstand"/>
        <w:rPr>
          <w:rFonts w:ascii="Times New Roman" w:hAnsi="Times New Roman" w:cs="Times New Roman"/>
          <w:sz w:val="24"/>
          <w:szCs w:val="24"/>
          <w:lang w:val="nl-NL"/>
        </w:rPr>
      </w:pPr>
      <w:r w:rsidRPr="00BE5B9F">
        <w:rPr>
          <w:rFonts w:ascii="Times New Roman" w:hAnsi="Times New Roman" w:cs="Times New Roman"/>
          <w:b/>
          <w:sz w:val="24"/>
          <w:szCs w:val="24"/>
          <w:lang w:val="nl-NL"/>
        </w:rPr>
        <w:t>Nr. 8</w:t>
      </w:r>
      <w:r w:rsidRPr="00BE5B9F">
        <w:rPr>
          <w:rFonts w:ascii="Times New Roman" w:hAnsi="Times New Roman" w:cs="Times New Roman"/>
          <w:b/>
          <w:sz w:val="24"/>
          <w:szCs w:val="24"/>
          <w:lang w:val="nl-NL"/>
        </w:rPr>
        <w:tab/>
      </w:r>
      <w:r w:rsidRPr="00BE5B9F">
        <w:rPr>
          <w:rFonts w:ascii="Times New Roman" w:hAnsi="Times New Roman" w:cs="Times New Roman"/>
          <w:b/>
          <w:sz w:val="24"/>
          <w:szCs w:val="24"/>
          <w:lang w:val="nl-NL"/>
        </w:rPr>
        <w:tab/>
      </w:r>
      <w:r w:rsidR="00BE5B9F">
        <w:rPr>
          <w:rFonts w:ascii="Times New Roman" w:hAnsi="Times New Roman" w:cs="Times New Roman"/>
          <w:b/>
          <w:sz w:val="24"/>
          <w:szCs w:val="24"/>
          <w:lang w:val="nl-NL"/>
        </w:rPr>
        <w:tab/>
      </w:r>
      <w:r w:rsidRPr="00BE5B9F" w:rsidR="00F65B18">
        <w:rPr>
          <w:rFonts w:ascii="Times New Roman" w:hAnsi="Times New Roman" w:cs="Times New Roman"/>
          <w:b/>
          <w:bCs/>
          <w:sz w:val="24"/>
          <w:szCs w:val="24"/>
          <w:lang w:val="nl-NL"/>
        </w:rPr>
        <w:t>Verslag van de Staten van Curaçao</w:t>
      </w:r>
      <w:r w:rsidRPr="00BE5B9F" w:rsidR="00F65B18">
        <w:rPr>
          <w:rFonts w:ascii="Times New Roman" w:hAnsi="Times New Roman" w:cs="Times New Roman"/>
          <w:sz w:val="24"/>
          <w:szCs w:val="24"/>
          <w:lang w:val="nl-NL"/>
        </w:rPr>
        <w:t xml:space="preserve"> </w:t>
      </w:r>
    </w:p>
    <w:p w:rsidRPr="00BE5B9F" w:rsidR="00F245EE" w:rsidP="00BE5B9F" w:rsidRDefault="00F245EE" w14:paraId="092D9518" w14:textId="6AB1F3CC">
      <w:pPr>
        <w:pStyle w:val="Geenafstand"/>
        <w:rPr>
          <w:rFonts w:ascii="Times New Roman" w:hAnsi="Times New Roman" w:cs="Times New Roman"/>
          <w:sz w:val="24"/>
          <w:szCs w:val="24"/>
          <w:lang w:val="nl-NL"/>
        </w:rPr>
      </w:pPr>
      <w:r w:rsidRPr="00BE5B9F">
        <w:rPr>
          <w:rFonts w:ascii="Times New Roman" w:hAnsi="Times New Roman" w:cs="Times New Roman"/>
          <w:sz w:val="24"/>
          <w:szCs w:val="24"/>
          <w:lang w:val="nl-NL"/>
        </w:rPr>
        <w:tab/>
      </w:r>
      <w:r w:rsidRPr="00BE5B9F">
        <w:rPr>
          <w:rFonts w:ascii="Times New Roman" w:hAnsi="Times New Roman" w:cs="Times New Roman"/>
          <w:sz w:val="24"/>
          <w:szCs w:val="24"/>
          <w:lang w:val="nl-NL"/>
        </w:rPr>
        <w:tab/>
      </w:r>
      <w:r w:rsidR="00BE5B9F">
        <w:rPr>
          <w:rFonts w:ascii="Times New Roman" w:hAnsi="Times New Roman" w:cs="Times New Roman"/>
          <w:sz w:val="24"/>
          <w:szCs w:val="24"/>
          <w:lang w:val="nl-NL"/>
        </w:rPr>
        <w:tab/>
      </w:r>
      <w:r w:rsidRPr="00BE5B9F">
        <w:rPr>
          <w:rFonts w:ascii="Times New Roman" w:hAnsi="Times New Roman" w:cs="Times New Roman"/>
          <w:sz w:val="24"/>
          <w:szCs w:val="24"/>
          <w:lang w:val="nl-NL"/>
        </w:rPr>
        <w:t>Vastgesteld 22 mei 2025</w:t>
      </w:r>
    </w:p>
    <w:p w:rsidRPr="00BE5B9F" w:rsidR="00BE5B9F" w:rsidP="00BE5B9F" w:rsidRDefault="00BE5B9F" w14:paraId="422DD050" w14:textId="77777777">
      <w:pPr>
        <w:pStyle w:val="Geenafstand"/>
        <w:rPr>
          <w:rFonts w:ascii="Times New Roman" w:hAnsi="Times New Roman" w:cs="Times New Roman"/>
          <w:sz w:val="24"/>
          <w:szCs w:val="24"/>
          <w:lang w:val="nl-NL"/>
        </w:rPr>
      </w:pPr>
    </w:p>
    <w:p w:rsidRPr="00BE5B9F" w:rsidR="00F65B18" w:rsidP="00BE5B9F" w:rsidRDefault="00F65B18" w14:paraId="7607C6B5" w14:textId="270F188D">
      <w:pPr>
        <w:rPr>
          <w:rFonts w:ascii="Times New Roman" w:hAnsi="Times New Roman" w:cs="Times New Roman"/>
          <w:sz w:val="24"/>
          <w:szCs w:val="24"/>
          <w:lang w:val="nl-NL"/>
        </w:rPr>
      </w:pPr>
      <w:r w:rsidRPr="00BE5B9F">
        <w:rPr>
          <w:rFonts w:ascii="Times New Roman" w:hAnsi="Times New Roman" w:cs="Times New Roman"/>
          <w:sz w:val="24"/>
          <w:szCs w:val="24"/>
          <w:lang w:val="nl-NL"/>
        </w:rPr>
        <w:t xml:space="preserve">De in de Staten van Curaçao aanwezige fracties van de MFK, PNP, PAR, MAN, TPK, KEM, het onafhankelijke lid </w:t>
      </w:r>
      <w:proofErr w:type="spellStart"/>
      <w:r w:rsidRPr="00BE5B9F">
        <w:rPr>
          <w:rFonts w:ascii="Times New Roman" w:hAnsi="Times New Roman" w:cs="Times New Roman"/>
          <w:sz w:val="24"/>
          <w:szCs w:val="24"/>
          <w:lang w:val="nl-NL"/>
        </w:rPr>
        <w:t>Jesus-Leito</w:t>
      </w:r>
      <w:proofErr w:type="spellEnd"/>
      <w:r w:rsidRPr="00BE5B9F">
        <w:rPr>
          <w:rFonts w:ascii="Times New Roman" w:hAnsi="Times New Roman" w:cs="Times New Roman"/>
          <w:sz w:val="24"/>
          <w:szCs w:val="24"/>
          <w:lang w:val="nl-NL"/>
        </w:rPr>
        <w:t xml:space="preserve"> en het onafhankelijk lid </w:t>
      </w:r>
      <w:proofErr w:type="spellStart"/>
      <w:r w:rsidRPr="00BE5B9F">
        <w:rPr>
          <w:rFonts w:ascii="Times New Roman" w:hAnsi="Times New Roman" w:cs="Times New Roman"/>
          <w:sz w:val="24"/>
          <w:szCs w:val="24"/>
          <w:lang w:val="nl-NL"/>
        </w:rPr>
        <w:t>Djaoen-Genaro</w:t>
      </w:r>
      <w:proofErr w:type="spellEnd"/>
      <w:r w:rsidRPr="00BE5B9F">
        <w:rPr>
          <w:rFonts w:ascii="Times New Roman" w:hAnsi="Times New Roman" w:cs="Times New Roman"/>
          <w:sz w:val="24"/>
          <w:szCs w:val="24"/>
          <w:lang w:val="nl-NL"/>
        </w:rPr>
        <w:t xml:space="preserve"> hebben kennisgenomen van het onderhavige wijziging van de Paspoortwet en hebben de volgende op- en aanmerkingen.</w:t>
      </w:r>
    </w:p>
    <w:p w:rsidRPr="00BE5B9F" w:rsidR="003D617B" w:rsidP="00BE5B9F" w:rsidRDefault="003D617B" w14:paraId="235F0830" w14:textId="77777777">
      <w:pPr>
        <w:pStyle w:val="Normaalweb"/>
        <w:spacing w:before="0" w:beforeAutospacing="0" w:after="0" w:afterAutospacing="0"/>
        <w:rPr>
          <w:lang w:val="nl-NL"/>
        </w:rPr>
      </w:pPr>
      <w:r w:rsidRPr="00BE5B9F">
        <w:rPr>
          <w:color w:val="000000"/>
          <w:lang w:val="nl-NL"/>
        </w:rPr>
        <w:t xml:space="preserve">De PNP-fractie heeft de volgende op- en aanmerkingen met betrekking tot de onderhavige wijziging. De fractie stelt voorop dat ondanks het feit dat de wijzigingen noodzakelijk zijn, dat dit wetsvoorstel gevolgen zal hebben voor Curaçao. Dit wetsvoorstel legt, onder meer, nieuwe verplichtingen op aan scheepseigenaren. Er zal sprake zijn van kosten verbonden aan onderhoud en capaciteit. Heeft de Maritieme Autoriteit Curaçao (MAC) de capaciteit om uitvoering te geven aan deze wijzigingen? Wat is de reactie van de MAC op de boetes die opgelegd kunnen worden? Hoe zijn deze gerelateerd aan de lokale context? Hoe is de samenwerking geregeld? Hoe worden de competenties en verantwoordelijkheden gemeten? Was er sprake van een reële schatting van de nodige capaciteit ten aanzien van personeel, expertise, middelen voor de MAC, zodat deze zijn taken effectief kan uitvoeren? Hoe zal worden omgegaan met complexe eigendomssituaties of conflicten tussen scheepseigenaren en de kapitein?  In dit wetsvoorstel zijn ook de boetes geactualiseerd. Zijn de hoogtes van de boetes voldoende om de overtredingen tegen te gaan? Zijn de boetes proportioneel? Deze vraag is, volgens de fractie, essentieel voor </w:t>
      </w:r>
      <w:r w:rsidRPr="00BE5B9F" w:rsidR="00C80558">
        <w:rPr>
          <w:color w:val="000000"/>
          <w:lang w:val="nl-NL"/>
        </w:rPr>
        <w:t xml:space="preserve">Curaçao </w:t>
      </w:r>
      <w:r w:rsidRPr="00BE5B9F">
        <w:rPr>
          <w:color w:val="000000"/>
          <w:lang w:val="nl-NL"/>
        </w:rPr>
        <w:t xml:space="preserve">gezien de verschillende soorten schepen die territoriale wateren </w:t>
      </w:r>
      <w:r w:rsidRPr="00BE5B9F" w:rsidR="00C80558">
        <w:rPr>
          <w:color w:val="000000"/>
          <w:lang w:val="nl-NL"/>
        </w:rPr>
        <w:t xml:space="preserve">van Curaçao </w:t>
      </w:r>
      <w:r w:rsidRPr="00BE5B9F">
        <w:rPr>
          <w:color w:val="000000"/>
          <w:lang w:val="nl-NL"/>
        </w:rPr>
        <w:t xml:space="preserve">bevaren in tegenstelling tot de Europese situatie. Zullen deze boetes </w:t>
      </w:r>
      <w:r w:rsidRPr="00BE5B9F" w:rsidR="00C80558">
        <w:rPr>
          <w:color w:val="000000"/>
          <w:lang w:val="nl-NL"/>
        </w:rPr>
        <w:t xml:space="preserve">de Curaçaose </w:t>
      </w:r>
      <w:r w:rsidRPr="00BE5B9F">
        <w:rPr>
          <w:color w:val="000000"/>
          <w:lang w:val="nl-NL"/>
        </w:rPr>
        <w:t>economie negatief beïnvloeden? Hoe zullen de controles in dit kader plaatsvinden? De fractie denkt hierbij aan de kleine ondernemers, zoals de vissersboten.</w:t>
      </w:r>
    </w:p>
    <w:p w:rsidRPr="00BE5B9F" w:rsidR="003D617B" w:rsidP="00BE5B9F" w:rsidRDefault="003D617B" w14:paraId="0FC9EBC9" w14:textId="77777777">
      <w:pPr>
        <w:pStyle w:val="Normaalweb"/>
        <w:spacing w:before="0" w:beforeAutospacing="0" w:after="0" w:afterAutospacing="0"/>
        <w:rPr>
          <w:lang w:val="nl-NL"/>
        </w:rPr>
      </w:pPr>
      <w:r w:rsidRPr="00BE5B9F">
        <w:rPr>
          <w:color w:val="000000"/>
          <w:lang w:val="nl-NL"/>
        </w:rPr>
        <w:t xml:space="preserve">Gezien de interactie tussen de MAC, de inspectie Leefomgeving en Transport (ILT) en het Hoofd van de Scheepvaartinspectie (HSI) aan de ene kant en de rol van de </w:t>
      </w:r>
      <w:proofErr w:type="spellStart"/>
      <w:r w:rsidRPr="00BE5B9F">
        <w:rPr>
          <w:color w:val="000000"/>
          <w:lang w:val="nl-NL"/>
        </w:rPr>
        <w:t>Onderzoeksraad</w:t>
      </w:r>
      <w:proofErr w:type="spellEnd"/>
      <w:r w:rsidRPr="00BE5B9F">
        <w:rPr>
          <w:color w:val="000000"/>
          <w:lang w:val="nl-NL"/>
        </w:rPr>
        <w:t xml:space="preserve"> voor Veil</w:t>
      </w:r>
      <w:r w:rsidRPr="00BE5B9F" w:rsidR="00C80558">
        <w:rPr>
          <w:color w:val="000000"/>
          <w:lang w:val="nl-NL"/>
        </w:rPr>
        <w:t>igheid (OVV) aan de andere kant, w</w:t>
      </w:r>
      <w:r w:rsidRPr="00BE5B9F">
        <w:rPr>
          <w:color w:val="000000"/>
          <w:lang w:val="nl-NL"/>
        </w:rPr>
        <w:t>enst de fractie te vernemen hoe de effectieve samenwerking tussen deze instanties gegarandeerd zal worden. Dit om te voorkomen dat er sprake zal zijn van situaties waarbij de instanties dubbel werk verrichten of sprake zal zijn van ondermijning van de expertise of verantwoordelijkheid van de MAC.   </w:t>
      </w:r>
    </w:p>
    <w:p w:rsidRPr="00BE5B9F" w:rsidR="003D617B" w:rsidP="00BE5B9F" w:rsidRDefault="003D617B" w14:paraId="50674966" w14:textId="77777777">
      <w:pPr>
        <w:pStyle w:val="Normaalweb"/>
        <w:spacing w:before="0" w:beforeAutospacing="0" w:after="0" w:afterAutospacing="0"/>
        <w:rPr>
          <w:lang w:val="nl-NL"/>
        </w:rPr>
      </w:pPr>
      <w:r w:rsidRPr="00BE5B9F">
        <w:rPr>
          <w:color w:val="000000"/>
          <w:lang w:val="nl-NL"/>
        </w:rPr>
        <w:t>De MAN-fractie heeft de volgende vragen. De fractie stelt dat dit wetsvoorstel een economische impact zal hebben voor Curaçao. In het kader van artikel 25 van het Statuut wenst de fractie te vernemen of er consultatierondes waren. Is er rekening gehouden met de economische en financiële gevolgen voor Curaçao tijdens het voorbereiden van dit wetsvoorstel? Deze vraag is belangrijk omdat de maritieme sector heel belangrijk is voor Curaçao, aldus de fractie.  </w:t>
      </w:r>
    </w:p>
    <w:p w:rsidRPr="00BE5B9F" w:rsidR="00C80558" w:rsidP="00BE5B9F" w:rsidRDefault="00C80558" w14:paraId="25779D8E" w14:textId="77777777">
      <w:pPr>
        <w:spacing w:after="0" w:line="240" w:lineRule="auto"/>
        <w:rPr>
          <w:rFonts w:ascii="Times New Roman" w:hAnsi="Times New Roman" w:cs="Times New Roman"/>
          <w:sz w:val="24"/>
          <w:szCs w:val="24"/>
          <w:lang w:val="nl-NL"/>
        </w:rPr>
      </w:pPr>
    </w:p>
    <w:p w:rsidRPr="00BE5B9F" w:rsidR="00F65B18" w:rsidP="00BE5B9F" w:rsidRDefault="00F65B18" w14:paraId="78E41FB5" w14:textId="77777777">
      <w:pPr>
        <w:spacing w:after="0" w:line="240" w:lineRule="auto"/>
        <w:rPr>
          <w:rFonts w:ascii="Times New Roman" w:hAnsi="Times New Roman" w:cs="Times New Roman"/>
          <w:sz w:val="24"/>
          <w:szCs w:val="24"/>
          <w:lang w:val="nl-NL"/>
        </w:rPr>
      </w:pPr>
      <w:r w:rsidRPr="00BE5B9F">
        <w:rPr>
          <w:rFonts w:ascii="Times New Roman" w:hAnsi="Times New Roman" w:cs="Times New Roman"/>
          <w:sz w:val="24"/>
          <w:szCs w:val="24"/>
          <w:lang w:val="nl-NL"/>
        </w:rPr>
        <w:t>Aldus vastgesteld in de vergadering van de Centrale Commissie van de 23</w:t>
      </w:r>
      <w:r w:rsidRPr="00BE5B9F">
        <w:rPr>
          <w:rFonts w:ascii="Times New Roman" w:hAnsi="Times New Roman" w:cs="Times New Roman"/>
          <w:sz w:val="24"/>
          <w:szCs w:val="24"/>
          <w:vertAlign w:val="superscript"/>
          <w:lang w:val="nl-NL"/>
        </w:rPr>
        <w:t>ste</w:t>
      </w:r>
      <w:r w:rsidRPr="00BE5B9F">
        <w:rPr>
          <w:rFonts w:ascii="Times New Roman" w:hAnsi="Times New Roman" w:cs="Times New Roman"/>
          <w:sz w:val="24"/>
          <w:szCs w:val="24"/>
          <w:lang w:val="nl-NL"/>
        </w:rPr>
        <w:t xml:space="preserve"> april 2025.</w:t>
      </w:r>
    </w:p>
    <w:p w:rsidRPr="00BE5B9F" w:rsidR="00C80558" w:rsidP="00BE5B9F" w:rsidRDefault="00C80558" w14:paraId="62A15BC3" w14:textId="77777777">
      <w:pPr>
        <w:spacing w:after="0" w:line="240" w:lineRule="auto"/>
        <w:rPr>
          <w:rFonts w:ascii="Times New Roman" w:hAnsi="Times New Roman" w:cs="Times New Roman"/>
          <w:sz w:val="24"/>
          <w:szCs w:val="24"/>
          <w:lang w:val="nl-NL"/>
        </w:rPr>
      </w:pPr>
    </w:p>
    <w:p w:rsidRPr="00BE5B9F" w:rsidR="00F65B18" w:rsidP="00BE5B9F" w:rsidRDefault="00F65B18" w14:paraId="634A2F2A" w14:textId="64BD6379">
      <w:pPr>
        <w:spacing w:after="0" w:line="240" w:lineRule="auto"/>
        <w:rPr>
          <w:rFonts w:ascii="Times New Roman" w:hAnsi="Times New Roman" w:cs="Times New Roman"/>
          <w:sz w:val="24"/>
          <w:szCs w:val="24"/>
          <w:lang w:val="nl-NL"/>
        </w:rPr>
      </w:pPr>
      <w:r w:rsidRPr="00BE5B9F">
        <w:rPr>
          <w:rFonts w:ascii="Times New Roman" w:hAnsi="Times New Roman" w:cs="Times New Roman"/>
          <w:sz w:val="24"/>
          <w:szCs w:val="24"/>
          <w:lang w:val="nl-NL"/>
        </w:rPr>
        <w:t>De Rapporteur,</w:t>
      </w:r>
    </w:p>
    <w:p w:rsidR="00BE5B9F" w:rsidP="00BE5B9F" w:rsidRDefault="00BE5B9F" w14:paraId="4EBB0AD0" w14:textId="77777777">
      <w:pPr>
        <w:spacing w:after="0" w:line="240" w:lineRule="auto"/>
        <w:rPr>
          <w:rFonts w:ascii="Times New Roman" w:hAnsi="Times New Roman" w:eastAsia="Times New Roman" w:cs="Times New Roman"/>
          <w:sz w:val="24"/>
          <w:szCs w:val="24"/>
          <w:lang w:val="pap-029"/>
        </w:rPr>
      </w:pPr>
    </w:p>
    <w:p w:rsidRPr="00BE5B9F" w:rsidR="00F65B18" w:rsidP="00BE5B9F" w:rsidRDefault="00C80558" w14:paraId="6D02387E" w14:textId="1E44C15F">
      <w:pPr>
        <w:spacing w:after="0" w:line="240" w:lineRule="auto"/>
        <w:rPr>
          <w:rFonts w:ascii="Times New Roman" w:hAnsi="Times New Roman" w:cs="Times New Roman"/>
          <w:sz w:val="24"/>
          <w:szCs w:val="24"/>
          <w:lang w:val="nl-NL"/>
        </w:rPr>
      </w:pPr>
      <w:r w:rsidRPr="00BE5B9F">
        <w:rPr>
          <w:rFonts w:ascii="Times New Roman" w:hAnsi="Times New Roman" w:eastAsia="Times New Roman" w:cs="Times New Roman"/>
          <w:sz w:val="24"/>
          <w:szCs w:val="24"/>
          <w:lang w:val="pap-029"/>
        </w:rPr>
        <w:t xml:space="preserve">F.H.E. Brownbill </w:t>
      </w:r>
      <w:r w:rsidRPr="00BE5B9F" w:rsidR="00331C7A">
        <w:rPr>
          <w:rFonts w:ascii="Times New Roman" w:hAnsi="Times New Roman" w:eastAsia="Times New Roman" w:cs="Times New Roman"/>
          <w:sz w:val="24"/>
          <w:szCs w:val="24"/>
          <w:lang w:val="pap-029"/>
        </w:rPr>
        <w:tab/>
      </w:r>
    </w:p>
    <w:p w:rsidRPr="00BE5B9F" w:rsidR="00F245EE" w:rsidP="00BE5B9F" w:rsidRDefault="00F245EE" w14:paraId="093E3E2D" w14:textId="77777777">
      <w:pPr>
        <w:spacing w:after="0" w:line="240" w:lineRule="auto"/>
        <w:rPr>
          <w:rFonts w:ascii="Times New Roman" w:hAnsi="Times New Roman" w:cs="Times New Roman"/>
          <w:sz w:val="24"/>
          <w:szCs w:val="24"/>
          <w:lang w:val="nl-NL"/>
        </w:rPr>
      </w:pPr>
    </w:p>
    <w:sectPr w:rsidRPr="00BE5B9F" w:rsidR="00F245EE" w:rsidSect="00F245EE">
      <w:pgSz w:w="11907" w:h="16839" w:code="9"/>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18"/>
    <w:rsid w:val="00031D8D"/>
    <w:rsid w:val="00152858"/>
    <w:rsid w:val="00161C66"/>
    <w:rsid w:val="00265375"/>
    <w:rsid w:val="002E5D48"/>
    <w:rsid w:val="00302839"/>
    <w:rsid w:val="00331C7A"/>
    <w:rsid w:val="00346044"/>
    <w:rsid w:val="003669A5"/>
    <w:rsid w:val="00395113"/>
    <w:rsid w:val="003D617B"/>
    <w:rsid w:val="00447905"/>
    <w:rsid w:val="005F74C1"/>
    <w:rsid w:val="007D61E6"/>
    <w:rsid w:val="0080087C"/>
    <w:rsid w:val="00926D82"/>
    <w:rsid w:val="00A2258B"/>
    <w:rsid w:val="00AB1BC2"/>
    <w:rsid w:val="00AB2C54"/>
    <w:rsid w:val="00AC7847"/>
    <w:rsid w:val="00BE5B9F"/>
    <w:rsid w:val="00C260B3"/>
    <w:rsid w:val="00C80558"/>
    <w:rsid w:val="00C97A99"/>
    <w:rsid w:val="00D42395"/>
    <w:rsid w:val="00D876CD"/>
    <w:rsid w:val="00E12A49"/>
    <w:rsid w:val="00E46AB6"/>
    <w:rsid w:val="00F245EE"/>
    <w:rsid w:val="00F524C7"/>
    <w:rsid w:val="00F6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A2BA"/>
  <w15:chartTrackingRefBased/>
  <w15:docId w15:val="{9140D5E3-7C00-4710-A24C-A9E0A318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5B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23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2395"/>
    <w:rPr>
      <w:rFonts w:ascii="Segoe UI" w:hAnsi="Segoe UI" w:cs="Segoe UI"/>
      <w:sz w:val="18"/>
      <w:szCs w:val="18"/>
    </w:rPr>
  </w:style>
  <w:style w:type="paragraph" w:styleId="Normaalweb">
    <w:name w:val="Normal (Web)"/>
    <w:basedOn w:val="Standaard"/>
    <w:uiPriority w:val="99"/>
    <w:semiHidden/>
    <w:unhideWhenUsed/>
    <w:rsid w:val="003D617B"/>
    <w:pPr>
      <w:spacing w:before="100" w:beforeAutospacing="1" w:after="100" w:afterAutospacing="1" w:line="240" w:lineRule="auto"/>
    </w:pPr>
    <w:rPr>
      <w:rFonts w:ascii="Times New Roman" w:eastAsia="Times New Roman" w:hAnsi="Times New Roman" w:cs="Times New Roman"/>
      <w:sz w:val="24"/>
      <w:szCs w:val="24"/>
    </w:rPr>
  </w:style>
  <w:style w:type="paragraph" w:styleId="Geenafstand">
    <w:name w:val="No Spacing"/>
    <w:uiPriority w:val="1"/>
    <w:qFormat/>
    <w:rsid w:val="00BE5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4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489</ap:Words>
  <ap:Characters>2695</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2025-04-28T19:46:00.0000000Z</lastPrinted>
  <dcterms:created xsi:type="dcterms:W3CDTF">2025-05-22T11:34:00.0000000Z</dcterms:created>
  <dcterms:modified xsi:type="dcterms:W3CDTF">2025-05-22T11:34:00.0000000Z</dcterms:modified>
  <version/>
  <category/>
</coreProperties>
</file>