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B263AB" w:rsidTr="000A014C" w14:paraId="56CE7861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6CCEDBA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263AB" w:rsidTr="00AC43BC" w14:paraId="22C8072F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49ECF6E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2D23395D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066B5" w:rsidP="00736A56" w:rsidRDefault="00B057CE" w14:paraId="6EC849B3" w14:textId="210C7BF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36 750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406ED5" w:rsidR="002066B5" w:rsidP="00B263AB" w:rsidRDefault="00194B0D" w14:paraId="14C037A4" w14:textId="2E3A6A9A">
            <w:pPr>
              <w:pStyle w:val="Amendement"/>
              <w:rPr>
                <w:rFonts w:ascii="Times New Roman" w:hAnsi="Times New Roman" w:cs="Times New Roman"/>
              </w:rPr>
            </w:pPr>
            <w:r w:rsidRPr="004F6652">
              <w:rPr>
                <w:rFonts w:ascii="Times New Roman" w:hAnsi="Times New Roman"/>
              </w:rPr>
              <w:t xml:space="preserve">Voorstel van wet van </w:t>
            </w:r>
            <w:r>
              <w:rPr>
                <w:rFonts w:ascii="Times New Roman" w:hAnsi="Times New Roman"/>
              </w:rPr>
              <w:t xml:space="preserve">de leden </w:t>
            </w:r>
            <w:r w:rsidRPr="004F6652">
              <w:rPr>
                <w:rFonts w:ascii="Times New Roman" w:hAnsi="Times New Roman"/>
              </w:rPr>
              <w:t>Vedder</w:t>
            </w:r>
            <w:r>
              <w:rPr>
                <w:rFonts w:ascii="Times New Roman" w:hAnsi="Times New Roman"/>
              </w:rPr>
              <w:t>, Grinwis en Bromet</w:t>
            </w:r>
            <w:r w:rsidRPr="004F6652">
              <w:rPr>
                <w:rFonts w:ascii="Times New Roman" w:hAnsi="Times New Roman"/>
              </w:rPr>
              <w:t xml:space="preserve"> tot wijziging van de Tijdelijke wet Klimaatfonds in verband met </w:t>
            </w:r>
            <w:r>
              <w:rPr>
                <w:rFonts w:ascii="Times New Roman" w:hAnsi="Times New Roman"/>
              </w:rPr>
              <w:t xml:space="preserve">het beschikbaar stellen van financiële middelen uit het Klimaatfonds </w:t>
            </w:r>
            <w:r w:rsidRPr="000C5F8F">
              <w:rPr>
                <w:rFonts w:ascii="Times New Roman" w:hAnsi="Times New Roman"/>
              </w:rPr>
              <w:t>voo</w:t>
            </w:r>
            <w:r>
              <w:rPr>
                <w:rFonts w:ascii="Times New Roman" w:hAnsi="Times New Roman"/>
              </w:rPr>
              <w:t xml:space="preserve">r de </w:t>
            </w:r>
            <w:r w:rsidRPr="000C5F8F">
              <w:rPr>
                <w:rFonts w:ascii="Times New Roman" w:hAnsi="Times New Roman"/>
              </w:rPr>
              <w:t>landbouw</w:t>
            </w:r>
            <w:r>
              <w:rPr>
                <w:rFonts w:ascii="Times New Roman" w:hAnsi="Times New Roman"/>
              </w:rPr>
              <w:t>sector</w:t>
            </w:r>
          </w:p>
        </w:tc>
      </w:tr>
      <w:tr w:rsidRPr="002168F4" w:rsidR="002066B5" w:rsidTr="00A11E73" w14:paraId="5E6E1E5A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3B5C73C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64D1C48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6DCEC9B1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418F475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30B012D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670F3E5D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311C8F7A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C7D2B" w:rsidR="002066B5" w:rsidP="00736A56" w:rsidRDefault="002066B5" w14:paraId="2FB8FEAF" w14:textId="77777777">
            <w:pPr>
              <w:pStyle w:val="Amendement"/>
              <w:rPr>
                <w:rFonts w:ascii="Times New Roman" w:hAnsi="Times New Roman" w:cs="Times New Roman"/>
                <w:caps/>
              </w:rPr>
            </w:pPr>
            <w:r w:rsidRPr="008C7D2B">
              <w:rPr>
                <w:rFonts w:ascii="Times New Roman" w:hAnsi="Times New Roman" w:cs="Times New Roman"/>
                <w:caps/>
              </w:rPr>
              <w:t>Geleidende brief</w:t>
            </w:r>
          </w:p>
        </w:tc>
      </w:tr>
      <w:tr w:rsidRPr="002168F4" w:rsidR="002066B5" w:rsidTr="00A11E73" w14:paraId="5B15B178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4ED857D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5CAFB09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C7D2B" w:rsidR="002066B5" w:rsidP="002066B5" w:rsidRDefault="002066B5" w14:paraId="6A464007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8C7D2B" w:rsidR="002066B5" w:rsidP="002066B5" w:rsidRDefault="002066B5" w14:paraId="24133AEA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Aan de Voorzitter van de Tweede Kamer der Staten-Generaal</w:t>
      </w:r>
    </w:p>
    <w:p w:rsidRPr="008C7D2B" w:rsidR="002066B5" w:rsidP="002066B5" w:rsidRDefault="002066B5" w14:paraId="10C7EBD7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E448C7" w14:paraId="60AF5FDC" w14:textId="02B4665C">
      <w:pPr>
        <w:pStyle w:val="Amendemen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Den Haag</w:t>
      </w:r>
      <w:r w:rsidRPr="008C7D2B" w:rsidR="002066B5">
        <w:rPr>
          <w:rFonts w:ascii="Times New Roman" w:hAnsi="Times New Roman" w:cs="Times New Roman"/>
          <w:b w:val="0"/>
        </w:rPr>
        <w:t xml:space="preserve">, </w:t>
      </w:r>
      <w:r w:rsidR="00B057CE">
        <w:rPr>
          <w:rFonts w:ascii="Times New Roman" w:hAnsi="Times New Roman" w:cs="Times New Roman"/>
          <w:b w:val="0"/>
        </w:rPr>
        <w:t>21 mei 2025</w:t>
      </w:r>
    </w:p>
    <w:p w:rsidRPr="008C7D2B" w:rsidR="002066B5" w:rsidP="002066B5" w:rsidRDefault="002066B5" w14:paraId="42FD6313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194B0D" w:rsidR="002066B5" w:rsidP="002066B5" w:rsidRDefault="002066B5" w14:paraId="0DCE95D0" w14:textId="5569B7F4">
      <w:pPr>
        <w:pStyle w:val="Amendement"/>
        <w:rPr>
          <w:rFonts w:ascii="Times New Roman" w:hAnsi="Times New Roman" w:cs="Times New Roman"/>
          <w:b w:val="0"/>
        </w:rPr>
      </w:pPr>
      <w:r w:rsidRPr="00194B0D">
        <w:rPr>
          <w:rFonts w:ascii="Times New Roman" w:hAnsi="Times New Roman" w:cs="Times New Roman"/>
          <w:b w:val="0"/>
        </w:rPr>
        <w:t>Hierbij doe</w:t>
      </w:r>
      <w:r w:rsidRPr="00194B0D" w:rsidR="00194B0D">
        <w:rPr>
          <w:rFonts w:ascii="Times New Roman" w:hAnsi="Times New Roman" w:cs="Times New Roman"/>
          <w:b w:val="0"/>
        </w:rPr>
        <w:t xml:space="preserve">n wij </w:t>
      </w:r>
      <w:r w:rsidRPr="00194B0D">
        <w:rPr>
          <w:rFonts w:ascii="Times New Roman" w:hAnsi="Times New Roman" w:cs="Times New Roman"/>
          <w:b w:val="0"/>
        </w:rPr>
        <w:t>u overeenkom</w:t>
      </w:r>
      <w:r w:rsidRPr="00194B0D" w:rsidR="004D3016">
        <w:rPr>
          <w:rFonts w:ascii="Times New Roman" w:hAnsi="Times New Roman" w:cs="Times New Roman"/>
          <w:b w:val="0"/>
        </w:rPr>
        <w:t>stig het bepaalde in artikel 9.21</w:t>
      </w:r>
      <w:r w:rsidRPr="00194B0D">
        <w:rPr>
          <w:rFonts w:ascii="Times New Roman" w:hAnsi="Times New Roman" w:cs="Times New Roman"/>
          <w:b w:val="0"/>
        </w:rPr>
        <w:t xml:space="preserve"> van het Reglement van Orde een voorstel van wet toekomen tot</w:t>
      </w:r>
      <w:r w:rsidRPr="00194B0D" w:rsidR="00194B0D">
        <w:rPr>
          <w:rFonts w:ascii="Times New Roman" w:hAnsi="Times New Roman" w:cs="Times New Roman"/>
          <w:b w:val="0"/>
        </w:rPr>
        <w:t xml:space="preserve"> </w:t>
      </w:r>
      <w:r w:rsidRPr="00194B0D" w:rsidR="00194B0D">
        <w:rPr>
          <w:rFonts w:ascii="Times New Roman" w:hAnsi="Times New Roman"/>
          <w:b w:val="0"/>
        </w:rPr>
        <w:t>wijziging van de Tijdelijke wet Klimaatfonds in verband met het beschikbaar stellen van financiële middelen uit het Klimaatfonds voor de landbouwsector</w:t>
      </w:r>
      <w:r w:rsidRPr="00194B0D">
        <w:rPr>
          <w:rFonts w:ascii="Times New Roman" w:hAnsi="Times New Roman" w:cs="Times New Roman"/>
          <w:b w:val="0"/>
        </w:rPr>
        <w:t xml:space="preserve">. </w:t>
      </w:r>
    </w:p>
    <w:p w:rsidRPr="008C7D2B" w:rsidR="002066B5" w:rsidP="002066B5" w:rsidRDefault="002066B5" w14:paraId="49561219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2066B5" w14:paraId="06011224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 xml:space="preserve">De memorie van toelichting, die het wetsvoorstel vergezelt, bevat de gronden waarop het rust. </w:t>
      </w:r>
    </w:p>
    <w:p w:rsidRPr="008C7D2B" w:rsidR="002066B5" w:rsidP="002066B5" w:rsidRDefault="002066B5" w14:paraId="7221A65F" w14:textId="77777777">
      <w:pPr>
        <w:pStyle w:val="Amendement"/>
        <w:rPr>
          <w:rFonts w:ascii="Times New Roman" w:hAnsi="Times New Roman" w:cs="Times New Roman"/>
          <w:b w:val="0"/>
        </w:rPr>
      </w:pPr>
    </w:p>
    <w:p w:rsidR="00194B0D" w:rsidP="00194B0D" w:rsidRDefault="00194B0D" w14:paraId="7875E8E7" w14:textId="77777777">
      <w:pPr>
        <w:tabs>
          <w:tab w:val="left" w:pos="284"/>
          <w:tab w:val="left" w:pos="567"/>
          <w:tab w:val="left" w:pos="851"/>
        </w:tabs>
        <w:ind w:right="18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Vedder</w:t>
      </w:r>
    </w:p>
    <w:p w:rsidR="00194B0D" w:rsidP="00194B0D" w:rsidRDefault="00194B0D" w14:paraId="5E74F148" w14:textId="77777777">
      <w:pPr>
        <w:tabs>
          <w:tab w:val="left" w:pos="284"/>
          <w:tab w:val="left" w:pos="567"/>
          <w:tab w:val="left" w:pos="851"/>
        </w:tabs>
        <w:ind w:right="18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Grinwis</w:t>
      </w:r>
    </w:p>
    <w:p w:rsidRPr="002C2A1C" w:rsidR="00194B0D" w:rsidP="00194B0D" w:rsidRDefault="00194B0D" w14:paraId="475951AA" w14:textId="77777777">
      <w:pPr>
        <w:tabs>
          <w:tab w:val="left" w:pos="284"/>
          <w:tab w:val="left" w:pos="567"/>
          <w:tab w:val="left" w:pos="851"/>
        </w:tabs>
        <w:ind w:right="18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Bromet</w:t>
      </w:r>
    </w:p>
    <w:p w:rsidRPr="008C7D2B" w:rsidR="002066B5" w:rsidP="002066B5" w:rsidRDefault="002066B5" w14:paraId="0FF88CAA" w14:textId="53C2EDF2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2168F4" w:rsidR="002066B5" w:rsidP="00A11E73" w:rsidRDefault="002066B5" w14:paraId="4D391CDD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2066B5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B2B5A" w14:textId="77777777" w:rsidR="002A727C" w:rsidRDefault="002A727C">
      <w:pPr>
        <w:spacing w:line="20" w:lineRule="exact"/>
      </w:pPr>
    </w:p>
  </w:endnote>
  <w:endnote w:type="continuationSeparator" w:id="0">
    <w:p w14:paraId="14E510EE" w14:textId="77777777"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2122A05E" w14:textId="77777777"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C5CD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3264435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ECB1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D3016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44FF52D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7855" w14:textId="77777777" w:rsidR="002A727C" w:rsidRDefault="002A727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CB86782" w14:textId="77777777" w:rsidR="002A727C" w:rsidRDefault="002A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7C"/>
    <w:rsid w:val="00012DBE"/>
    <w:rsid w:val="000A1D81"/>
    <w:rsid w:val="00111ED3"/>
    <w:rsid w:val="0017622D"/>
    <w:rsid w:val="00194B0D"/>
    <w:rsid w:val="001C190E"/>
    <w:rsid w:val="002066B5"/>
    <w:rsid w:val="002168F4"/>
    <w:rsid w:val="002A727C"/>
    <w:rsid w:val="003011E7"/>
    <w:rsid w:val="00367450"/>
    <w:rsid w:val="003926C0"/>
    <w:rsid w:val="00406ED5"/>
    <w:rsid w:val="004C12EA"/>
    <w:rsid w:val="004D3016"/>
    <w:rsid w:val="005D2707"/>
    <w:rsid w:val="005E0F12"/>
    <w:rsid w:val="00606255"/>
    <w:rsid w:val="006A3401"/>
    <w:rsid w:val="006B607A"/>
    <w:rsid w:val="007D451C"/>
    <w:rsid w:val="007F40B2"/>
    <w:rsid w:val="00826224"/>
    <w:rsid w:val="008C7FC2"/>
    <w:rsid w:val="00930A23"/>
    <w:rsid w:val="00992E14"/>
    <w:rsid w:val="009C7354"/>
    <w:rsid w:val="009E6D7F"/>
    <w:rsid w:val="00A11E73"/>
    <w:rsid w:val="00AE436A"/>
    <w:rsid w:val="00B057CE"/>
    <w:rsid w:val="00B263AB"/>
    <w:rsid w:val="00B40E25"/>
    <w:rsid w:val="00BB3860"/>
    <w:rsid w:val="00C135B1"/>
    <w:rsid w:val="00C92DF8"/>
    <w:rsid w:val="00CB3578"/>
    <w:rsid w:val="00E16443"/>
    <w:rsid w:val="00E36EE9"/>
    <w:rsid w:val="00E448C7"/>
    <w:rsid w:val="00EA1451"/>
    <w:rsid w:val="00F956D4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84C36"/>
  <w15:docId w15:val="{861ACE31-9685-434A-86A8-692A007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2025-05-21T14:29:00.0000000Z</dcterms:created>
  <dcterms:modified xsi:type="dcterms:W3CDTF">2025-05-21T14:29:00.0000000Z</dcterms:modified>
  <dc:description>------------------------</dc:description>
  <dc:subject/>
  <keywords/>
  <version/>
  <category/>
</coreProperties>
</file>