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361ED4" w14:paraId="3FC27A30" w14:textId="77777777">
      <w:r>
        <w:t> </w:t>
      </w:r>
    </w:p>
    <w:p w:rsidR="00361ED4" w14:paraId="22D65526" w14:textId="77777777">
      <w:r>
        <w:t>In reactie op het schriftelijk verzoek van de Voorzitter van de vaste commissie voor Binnenlandse Zaken om een aantal feitelijke vragen te beantwoorden die naar aanleiding van de contourennota inzake constitutionele toetsing zijn gesteld (met kenmerk 2025D12059) doen wij u hierbij, mede namens de minister van Justitie en Veiligheid, de antwoorden toekomen.</w:t>
      </w:r>
    </w:p>
    <w:p w:rsidR="00361ED4" w14:paraId="138D5C8A" w14:textId="77777777"/>
    <w:p w:rsidR="00361ED4" w14:paraId="3123C36B" w14:textId="77777777"/>
    <w:p w:rsidR="00361ED4" w14:paraId="440CBCEF" w14:textId="77777777">
      <w:r>
        <w:t>De minister van Binnenlandse Zaken en Koninkrijksrelaties,</w:t>
      </w:r>
      <w:r>
        <w:br/>
      </w:r>
      <w:r>
        <w:br/>
      </w:r>
      <w:r>
        <w:br/>
      </w:r>
      <w:r>
        <w:br/>
      </w:r>
      <w:r>
        <w:br/>
      </w:r>
      <w:r>
        <w:br/>
        <w:t>J.J.M. Uitermark</w:t>
      </w:r>
    </w:p>
    <w:p w:rsidR="002C2D26" w14:paraId="37B8E73B" w14:textId="77777777"/>
    <w:p w:rsidR="002C2D26" w14:paraId="4B8B8412" w14:textId="77777777"/>
    <w:p w:rsidR="002C2D26" w14:paraId="425684E0" w14:textId="77777777"/>
    <w:p w:rsidR="002C2D26" w14:paraId="0C345327" w14:textId="77777777"/>
    <w:p w:rsidR="002C2D26" w14:paraId="4E66C779" w14:textId="77777777"/>
    <w:p w:rsidR="002C2D26" w14:paraId="57FF51A9" w14:textId="77777777">
      <w:r>
        <w:t xml:space="preserve">De </w:t>
      </w:r>
      <w:r w:rsidR="00777563">
        <w:t>S</w:t>
      </w:r>
      <w:r>
        <w:t>taatssecretaris Rechtsbescherming,</w:t>
      </w:r>
    </w:p>
    <w:p w:rsidR="002C2D26" w14:paraId="78EC9F07" w14:textId="77777777"/>
    <w:p w:rsidR="002C2D26" w14:paraId="289DB932" w14:textId="77777777"/>
    <w:p w:rsidR="002C2D26" w14:paraId="45D66B23" w14:textId="77777777"/>
    <w:p w:rsidR="002C2D26" w14:paraId="4DD8EB7D" w14:textId="77777777"/>
    <w:p w:rsidR="002C2D26" w14:paraId="15CF0915" w14:textId="77777777"/>
    <w:p w:rsidR="002C2D26" w14:paraId="429C28F8" w14:textId="77777777">
      <w:r>
        <w:t>T.H.D. Struycken</w:t>
      </w:r>
    </w:p>
    <w:p w:rsidR="002C2D26" w14:paraId="7BDC90BA" w14:textId="77777777"/>
    <w:sectPr>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76AB" w14:paraId="46E4AC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76AB" w14:paraId="6417A2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76AB" w14:paraId="0FBBB4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76AB" w14:paraId="261145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ED4" w14:paraId="31BD66C7"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C5DF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9C5DF3" w14:paraId="4C7453F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61ED4" w14:textId="77777777">
                          <w:pPr>
                            <w:pStyle w:val="Referentiegegevensbold"/>
                          </w:pPr>
                          <w:r>
                            <w:t>DG Openbaar Bestuur &amp; Democr Rechtsstaat</w:t>
                          </w:r>
                        </w:p>
                        <w:p w:rsidR="00361ED4" w14:textId="77777777">
                          <w:pPr>
                            <w:pStyle w:val="Referentiegegevens"/>
                          </w:pPr>
                          <w:r>
                            <w:t>DGOBDR-CZW-Constitutionele Zaken</w:t>
                          </w:r>
                        </w:p>
                        <w:p w:rsidR="00361ED4" w14:textId="77777777">
                          <w:pPr>
                            <w:pStyle w:val="WitregelW2"/>
                          </w:pPr>
                        </w:p>
                        <w:p w:rsidR="00361ED4" w14:textId="77777777">
                          <w:pPr>
                            <w:pStyle w:val="Referentiegegevensbold"/>
                          </w:pPr>
                          <w:r>
                            <w:t>Datum</w:t>
                          </w:r>
                        </w:p>
                        <w:p w:rsidR="009C5DF3" w14:textId="77777777">
                          <w:pPr>
                            <w:pStyle w:val="Referentiegegevens"/>
                          </w:pPr>
                          <w:r>
                            <w:fldChar w:fldCharType="begin"/>
                          </w:r>
                          <w:r w:rsidR="00000000">
                            <w:instrText xml:space="preserve"> DOCPROPERTY  "Datum"  \* MERGEFORMAT </w:instrText>
                          </w:r>
                          <w:r>
                            <w:fldChar w:fldCharType="separate"/>
                          </w:r>
                          <w:r>
                            <w:t>21 mei 2025</w:t>
                          </w:r>
                          <w:r>
                            <w:fldChar w:fldCharType="end"/>
                          </w:r>
                        </w:p>
                        <w:p w:rsidR="00361ED4" w14:textId="77777777">
                          <w:pPr>
                            <w:pStyle w:val="WitregelW1"/>
                          </w:pPr>
                        </w:p>
                        <w:p w:rsidR="00361ED4" w14:textId="77777777">
                          <w:pPr>
                            <w:pStyle w:val="Referentiegegevensbold"/>
                          </w:pPr>
                          <w:r>
                            <w:t>Onze referentie</w:t>
                          </w:r>
                        </w:p>
                        <w:p w:rsidR="00511AAD" w14:textId="77777777">
                          <w:pPr>
                            <w:pStyle w:val="Referentiegegevens"/>
                          </w:pPr>
                          <w:r>
                            <w:fldChar w:fldCharType="begin"/>
                          </w:r>
                          <w:r w:rsidR="00000000">
                            <w:instrText xml:space="preserve"> DOCPROPERTY  "Kenmerk"  \* MERGEFORMAT </w:instrText>
                          </w:r>
                          <w:r>
                            <w:fldChar w:fldCharType="separate"/>
                          </w:r>
                          <w:r>
                            <w:t>2025-0000337909</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361ED4" w14:paraId="496AE5C2" w14:textId="77777777">
                    <w:pPr>
                      <w:pStyle w:val="Referentiegegevensbold"/>
                    </w:pPr>
                    <w:r>
                      <w:t>DG Openbaar Bestuur &amp; Democr Rechtsstaat</w:t>
                    </w:r>
                  </w:p>
                  <w:p w:rsidR="00361ED4" w14:paraId="24FD1261" w14:textId="77777777">
                    <w:pPr>
                      <w:pStyle w:val="Referentiegegevens"/>
                    </w:pPr>
                    <w:r>
                      <w:t>DGOBDR-CZW-Constitutionele Zaken</w:t>
                    </w:r>
                  </w:p>
                  <w:p w:rsidR="00361ED4" w14:paraId="1BB6D0FB" w14:textId="77777777">
                    <w:pPr>
                      <w:pStyle w:val="WitregelW2"/>
                    </w:pPr>
                  </w:p>
                  <w:p w:rsidR="00361ED4" w14:paraId="4F7BFA6F" w14:textId="77777777">
                    <w:pPr>
                      <w:pStyle w:val="Referentiegegevensbold"/>
                    </w:pPr>
                    <w:r>
                      <w:t>Datum</w:t>
                    </w:r>
                  </w:p>
                  <w:p w:rsidR="009C5DF3" w14:paraId="62435894" w14:textId="77777777">
                    <w:pPr>
                      <w:pStyle w:val="Referentiegegevens"/>
                    </w:pPr>
                    <w:r>
                      <w:fldChar w:fldCharType="begin"/>
                    </w:r>
                    <w:r w:rsidR="00000000">
                      <w:instrText xml:space="preserve"> DOCPROPERTY  "Datum"  \* MERGEFORMAT </w:instrText>
                    </w:r>
                    <w:r>
                      <w:fldChar w:fldCharType="separate"/>
                    </w:r>
                    <w:r>
                      <w:t>21 mei 2025</w:t>
                    </w:r>
                    <w:r>
                      <w:fldChar w:fldCharType="end"/>
                    </w:r>
                  </w:p>
                  <w:p w:rsidR="00361ED4" w14:paraId="4CAA00F4" w14:textId="77777777">
                    <w:pPr>
                      <w:pStyle w:val="WitregelW1"/>
                    </w:pPr>
                  </w:p>
                  <w:p w:rsidR="00361ED4" w14:paraId="30F36CA7" w14:textId="77777777">
                    <w:pPr>
                      <w:pStyle w:val="Referentiegegevensbold"/>
                    </w:pPr>
                    <w:r>
                      <w:t>Onze referentie</w:t>
                    </w:r>
                  </w:p>
                  <w:p w:rsidR="00511AAD" w14:paraId="059C1E9C" w14:textId="77777777">
                    <w:pPr>
                      <w:pStyle w:val="Referentiegegevens"/>
                    </w:pPr>
                    <w:r>
                      <w:fldChar w:fldCharType="begin"/>
                    </w:r>
                    <w:r w:rsidR="00000000">
                      <w:instrText xml:space="preserve"> DOCPROPERTY  "Kenmerk"  \* MERGEFORMAT </w:instrText>
                    </w:r>
                    <w:r>
                      <w:fldChar w:fldCharType="separate"/>
                    </w:r>
                    <w:r>
                      <w:t>2025-0000337909</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C5DF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9C5DF3" w14:paraId="5D247DE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C5DF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9C5DF3" w14:paraId="3F17712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1ED4" w14:paraId="618EF9A8"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361ED4" w14:textId="77777777">
                          <w:pPr>
                            <w:spacing w:line="240" w:lineRule="auto"/>
                          </w:pPr>
                          <w:r>
                            <w:rPr>
                              <w:noProof/>
                            </w:rPr>
                            <w:drawing>
                              <wp:inline distT="0" distB="0" distL="0" distR="0">
                                <wp:extent cx="467995" cy="1583865"/>
                                <wp:effectExtent l="0" t="0" r="0" b="0"/>
                                <wp:docPr id="83258688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3258688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361ED4" w14:paraId="6D0A7543" w14:textId="77777777">
                    <w:pPr>
                      <w:spacing w:line="240" w:lineRule="auto"/>
                    </w:pPr>
                    <w:drawing>
                      <wp:inline distT="0" distB="0" distL="0" distR="0">
                        <wp:extent cx="467995" cy="1583865"/>
                        <wp:effectExtent l="0" t="0" r="0" b="0"/>
                        <wp:docPr id="28400480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8400480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61ED4" w14:textId="77777777">
                          <w:pPr>
                            <w:spacing w:line="240" w:lineRule="auto"/>
                          </w:pPr>
                          <w:r>
                            <w:rPr>
                              <w:noProof/>
                            </w:rPr>
                            <w:drawing>
                              <wp:inline distT="0" distB="0" distL="0" distR="0">
                                <wp:extent cx="2339975" cy="1582834"/>
                                <wp:effectExtent l="0" t="0" r="0" b="0"/>
                                <wp:docPr id="193963486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93963486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361ED4" w14:paraId="7EA1900F" w14:textId="77777777">
                    <w:pPr>
                      <w:spacing w:line="240" w:lineRule="auto"/>
                    </w:pPr>
                    <w:drawing>
                      <wp:inline distT="0" distB="0" distL="0" distR="0">
                        <wp:extent cx="2339975" cy="1582834"/>
                        <wp:effectExtent l="0" t="0" r="0" b="0"/>
                        <wp:docPr id="161491883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1491883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C5DF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361ED4" w14:textId="77777777">
                          <w:r>
                            <w:t>Aan d</w:t>
                          </w:r>
                          <w:r w:rsidR="005846B4">
                            <w:t xml:space="preserve">e </w:t>
                          </w:r>
                          <w:r w:rsidR="002C2D26">
                            <w:t>V</w:t>
                          </w:r>
                          <w:r w:rsidR="005846B4">
                            <w:t>oorzitter van de Tweede Kamer der Staten-Generaal</w:t>
                          </w:r>
                        </w:p>
                        <w:p w:rsidR="00361ED4" w14:textId="77777777">
                          <w:r>
                            <w:t xml:space="preserve">Postbus 20018 </w:t>
                          </w:r>
                        </w:p>
                        <w:p w:rsidR="00361ED4" w14:textId="77777777">
                          <w:r>
                            <w:t>2500 EA Den Haag</w:t>
                          </w:r>
                        </w:p>
                      </w:txbxContent>
                    </wps:txbx>
                    <wps:bodyPr vert="horz" wrap="square" lIns="0" tIns="0" rIns="0" bIns="0" anchor="t" anchorCtr="0"/>
                  </wps:wsp>
                </a:graphicData>
              </a:graphic>
            </wp:anchor>
          </w:drawing>
        </mc:Choice>
        <mc:Fallback>
          <w:pict>
            <v:shape id="d302f2a1-bb28-4417-9701-e3b1450e5fb6" o:spid="_x0000_s2055"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9C5DF3" w14:paraId="53E3D17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361ED4" w14:paraId="65E89C3F" w14:textId="77777777">
                    <w:r>
                      <w:t>Aan d</w:t>
                    </w:r>
                    <w:r w:rsidR="005846B4">
                      <w:t xml:space="preserve">e </w:t>
                    </w:r>
                    <w:r w:rsidR="002C2D26">
                      <w:t>V</w:t>
                    </w:r>
                    <w:r w:rsidR="005846B4">
                      <w:t>oorzitter van de Tweede Kamer der Staten-Generaal</w:t>
                    </w:r>
                  </w:p>
                  <w:p w:rsidR="00361ED4" w14:paraId="27BF160C" w14:textId="77777777">
                    <w:r>
                      <w:t xml:space="preserve">Postbus 20018 </w:t>
                    </w:r>
                  </w:p>
                  <w:p w:rsidR="00361ED4" w14:paraId="68BD992F" w14:textId="77777777">
                    <w:r>
                      <w:t>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1021080</wp:posOffset>
              </wp:positionH>
              <wp:positionV relativeFrom="page">
                <wp:posOffset>3345180</wp:posOffset>
              </wp:positionV>
              <wp:extent cx="4772025" cy="7239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23900"/>
                      </a:xfrm>
                      <a:prstGeom prst="rect">
                        <a:avLst/>
                      </a:prstGeom>
                      <a:noFill/>
                    </wps:spPr>
                    <wps:txbx>
                      <w:txbxContent>
                        <w:tbl>
                          <w:tblPr>
                            <w:tblW w:w="0" w:type="auto"/>
                            <w:tblLayout w:type="fixed"/>
                            <w:tblLook w:val="07E0"/>
                          </w:tblPr>
                          <w:tblGrid>
                            <w:gridCol w:w="1140"/>
                            <w:gridCol w:w="5918"/>
                          </w:tblGrid>
                          <w:tr w14:paraId="09BC3619" w14:textId="77777777">
                            <w:tblPrEx>
                              <w:tblW w:w="0" w:type="auto"/>
                              <w:tblLayout w:type="fixed"/>
                              <w:tblLook w:val="07E0"/>
                            </w:tblPrEx>
                            <w:trPr>
                              <w:trHeight w:val="240"/>
                            </w:trPr>
                            <w:tc>
                              <w:tcPr>
                                <w:tcW w:w="1140" w:type="dxa"/>
                              </w:tcPr>
                              <w:p w:rsidR="00361ED4" w14:textId="77777777">
                                <w:r>
                                  <w:t>Datum</w:t>
                                </w:r>
                              </w:p>
                            </w:tc>
                            <w:tc>
                              <w:tcPr>
                                <w:tcW w:w="5918" w:type="dxa"/>
                              </w:tcPr>
                              <w:p w:rsidR="009C5DF3" w14:textId="77777777">
                                <w:r>
                                  <w:fldChar w:fldCharType="begin"/>
                                </w:r>
                                <w:r w:rsidR="00000000">
                                  <w:instrText xml:space="preserve"> DOCPROPERTY  "Datum"  \* MERGEFORMAT </w:instrText>
                                </w:r>
                                <w:r>
                                  <w:fldChar w:fldCharType="separate"/>
                                </w:r>
                                <w:r>
                                  <w:t>21 mei 2025</w:t>
                                </w:r>
                                <w:r>
                                  <w:fldChar w:fldCharType="end"/>
                                </w:r>
                              </w:p>
                            </w:tc>
                          </w:tr>
                          <w:tr w14:paraId="21AA16E5" w14:textId="77777777">
                            <w:tblPrEx>
                              <w:tblW w:w="0" w:type="auto"/>
                              <w:tblLayout w:type="fixed"/>
                              <w:tblLook w:val="07E0"/>
                            </w:tblPrEx>
                            <w:trPr>
                              <w:trHeight w:val="240"/>
                            </w:trPr>
                            <w:tc>
                              <w:tcPr>
                                <w:tcW w:w="1140" w:type="dxa"/>
                              </w:tcPr>
                              <w:p w:rsidR="00361ED4" w14:textId="77777777">
                                <w:r>
                                  <w:t>Betreft</w:t>
                                </w:r>
                              </w:p>
                            </w:tc>
                            <w:tc>
                              <w:tcPr>
                                <w:tcW w:w="5918" w:type="dxa"/>
                              </w:tcPr>
                              <w:p w:rsidR="00511AAD" w14:textId="77777777">
                                <w:r>
                                  <w:fldChar w:fldCharType="begin"/>
                                </w:r>
                                <w:r w:rsidR="00000000">
                                  <w:instrText xml:space="preserve"> DOCPROPERTY  "Onderwerp"  \* MERGEFORMAT </w:instrText>
                                </w:r>
                                <w:r>
                                  <w:fldChar w:fldCharType="separate"/>
                                </w:r>
                                <w:r>
                                  <w:t>Beantwoording feitelijke vragen over de contourennota inzake constitutionele toetsing</w:t>
                                </w:r>
                                <w:r>
                                  <w:fldChar w:fldCharType="end"/>
                                </w:r>
                              </w:p>
                            </w:tc>
                          </w:tr>
                        </w:tbl>
                        <w:p w:rsidR="005779E4"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6" type="#_x0000_t202" style="width:375.75pt;height:57pt;margin-top:263.4pt;margin-left:80.4pt;mso-height-percent:0;mso-height-relative:margin;mso-position-horizontal-relative:page;mso-position-vertical-relative:page;mso-wrap-distance-bottom:0;mso-wrap-distance-left:0;mso-wrap-distance-right:0;mso-wrap-distance-top:0;mso-wrap-style:square;position:absolute;visibility:visible;v-text-anchor:top;z-index:251673600" filled="f" stroked="f">
              <v:textbox inset="0,0,0,0">
                <w:txbxContent>
                  <w:tbl>
                    <w:tblPr>
                      <w:tblW w:w="0" w:type="auto"/>
                      <w:tblLayout w:type="fixed"/>
                      <w:tblLook w:val="07E0"/>
                    </w:tblPr>
                    <w:tblGrid>
                      <w:gridCol w:w="1140"/>
                      <w:gridCol w:w="5918"/>
                    </w:tblGrid>
                    <w:tr w14:paraId="09BC3619" w14:textId="77777777">
                      <w:tblPrEx>
                        <w:tblW w:w="0" w:type="auto"/>
                        <w:tblLayout w:type="fixed"/>
                        <w:tblLook w:val="07E0"/>
                      </w:tblPrEx>
                      <w:trPr>
                        <w:trHeight w:val="240"/>
                      </w:trPr>
                      <w:tc>
                        <w:tcPr>
                          <w:tcW w:w="1140" w:type="dxa"/>
                        </w:tcPr>
                        <w:p w:rsidR="00361ED4" w14:paraId="439251FD" w14:textId="77777777">
                          <w:r>
                            <w:t>Datum</w:t>
                          </w:r>
                        </w:p>
                      </w:tc>
                      <w:tc>
                        <w:tcPr>
                          <w:tcW w:w="5918" w:type="dxa"/>
                        </w:tcPr>
                        <w:p w:rsidR="009C5DF3" w14:paraId="5F603ACA" w14:textId="77777777">
                          <w:r>
                            <w:fldChar w:fldCharType="begin"/>
                          </w:r>
                          <w:r w:rsidR="00000000">
                            <w:instrText xml:space="preserve"> DOCPROPERTY  "Datum"  \* MERGEFORMAT </w:instrText>
                          </w:r>
                          <w:r>
                            <w:fldChar w:fldCharType="separate"/>
                          </w:r>
                          <w:r>
                            <w:t>21 mei 2025</w:t>
                          </w:r>
                          <w:r>
                            <w:fldChar w:fldCharType="end"/>
                          </w:r>
                        </w:p>
                      </w:tc>
                    </w:tr>
                    <w:tr w14:paraId="21AA16E5" w14:textId="77777777">
                      <w:tblPrEx>
                        <w:tblW w:w="0" w:type="auto"/>
                        <w:tblLayout w:type="fixed"/>
                        <w:tblLook w:val="07E0"/>
                      </w:tblPrEx>
                      <w:trPr>
                        <w:trHeight w:val="240"/>
                      </w:trPr>
                      <w:tc>
                        <w:tcPr>
                          <w:tcW w:w="1140" w:type="dxa"/>
                        </w:tcPr>
                        <w:p w:rsidR="00361ED4" w14:paraId="147400FA" w14:textId="77777777">
                          <w:r>
                            <w:t>Betreft</w:t>
                          </w:r>
                        </w:p>
                      </w:tc>
                      <w:tc>
                        <w:tcPr>
                          <w:tcW w:w="5918" w:type="dxa"/>
                        </w:tcPr>
                        <w:p w:rsidR="00511AAD" w14:paraId="41562A85" w14:textId="77777777">
                          <w:r>
                            <w:fldChar w:fldCharType="begin"/>
                          </w:r>
                          <w:r w:rsidR="00000000">
                            <w:instrText xml:space="preserve"> DOCPROPERTY  "Onderwerp"  \* MERGEFORMAT </w:instrText>
                          </w:r>
                          <w:r>
                            <w:fldChar w:fldCharType="separate"/>
                          </w:r>
                          <w:r>
                            <w:t>Beantwoording feitelijke vragen over de contourennota inzake constitutionele toetsing</w:t>
                          </w:r>
                          <w:r>
                            <w:fldChar w:fldCharType="end"/>
                          </w:r>
                        </w:p>
                      </w:tc>
                    </w:tr>
                  </w:tbl>
                  <w:p w:rsidR="005779E4" w14:paraId="153D1C38"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61ED4" w14:textId="77777777">
                          <w:pPr>
                            <w:pStyle w:val="Referentiegegevensbold"/>
                          </w:pPr>
                          <w:r>
                            <w:t>DG Openbaar Bestuur &amp; Democr Rechtsstaat</w:t>
                          </w:r>
                        </w:p>
                        <w:p w:rsidR="00361ED4" w14:textId="77777777">
                          <w:pPr>
                            <w:pStyle w:val="Referentiegegevens"/>
                          </w:pPr>
                          <w:r>
                            <w:t>DGOBDR-CZW-Constitutionele Zaken</w:t>
                          </w:r>
                        </w:p>
                        <w:p w:rsidR="00361ED4" w14:textId="77777777">
                          <w:pPr>
                            <w:pStyle w:val="WitregelW1"/>
                          </w:pPr>
                        </w:p>
                        <w:p w:rsidR="00361ED4" w14:textId="77777777">
                          <w:pPr>
                            <w:pStyle w:val="Referentiegegevens"/>
                          </w:pPr>
                          <w:r>
                            <w:t>Turfmarkt 147</w:t>
                          </w:r>
                        </w:p>
                        <w:p w:rsidR="00361ED4" w14:textId="77777777">
                          <w:pPr>
                            <w:pStyle w:val="Referentiegegevens"/>
                          </w:pPr>
                          <w:r>
                            <w:t>2511 DP  Den Haag</w:t>
                          </w:r>
                        </w:p>
                        <w:p w:rsidR="00361ED4" w14:textId="77777777">
                          <w:pPr>
                            <w:pStyle w:val="WitregelW1"/>
                          </w:pPr>
                        </w:p>
                        <w:p w:rsidR="00361ED4" w14:textId="77777777">
                          <w:pPr>
                            <w:pStyle w:val="WitregelW2"/>
                          </w:pPr>
                        </w:p>
                        <w:p w:rsidR="00361ED4" w14:textId="77777777">
                          <w:pPr>
                            <w:pStyle w:val="Referentiegegevensbold"/>
                          </w:pPr>
                          <w:r>
                            <w:t>Onze referentie</w:t>
                          </w:r>
                        </w:p>
                        <w:p w:rsidR="00511AAD" w14:textId="77777777">
                          <w:pPr>
                            <w:pStyle w:val="Referentiegegevens"/>
                          </w:pPr>
                          <w:r>
                            <w:fldChar w:fldCharType="begin"/>
                          </w:r>
                          <w:r w:rsidR="00000000">
                            <w:instrText xml:space="preserve"> DOCPROPERTY  "Kenmerk"  \* MERGEFORMAT </w:instrText>
                          </w:r>
                          <w:r>
                            <w:fldChar w:fldCharType="separate"/>
                          </w:r>
                          <w:r>
                            <w:t>2025-0000337909</w:t>
                          </w:r>
                          <w:r>
                            <w:fldChar w:fldCharType="end"/>
                          </w:r>
                        </w:p>
                        <w:p w:rsidR="00361ED4" w14:textId="77777777">
                          <w:pPr>
                            <w:pStyle w:val="WitregelW1"/>
                          </w:pPr>
                        </w:p>
                        <w:p w:rsidR="00361ED4" w14:textId="77777777">
                          <w:pPr>
                            <w:pStyle w:val="Referentiegegevensbold"/>
                          </w:pPr>
                          <w:r>
                            <w:t>Uw referentie</w:t>
                          </w:r>
                        </w:p>
                        <w:p w:rsidR="009C5DF3" w14:textId="77777777">
                          <w:pPr>
                            <w:pStyle w:val="Referentiegegevens"/>
                          </w:pPr>
                          <w:r>
                            <w:fldChar w:fldCharType="begin"/>
                          </w:r>
                          <w:r>
                            <w:instrText xml:space="preserve"> DOCPROPERTY  "UwKenmerk"  \* MERGEFORMAT </w:instrText>
                          </w:r>
                          <w:r>
                            <w:fldChar w:fldCharType="separate"/>
                          </w:r>
                          <w:r>
                            <w:fldChar w:fldCharType="end"/>
                          </w:r>
                        </w:p>
                        <w:p w:rsidR="00361ED4" w14:textId="77777777">
                          <w:pPr>
                            <w:pStyle w:val="WitregelW1"/>
                          </w:pPr>
                        </w:p>
                        <w:p w:rsidR="00361ED4" w14:textId="77777777">
                          <w:pPr>
                            <w:pStyle w:val="Referentiegegevensbold"/>
                          </w:pPr>
                          <w:r>
                            <w:t>Bijlage(n)</w:t>
                          </w:r>
                        </w:p>
                        <w:p w:rsidR="00361ED4"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7"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361ED4" w14:paraId="4613F0DA" w14:textId="77777777">
                    <w:pPr>
                      <w:pStyle w:val="Referentiegegevensbold"/>
                    </w:pPr>
                    <w:r>
                      <w:t>DG Openbaar Bestuur &amp; Democr Rechtsstaat</w:t>
                    </w:r>
                  </w:p>
                  <w:p w:rsidR="00361ED4" w14:paraId="060BB616" w14:textId="77777777">
                    <w:pPr>
                      <w:pStyle w:val="Referentiegegevens"/>
                    </w:pPr>
                    <w:r>
                      <w:t>DGOBDR-CZW-Constitutionele Zaken</w:t>
                    </w:r>
                  </w:p>
                  <w:p w:rsidR="00361ED4" w14:paraId="0A552A22" w14:textId="77777777">
                    <w:pPr>
                      <w:pStyle w:val="WitregelW1"/>
                    </w:pPr>
                  </w:p>
                  <w:p w:rsidR="00361ED4" w14:paraId="003E206A" w14:textId="77777777">
                    <w:pPr>
                      <w:pStyle w:val="Referentiegegevens"/>
                    </w:pPr>
                    <w:r>
                      <w:t>Turfmarkt 147</w:t>
                    </w:r>
                  </w:p>
                  <w:p w:rsidR="00361ED4" w14:paraId="6A6E2F9D" w14:textId="77777777">
                    <w:pPr>
                      <w:pStyle w:val="Referentiegegevens"/>
                    </w:pPr>
                    <w:r>
                      <w:t>2511 DP  Den Haag</w:t>
                    </w:r>
                  </w:p>
                  <w:p w:rsidR="00361ED4" w14:paraId="20258137" w14:textId="77777777">
                    <w:pPr>
                      <w:pStyle w:val="WitregelW1"/>
                    </w:pPr>
                  </w:p>
                  <w:p w:rsidR="00361ED4" w14:paraId="522122A6" w14:textId="77777777">
                    <w:pPr>
                      <w:pStyle w:val="WitregelW2"/>
                    </w:pPr>
                  </w:p>
                  <w:p w:rsidR="00361ED4" w14:paraId="5C3B28BF" w14:textId="77777777">
                    <w:pPr>
                      <w:pStyle w:val="Referentiegegevensbold"/>
                    </w:pPr>
                    <w:r>
                      <w:t>Onze referentie</w:t>
                    </w:r>
                  </w:p>
                  <w:p w:rsidR="00511AAD" w14:paraId="64971D8C" w14:textId="77777777">
                    <w:pPr>
                      <w:pStyle w:val="Referentiegegevens"/>
                    </w:pPr>
                    <w:r>
                      <w:fldChar w:fldCharType="begin"/>
                    </w:r>
                    <w:r w:rsidR="00000000">
                      <w:instrText xml:space="preserve"> DOCPROPERTY  "Kenmerk"  \* MERGEFORMAT </w:instrText>
                    </w:r>
                    <w:r>
                      <w:fldChar w:fldCharType="separate"/>
                    </w:r>
                    <w:r>
                      <w:t>2025-0000337909</w:t>
                    </w:r>
                    <w:r>
                      <w:fldChar w:fldCharType="end"/>
                    </w:r>
                  </w:p>
                  <w:p w:rsidR="00361ED4" w14:paraId="14556EDC" w14:textId="77777777">
                    <w:pPr>
                      <w:pStyle w:val="WitregelW1"/>
                    </w:pPr>
                  </w:p>
                  <w:p w:rsidR="00361ED4" w14:paraId="2C8AB016" w14:textId="77777777">
                    <w:pPr>
                      <w:pStyle w:val="Referentiegegevensbold"/>
                    </w:pPr>
                    <w:r>
                      <w:t>Uw referentie</w:t>
                    </w:r>
                  </w:p>
                  <w:p w:rsidR="009C5DF3" w14:paraId="5F91FE61" w14:textId="77777777">
                    <w:pPr>
                      <w:pStyle w:val="Referentiegegevens"/>
                    </w:pPr>
                    <w:r>
                      <w:fldChar w:fldCharType="begin"/>
                    </w:r>
                    <w:r>
                      <w:instrText xml:space="preserve"> DOCPROPERTY  "UwKenmerk"  \* MERGEFORMAT </w:instrText>
                    </w:r>
                    <w:r>
                      <w:fldChar w:fldCharType="separate"/>
                    </w:r>
                    <w:r>
                      <w:fldChar w:fldCharType="end"/>
                    </w:r>
                  </w:p>
                  <w:p w:rsidR="00361ED4" w14:paraId="7ED8A687" w14:textId="77777777">
                    <w:pPr>
                      <w:pStyle w:val="WitregelW1"/>
                    </w:pPr>
                  </w:p>
                  <w:p w:rsidR="00361ED4" w14:paraId="58797A55" w14:textId="77777777">
                    <w:pPr>
                      <w:pStyle w:val="Referentiegegevensbold"/>
                    </w:pPr>
                    <w:r>
                      <w:t>Bijlage(n)</w:t>
                    </w:r>
                  </w:p>
                  <w:p w:rsidR="00361ED4" w14:paraId="4757014B"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C5DF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8"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9C5DF3" w14:paraId="0660C9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779E4" w14:textId="77777777"/>
                      </w:txbxContent>
                    </wps:txbx>
                    <wps:bodyPr vert="horz" wrap="square" lIns="0" tIns="0" rIns="0" bIns="0" anchor="t" anchorCtr="0"/>
                  </wps:wsp>
                </a:graphicData>
              </a:graphic>
            </wp:anchor>
          </w:drawing>
        </mc:Choice>
        <mc:Fallback>
          <w:pict>
            <v:shape id="ea113d41-b39a-4e3b-9a6a-dce66e72abe4" o:spid="_x0000_s2059"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5779E4" w14:paraId="070125D2"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0F6F65C"/>
    <w:multiLevelType w:val="multilevel"/>
    <w:tmpl w:val="4AAB054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D1EFD74D"/>
    <w:multiLevelType w:val="multilevel"/>
    <w:tmpl w:val="642203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4F5E63A0"/>
    <w:multiLevelType w:val="multilevel"/>
    <w:tmpl w:val="D4C0A2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601E0114"/>
    <w:multiLevelType w:val="multilevel"/>
    <w:tmpl w:val="6291E26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64F8B8C0"/>
    <w:multiLevelType w:val="multilevel"/>
    <w:tmpl w:val="29C5D4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26"/>
    <w:rsid w:val="000132ED"/>
    <w:rsid w:val="000D76AB"/>
    <w:rsid w:val="0012463E"/>
    <w:rsid w:val="001C2656"/>
    <w:rsid w:val="00222A39"/>
    <w:rsid w:val="00283E9C"/>
    <w:rsid w:val="002C2D26"/>
    <w:rsid w:val="00361ED4"/>
    <w:rsid w:val="003A2368"/>
    <w:rsid w:val="003D53AE"/>
    <w:rsid w:val="00450B68"/>
    <w:rsid w:val="00511AAD"/>
    <w:rsid w:val="005727F5"/>
    <w:rsid w:val="005779E4"/>
    <w:rsid w:val="005846B4"/>
    <w:rsid w:val="005876D2"/>
    <w:rsid w:val="006B3D6B"/>
    <w:rsid w:val="00700F53"/>
    <w:rsid w:val="00735FB5"/>
    <w:rsid w:val="00757EC4"/>
    <w:rsid w:val="00777563"/>
    <w:rsid w:val="007B14AF"/>
    <w:rsid w:val="008118F9"/>
    <w:rsid w:val="008258B4"/>
    <w:rsid w:val="00873D36"/>
    <w:rsid w:val="0089532B"/>
    <w:rsid w:val="008C3571"/>
    <w:rsid w:val="008F6A7F"/>
    <w:rsid w:val="009C5DF3"/>
    <w:rsid w:val="00AB332B"/>
    <w:rsid w:val="00C33E67"/>
    <w:rsid w:val="00C40178"/>
    <w:rsid w:val="00DA2387"/>
    <w:rsid w:val="00F81AF2"/>
    <w:rsid w:val="00FC33F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1E6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C2D26"/>
    <w:pPr>
      <w:tabs>
        <w:tab w:val="center" w:pos="4536"/>
        <w:tab w:val="right" w:pos="9072"/>
      </w:tabs>
      <w:spacing w:line="240" w:lineRule="auto"/>
    </w:pPr>
  </w:style>
  <w:style w:type="character" w:customStyle="1" w:styleId="KoptekstChar">
    <w:name w:val="Koptekst Char"/>
    <w:basedOn w:val="DefaultParagraphFont"/>
    <w:link w:val="Header"/>
    <w:uiPriority w:val="99"/>
    <w:rsid w:val="002C2D26"/>
    <w:rPr>
      <w:rFonts w:ascii="Verdana" w:hAnsi="Verdana"/>
      <w:color w:val="000000"/>
      <w:sz w:val="18"/>
      <w:szCs w:val="18"/>
    </w:rPr>
  </w:style>
  <w:style w:type="paragraph" w:styleId="Footer">
    <w:name w:val="footer"/>
    <w:basedOn w:val="Normal"/>
    <w:link w:val="VoettekstChar"/>
    <w:uiPriority w:val="99"/>
    <w:unhideWhenUsed/>
    <w:rsid w:val="002C2D26"/>
    <w:pPr>
      <w:tabs>
        <w:tab w:val="center" w:pos="4536"/>
        <w:tab w:val="right" w:pos="9072"/>
      </w:tabs>
      <w:spacing w:line="240" w:lineRule="auto"/>
    </w:pPr>
  </w:style>
  <w:style w:type="character" w:customStyle="1" w:styleId="VoettekstChar">
    <w:name w:val="Voettekst Char"/>
    <w:basedOn w:val="DefaultParagraphFont"/>
    <w:link w:val="Footer"/>
    <w:uiPriority w:val="99"/>
    <w:rsid w:val="002C2D26"/>
    <w:rPr>
      <w:rFonts w:ascii="Verdana" w:hAnsi="Verdana"/>
      <w:color w:val="000000"/>
      <w:sz w:val="18"/>
      <w:szCs w:val="18"/>
    </w:rPr>
  </w:style>
  <w:style w:type="character" w:styleId="CommentReference">
    <w:name w:val="annotation reference"/>
    <w:basedOn w:val="DefaultParagraphFont"/>
    <w:uiPriority w:val="99"/>
    <w:semiHidden/>
    <w:unhideWhenUsed/>
    <w:rsid w:val="005846B4"/>
    <w:rPr>
      <w:sz w:val="16"/>
      <w:szCs w:val="16"/>
    </w:rPr>
  </w:style>
  <w:style w:type="paragraph" w:styleId="CommentText">
    <w:name w:val="annotation text"/>
    <w:basedOn w:val="Normal"/>
    <w:link w:val="TekstopmerkingChar"/>
    <w:uiPriority w:val="99"/>
    <w:unhideWhenUsed/>
    <w:rsid w:val="005846B4"/>
    <w:pPr>
      <w:spacing w:line="240" w:lineRule="auto"/>
    </w:pPr>
    <w:rPr>
      <w:sz w:val="20"/>
      <w:szCs w:val="20"/>
    </w:rPr>
  </w:style>
  <w:style w:type="character" w:customStyle="1" w:styleId="TekstopmerkingChar">
    <w:name w:val="Tekst opmerking Char"/>
    <w:basedOn w:val="DefaultParagraphFont"/>
    <w:link w:val="CommentText"/>
    <w:uiPriority w:val="99"/>
    <w:rsid w:val="005846B4"/>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5846B4"/>
    <w:rPr>
      <w:b/>
      <w:bCs/>
    </w:rPr>
  </w:style>
  <w:style w:type="character" w:customStyle="1" w:styleId="OnderwerpvanopmerkingChar">
    <w:name w:val="Onderwerp van opmerking Char"/>
    <w:basedOn w:val="TekstopmerkingChar"/>
    <w:link w:val="CommentSubject"/>
    <w:uiPriority w:val="99"/>
    <w:semiHidden/>
    <w:rsid w:val="005846B4"/>
    <w:rPr>
      <w:rFonts w:ascii="Verdana" w:hAnsi="Verdana"/>
      <w:b/>
      <w:bCs/>
      <w:color w:val="000000"/>
    </w:rPr>
  </w:style>
  <w:style w:type="paragraph" w:styleId="Revision">
    <w:name w:val="Revision"/>
    <w:hidden/>
    <w:uiPriority w:val="99"/>
    <w:semiHidden/>
    <w:rsid w:val="0077756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78</ap:Words>
  <ap:Characters>433</ap:Characters>
  <ap:DocSecurity>0</ap:DocSecurity>
  <ap:Lines>3</ap:Lines>
  <ap:Paragraphs>1</ap:Paragraphs>
  <ap:ScaleCrop>false</ap:ScaleCrop>
  <ap:LinksUpToDate>false</ap:LinksUpToDate>
  <ap:CharactersWithSpaces>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2025-05-13T09:22:00.0000000Z</dcterms:created>
  <dcterms:modified xsi:type="dcterms:W3CDTF">2025-05-21T10:46:00.0000000Z</dcterms:modified>
  <dc:creator/>
  <lastModifiedBy/>
  <dc:description>------------------------</dc:description>
  <dc:subject/>
  <keywords/>
  <version/>
  <category/>
</coreProperties>
</file>