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48C2" w:rsidP="003748C2" w:rsidRDefault="003748C2" w14:paraId="1A388388" w14:textId="3A0074E0">
      <w:pPr>
        <w:suppressAutoHyphens/>
        <w:rPr>
          <w:spacing w:val="-2"/>
          <w:sz w:val="24"/>
        </w:rPr>
      </w:pPr>
      <w:r>
        <w:rPr>
          <w:spacing w:val="-2"/>
          <w:sz w:val="24"/>
        </w:rPr>
        <w:t>AH 2259</w:t>
      </w:r>
    </w:p>
    <w:p w:rsidR="003748C2" w:rsidP="003748C2" w:rsidRDefault="003748C2" w14:paraId="4C2BF322" w14:textId="4227495F">
      <w:pPr>
        <w:suppressAutoHyphens/>
        <w:rPr>
          <w:spacing w:val="-2"/>
          <w:sz w:val="24"/>
        </w:rPr>
      </w:pPr>
      <w:r>
        <w:rPr>
          <w:spacing w:val="-2"/>
          <w:sz w:val="24"/>
        </w:rPr>
        <w:t>2025Z06855</w:t>
      </w:r>
    </w:p>
    <w:p w:rsidR="003748C2" w:rsidP="003748C2" w:rsidRDefault="003748C2" w14:paraId="636E0C4B" w14:textId="6AAA3B2C">
      <w:pPr>
        <w:suppressAutoHyphens/>
        <w:rPr>
          <w:spacing w:val="-2"/>
          <w:sz w:val="24"/>
        </w:rPr>
      </w:pPr>
      <w:r w:rsidRPr="003748C2">
        <w:rPr>
          <w:bCs/>
          <w:spacing w:val="-2"/>
          <w:sz w:val="24"/>
          <w:szCs w:val="24"/>
        </w:rPr>
        <w:t>Antwoord van staatssecretaris Karremans (Volksgezondheid, Welzijn en Sport) (ontvangen</w:t>
      </w:r>
      <w:r>
        <w:rPr>
          <w:bCs/>
          <w:spacing w:val="-2"/>
          <w:sz w:val="24"/>
          <w:szCs w:val="24"/>
        </w:rPr>
        <w:t xml:space="preserve"> 20 mei 2025)</w:t>
      </w:r>
    </w:p>
    <w:p w:rsidR="003748C2" w:rsidP="003748C2" w:rsidRDefault="003748C2" w14:paraId="6A7A77B2" w14:textId="77777777">
      <w:pPr>
        <w:suppressAutoHyphens/>
        <w:rPr>
          <w:spacing w:val="-2"/>
          <w:sz w:val="24"/>
        </w:rPr>
      </w:pPr>
    </w:p>
    <w:p w:rsidR="003748C2" w:rsidP="003748C2" w:rsidRDefault="003748C2" w14:paraId="7E65A5A1" w14:textId="051AA6B7">
      <w:pPr>
        <w:suppressAutoHyphens/>
        <w:rPr>
          <w:spacing w:val="-2"/>
        </w:rPr>
      </w:pPr>
      <w:r w:rsidRPr="003748C2">
        <w:rPr>
          <w:spacing w:val="-2"/>
          <w:sz w:val="24"/>
        </w:rPr>
        <w:t>Zie ook Aanhangsel Handelingen, vergaderjaar 2024-2025, nr.</w:t>
      </w:r>
      <w:r>
        <w:rPr>
          <w:spacing w:val="-2"/>
        </w:rPr>
        <w:t xml:space="preserve"> 2089</w:t>
      </w:r>
    </w:p>
    <w:p w:rsidRPr="00ED17B7" w:rsidR="003748C2" w:rsidP="003748C2" w:rsidRDefault="003748C2" w14:paraId="1C90045B" w14:textId="77777777">
      <w:pPr>
        <w:suppressAutoHyphens/>
        <w:rPr>
          <w:bCs/>
        </w:rPr>
      </w:pPr>
      <w:r w:rsidRPr="00ED17B7">
        <w:rPr>
          <w:bCs/>
        </w:rPr>
        <w:t>Vraag 1</w:t>
      </w:r>
    </w:p>
    <w:p w:rsidRPr="00ED17B7" w:rsidR="003748C2" w:rsidP="003748C2" w:rsidRDefault="003748C2" w14:paraId="5C03DC11" w14:textId="77777777">
      <w:pPr>
        <w:suppressAutoHyphens/>
        <w:rPr>
          <w:bCs/>
        </w:rPr>
      </w:pPr>
      <w:r w:rsidRPr="00ED17B7">
        <w:rPr>
          <w:bCs/>
        </w:rPr>
        <w:t>Is het u bekend dat er steeds meer studies zijn die een verband laten zien tussen de mRNA-vaccinaties en kanker?</w:t>
      </w:r>
      <w:r w:rsidRPr="00ED17B7">
        <w:rPr>
          <w:bCs/>
          <w:szCs w:val="18"/>
        </w:rPr>
        <w:t xml:space="preserve"> 1)</w:t>
      </w:r>
    </w:p>
    <w:p w:rsidRPr="00ED17B7" w:rsidR="003748C2" w:rsidP="003748C2" w:rsidRDefault="003748C2" w14:paraId="1B1E5D2F" w14:textId="77777777">
      <w:pPr>
        <w:suppressAutoHyphens/>
        <w:rPr>
          <w:bCs/>
          <w:szCs w:val="18"/>
        </w:rPr>
      </w:pPr>
    </w:p>
    <w:p w:rsidRPr="00ED17B7" w:rsidR="003748C2" w:rsidP="003748C2" w:rsidRDefault="003748C2" w14:paraId="76E981DA" w14:textId="77777777">
      <w:pPr>
        <w:suppressAutoHyphens/>
        <w:rPr>
          <w:bCs/>
        </w:rPr>
      </w:pPr>
      <w:r w:rsidRPr="00ED17B7">
        <w:rPr>
          <w:bCs/>
        </w:rPr>
        <w:t xml:space="preserve">Antwoord </w:t>
      </w:r>
      <w:r>
        <w:rPr>
          <w:bCs/>
        </w:rPr>
        <w:t xml:space="preserve">vraag </w:t>
      </w:r>
      <w:r w:rsidRPr="00ED17B7">
        <w:rPr>
          <w:bCs/>
        </w:rPr>
        <w:t>1</w:t>
      </w:r>
      <w:bookmarkStart w:name="_Hlk198112960" w:id="0"/>
    </w:p>
    <w:p w:rsidRPr="00ED17B7" w:rsidR="003748C2" w:rsidP="003748C2" w:rsidRDefault="003748C2" w14:paraId="772787B8" w14:textId="77777777">
      <w:pPr>
        <w:suppressAutoHyphens/>
        <w:rPr>
          <w:bCs/>
        </w:rPr>
      </w:pPr>
      <w:r w:rsidRPr="00ED17B7">
        <w:rPr>
          <w:bCs/>
        </w:rPr>
        <w:t>Ik ben bekend met het artikel waarnaar verwezen wordt. Er is geen wetenschappelijk bewijs voor een verband tussen mRNA-vaccinaties en kanker.</w:t>
      </w:r>
      <w:bookmarkEnd w:id="0"/>
    </w:p>
    <w:p w:rsidRPr="00ED17B7" w:rsidR="003748C2" w:rsidP="003748C2" w:rsidRDefault="003748C2" w14:paraId="428EA40A" w14:textId="77777777">
      <w:pPr>
        <w:suppressAutoHyphens/>
        <w:rPr>
          <w:bCs/>
        </w:rPr>
      </w:pPr>
    </w:p>
    <w:p w:rsidRPr="00ED17B7" w:rsidR="003748C2" w:rsidP="003748C2" w:rsidRDefault="003748C2" w14:paraId="7537F9C2" w14:textId="77777777">
      <w:pPr>
        <w:suppressAutoHyphens/>
        <w:rPr>
          <w:bCs/>
        </w:rPr>
      </w:pPr>
      <w:r w:rsidRPr="00ED17B7">
        <w:rPr>
          <w:bCs/>
        </w:rPr>
        <w:t>Vraag 2</w:t>
      </w:r>
    </w:p>
    <w:p w:rsidRPr="00ED17B7" w:rsidR="003748C2" w:rsidP="003748C2" w:rsidRDefault="003748C2" w14:paraId="7F75776A" w14:textId="77777777">
      <w:pPr>
        <w:suppressAutoHyphens/>
        <w:rPr>
          <w:bCs/>
        </w:rPr>
      </w:pPr>
      <w:r w:rsidRPr="00ED17B7">
        <w:rPr>
          <w:bCs/>
        </w:rPr>
        <w:t>Bent u bijvoorbeeld bekend met de Nederlands-Duitse studie, waaraan artsen uit het Nijmeegse Radboudumc meewerkten, over de effecten van het Pfizer-vaccin op het immuunsysteem?</w:t>
      </w:r>
      <w:r w:rsidRPr="00ED17B7">
        <w:rPr>
          <w:bCs/>
          <w:szCs w:val="18"/>
        </w:rPr>
        <w:t xml:space="preserve"> 2) 3)</w:t>
      </w:r>
      <w:r w:rsidRPr="00ED17B7">
        <w:rPr>
          <w:bCs/>
          <w:szCs w:val="18"/>
        </w:rPr>
        <w:br/>
      </w:r>
    </w:p>
    <w:p w:rsidRPr="00ED17B7" w:rsidR="003748C2" w:rsidP="003748C2" w:rsidRDefault="003748C2" w14:paraId="58732C18" w14:textId="77777777">
      <w:pPr>
        <w:suppressAutoHyphens/>
        <w:rPr>
          <w:bCs/>
          <w:szCs w:val="18"/>
        </w:rPr>
      </w:pPr>
      <w:r w:rsidRPr="00ED17B7">
        <w:rPr>
          <w:bCs/>
        </w:rPr>
        <w:t xml:space="preserve">Antwoord </w:t>
      </w:r>
      <w:r>
        <w:rPr>
          <w:bCs/>
        </w:rPr>
        <w:t xml:space="preserve">vraag </w:t>
      </w:r>
      <w:r w:rsidRPr="00ED17B7">
        <w:rPr>
          <w:bCs/>
        </w:rPr>
        <w:t>2</w:t>
      </w:r>
    </w:p>
    <w:p w:rsidRPr="00ED17B7" w:rsidR="003748C2" w:rsidP="003748C2" w:rsidRDefault="003748C2" w14:paraId="556F8808" w14:textId="77777777">
      <w:pPr>
        <w:suppressAutoHyphens/>
        <w:rPr>
          <w:bCs/>
        </w:rPr>
      </w:pPr>
      <w:r w:rsidRPr="00ED17B7">
        <w:rPr>
          <w:bCs/>
          <w:szCs w:val="18"/>
        </w:rPr>
        <w:t>Ik</w:t>
      </w:r>
      <w:bookmarkStart w:name="_Hlk198113223" w:id="1"/>
      <w:r w:rsidRPr="00ED17B7">
        <w:rPr>
          <w:bCs/>
        </w:rPr>
        <w:t xml:space="preserve"> ben bekend met de studie. </w:t>
      </w:r>
      <w:bookmarkEnd w:id="1"/>
    </w:p>
    <w:p w:rsidRPr="00ED17B7" w:rsidR="003748C2" w:rsidP="003748C2" w:rsidRDefault="003748C2" w14:paraId="32C289A7" w14:textId="77777777">
      <w:pPr>
        <w:suppressAutoHyphens/>
        <w:rPr>
          <w:bCs/>
        </w:rPr>
      </w:pPr>
    </w:p>
    <w:p w:rsidRPr="00ED17B7" w:rsidR="003748C2" w:rsidP="003748C2" w:rsidRDefault="003748C2" w14:paraId="6C2790F9" w14:textId="77777777">
      <w:pPr>
        <w:suppressAutoHyphens/>
        <w:rPr>
          <w:bCs/>
        </w:rPr>
      </w:pPr>
      <w:r w:rsidRPr="00ED17B7">
        <w:rPr>
          <w:bCs/>
        </w:rPr>
        <w:t>Vraag 3</w:t>
      </w:r>
    </w:p>
    <w:p w:rsidRPr="00ED17B7" w:rsidR="003748C2" w:rsidP="003748C2" w:rsidRDefault="003748C2" w14:paraId="44F1A155" w14:textId="77777777">
      <w:pPr>
        <w:suppressAutoHyphens/>
        <w:rPr>
          <w:bCs/>
        </w:rPr>
      </w:pPr>
      <w:r w:rsidRPr="00ED17B7">
        <w:rPr>
          <w:bCs/>
        </w:rPr>
        <w:t xml:space="preserve">Bent u bekend met de studie in het tijdschrift Vaccines in mei 2023 over verzwakking van het immuunsysteem na herhaalde </w:t>
      </w:r>
      <w:r w:rsidRPr="00ED17B7">
        <w:rPr>
          <w:bCs/>
          <w:szCs w:val="18"/>
        </w:rPr>
        <w:softHyphen/>
        <w:t>mRNA</w:t>
      </w:r>
      <w:r w:rsidRPr="00ED17B7">
        <w:rPr>
          <w:bCs/>
        </w:rPr>
        <w:t>-vaccinatie?</w:t>
      </w:r>
      <w:r w:rsidRPr="00ED17B7">
        <w:rPr>
          <w:bCs/>
          <w:szCs w:val="18"/>
        </w:rPr>
        <w:t xml:space="preserve"> 4)</w:t>
      </w:r>
    </w:p>
    <w:p w:rsidRPr="00ED17B7" w:rsidR="003748C2" w:rsidP="003748C2" w:rsidRDefault="003748C2" w14:paraId="04C723E8" w14:textId="77777777">
      <w:pPr>
        <w:suppressAutoHyphens/>
        <w:rPr>
          <w:bCs/>
        </w:rPr>
      </w:pPr>
    </w:p>
    <w:p w:rsidRPr="00ED17B7" w:rsidR="003748C2" w:rsidP="003748C2" w:rsidRDefault="003748C2" w14:paraId="66B92F94" w14:textId="77777777">
      <w:pPr>
        <w:suppressAutoHyphens/>
        <w:rPr>
          <w:bCs/>
        </w:rPr>
      </w:pPr>
      <w:r w:rsidRPr="00ED17B7">
        <w:rPr>
          <w:bCs/>
        </w:rPr>
        <w:t xml:space="preserve">Antwoord </w:t>
      </w:r>
      <w:r>
        <w:rPr>
          <w:bCs/>
        </w:rPr>
        <w:t>vraag</w:t>
      </w:r>
      <w:r w:rsidRPr="00ED17B7">
        <w:rPr>
          <w:bCs/>
        </w:rPr>
        <w:t xml:space="preserve"> 3</w:t>
      </w:r>
    </w:p>
    <w:p w:rsidRPr="00ED17B7" w:rsidR="003748C2" w:rsidP="003748C2" w:rsidRDefault="003748C2" w14:paraId="696338B9" w14:textId="77777777">
      <w:pPr>
        <w:suppressAutoHyphens/>
        <w:rPr>
          <w:bCs/>
        </w:rPr>
      </w:pPr>
      <w:bookmarkStart w:name="_Hlk198113261" w:id="2"/>
      <w:r w:rsidRPr="00ED17B7">
        <w:rPr>
          <w:bCs/>
          <w:szCs w:val="18"/>
        </w:rPr>
        <w:t>Ik</w:t>
      </w:r>
      <w:r w:rsidRPr="00ED17B7">
        <w:rPr>
          <w:bCs/>
        </w:rPr>
        <w:t xml:space="preserve"> ben bekend met de studie. In het onderzoek wordt geen verzwakking van het immuunsysteem aangetoond, maar wordt een hypothese beschreven. De auteurs benadrukken het hypothetische karakter van hun artikel en stellen dat er nog experimenteel onderzoek dient plaats te vinden om de hypothese te bevestigen of te weerleggen.</w:t>
      </w:r>
      <w:bookmarkEnd w:id="2"/>
    </w:p>
    <w:p w:rsidRPr="00ED17B7" w:rsidR="003748C2" w:rsidP="003748C2" w:rsidRDefault="003748C2" w14:paraId="1E8409FE" w14:textId="77777777">
      <w:pPr>
        <w:suppressAutoHyphens/>
        <w:rPr>
          <w:bCs/>
        </w:rPr>
      </w:pPr>
    </w:p>
    <w:p w:rsidRPr="00ED17B7" w:rsidR="003748C2" w:rsidP="003748C2" w:rsidRDefault="003748C2" w14:paraId="4A80279F" w14:textId="77777777">
      <w:pPr>
        <w:suppressAutoHyphens/>
        <w:rPr>
          <w:bCs/>
        </w:rPr>
      </w:pPr>
      <w:r w:rsidRPr="00ED17B7">
        <w:rPr>
          <w:bCs/>
        </w:rPr>
        <w:lastRenderedPageBreak/>
        <w:t>Vraag 4</w:t>
      </w:r>
      <w:r w:rsidRPr="00ED17B7">
        <w:rPr>
          <w:bCs/>
          <w:szCs w:val="18"/>
        </w:rPr>
        <w:t xml:space="preserve"> </w:t>
      </w:r>
    </w:p>
    <w:p w:rsidRPr="00ED17B7" w:rsidR="003748C2" w:rsidP="003748C2" w:rsidRDefault="003748C2" w14:paraId="317CCA24" w14:textId="77777777">
      <w:pPr>
        <w:suppressAutoHyphens/>
        <w:rPr>
          <w:bCs/>
        </w:rPr>
      </w:pPr>
      <w:r w:rsidRPr="00ED17B7">
        <w:rPr>
          <w:bCs/>
        </w:rPr>
        <w:t>Bent u bekend met de recente peerreviewed studie, in het tijdschrift Molecular Systems Biology, waarin de mRNA-vaccins worden gelinkt aan genetische veranderingen die een ontstekingsreactie kunnen veroorzaken, die kan leiden tot kanker en auto-immuunziekten?</w:t>
      </w:r>
      <w:r w:rsidRPr="00ED17B7">
        <w:rPr>
          <w:bCs/>
          <w:szCs w:val="18"/>
        </w:rPr>
        <w:t xml:space="preserve"> 5)</w:t>
      </w:r>
    </w:p>
    <w:p w:rsidRPr="00ED17B7" w:rsidR="003748C2" w:rsidP="003748C2" w:rsidRDefault="003748C2" w14:paraId="1B639694" w14:textId="77777777">
      <w:pPr>
        <w:suppressAutoHyphens/>
        <w:rPr>
          <w:bCs/>
        </w:rPr>
      </w:pPr>
    </w:p>
    <w:p w:rsidRPr="00ED17B7" w:rsidR="003748C2" w:rsidP="003748C2" w:rsidRDefault="003748C2" w14:paraId="56947AE4" w14:textId="77777777">
      <w:pPr>
        <w:suppressAutoHyphens/>
        <w:rPr>
          <w:bCs/>
        </w:rPr>
      </w:pPr>
      <w:r w:rsidRPr="00ED17B7">
        <w:rPr>
          <w:bCs/>
        </w:rPr>
        <w:t xml:space="preserve">Antwoord </w:t>
      </w:r>
      <w:r>
        <w:rPr>
          <w:bCs/>
        </w:rPr>
        <w:t xml:space="preserve">vraag </w:t>
      </w:r>
      <w:r w:rsidRPr="00ED17B7">
        <w:rPr>
          <w:bCs/>
        </w:rPr>
        <w:t>4</w:t>
      </w:r>
    </w:p>
    <w:p w:rsidRPr="00ED17B7" w:rsidR="003748C2" w:rsidP="003748C2" w:rsidRDefault="003748C2" w14:paraId="193B4F7A" w14:textId="77777777">
      <w:pPr>
        <w:suppressAutoHyphens/>
        <w:rPr>
          <w:bCs/>
        </w:rPr>
      </w:pPr>
      <w:r w:rsidRPr="00ED17B7">
        <w:rPr>
          <w:bCs/>
          <w:szCs w:val="18"/>
        </w:rPr>
        <w:t xml:space="preserve">Ik ben bekend met het onderzoek. In dit onderzoek wordt de conclusie getrokken, net als in de studie van Föhse et al (3), dat de mRNA-vaccins tegen COVID-19 niet alleen de verwachte (adaptieve) immuunrespons tegen SARS CoV-2 opwekken, maar ook tijdelijk veranderen hoe het aangeboren immuunsysteem (innate immune response) reageert op ziekteverwekkers. De onderzoekers stellen dat dit kan leiden tot een bredere bescherming tegen andere niet-gerelateerde infectieziekten. Er wordt in het artikel niet gesproken over genetische veranderingen, kanker of auto-immuunziekten. </w:t>
      </w:r>
      <w:r w:rsidRPr="00ED17B7">
        <w:rPr>
          <w:bCs/>
          <w:szCs w:val="18"/>
        </w:rPr>
        <w:br/>
      </w:r>
    </w:p>
    <w:p w:rsidRPr="00ED17B7" w:rsidR="003748C2" w:rsidP="003748C2" w:rsidRDefault="003748C2" w14:paraId="1364BC36" w14:textId="77777777">
      <w:pPr>
        <w:suppressAutoHyphens/>
        <w:rPr>
          <w:bCs/>
        </w:rPr>
      </w:pPr>
      <w:r w:rsidRPr="00ED17B7">
        <w:rPr>
          <w:bCs/>
        </w:rPr>
        <w:t>Vraag 5</w:t>
      </w:r>
    </w:p>
    <w:p w:rsidRPr="00ED17B7" w:rsidR="003748C2" w:rsidP="003748C2" w:rsidRDefault="003748C2" w14:paraId="1A9522A2" w14:textId="77777777">
      <w:pPr>
        <w:suppressAutoHyphens/>
        <w:rPr>
          <w:bCs/>
        </w:rPr>
      </w:pPr>
      <w:r w:rsidRPr="00ED17B7">
        <w:rPr>
          <w:bCs/>
        </w:rPr>
        <w:t>Bent u bekend met de wetenschappelijke publicatie van onderzoekers uit Portland (VS) en Barcelona, die eind 2023 verscheen met als titel:</w:t>
      </w:r>
      <w:r w:rsidRPr="00ED17B7">
        <w:rPr>
          <w:bCs/>
          <w:i/>
        </w:rPr>
        <w:t>Sars-cov-2-vaccinatie en de multi-hit hypothese van oncogenese</w:t>
      </w:r>
      <w:r w:rsidRPr="00ED17B7">
        <w:rPr>
          <w:bCs/>
        </w:rPr>
        <w:t xml:space="preserve"> en waarin met de term multi-hit wordt verwezen naar vaccins die op verschillende manieren kanker kunnen bevorderen?</w:t>
      </w:r>
      <w:r w:rsidRPr="00ED17B7">
        <w:rPr>
          <w:bCs/>
          <w:szCs w:val="18"/>
        </w:rPr>
        <w:t xml:space="preserve"> 6)</w:t>
      </w:r>
    </w:p>
    <w:p w:rsidRPr="00ED17B7" w:rsidR="003748C2" w:rsidP="003748C2" w:rsidRDefault="003748C2" w14:paraId="665E7179" w14:textId="77777777">
      <w:pPr>
        <w:suppressAutoHyphens/>
        <w:rPr>
          <w:bCs/>
        </w:rPr>
      </w:pPr>
      <w:r w:rsidRPr="00ED17B7">
        <w:rPr>
          <w:bCs/>
        </w:rPr>
        <w:t xml:space="preserve">Antwoord </w:t>
      </w:r>
      <w:r>
        <w:rPr>
          <w:bCs/>
        </w:rPr>
        <w:t>vraag</w:t>
      </w:r>
      <w:r w:rsidRPr="00ED17B7">
        <w:rPr>
          <w:bCs/>
        </w:rPr>
        <w:t xml:space="preserve"> 5</w:t>
      </w:r>
    </w:p>
    <w:p w:rsidRPr="00ED17B7" w:rsidR="003748C2" w:rsidP="003748C2" w:rsidRDefault="003748C2" w14:paraId="503419E1" w14:textId="77777777">
      <w:pPr>
        <w:pStyle w:val="Geenafstand"/>
        <w:suppressAutoHyphens/>
        <w:rPr>
          <w:rFonts w:ascii="Verdana" w:hAnsi="Verdana"/>
          <w:bCs/>
          <w:sz w:val="18"/>
        </w:rPr>
      </w:pPr>
      <w:bookmarkStart w:name="_Hlk198116606" w:id="3"/>
      <w:r w:rsidRPr="00ED17B7">
        <w:rPr>
          <w:rFonts w:ascii="Verdana" w:hAnsi="Verdana"/>
          <w:bCs/>
          <w:sz w:val="18"/>
        </w:rPr>
        <w:t xml:space="preserve">Ik ben bekend met deze publicatie. In dit artikel wordt op basis van literatuuronderzoek de hypothese onderzocht dat sommige COVID-19-vaccins kanker kunnen bevorderen bij kankerpatiënten. Hiermee waarschuwen de auteurs voor potentiële -nog niet onderzochte of bewezen- gevaren van mRNA-vaccins specifiek bij kankerpatiënten. In de conclusie stellen ze dat onderzoek deze hypothese nog moet bewijzen of weerleggen. </w:t>
      </w:r>
    </w:p>
    <w:bookmarkEnd w:id="3"/>
    <w:p w:rsidRPr="00ED17B7" w:rsidR="003748C2" w:rsidP="003748C2" w:rsidRDefault="003748C2" w14:paraId="79D1AE4B" w14:textId="77777777">
      <w:pPr>
        <w:suppressAutoHyphens/>
        <w:rPr>
          <w:bCs/>
        </w:rPr>
      </w:pPr>
      <w:r w:rsidRPr="00ED17B7">
        <w:rPr>
          <w:bCs/>
          <w:szCs w:val="18"/>
        </w:rPr>
        <w:br/>
      </w:r>
      <w:r w:rsidRPr="00ED17B7">
        <w:rPr>
          <w:bCs/>
        </w:rPr>
        <w:t>Vraag 6</w:t>
      </w:r>
    </w:p>
    <w:p w:rsidRPr="00ED17B7" w:rsidR="003748C2" w:rsidP="003748C2" w:rsidRDefault="003748C2" w14:paraId="7C18601D" w14:textId="77777777">
      <w:pPr>
        <w:suppressAutoHyphens/>
        <w:rPr>
          <w:bCs/>
        </w:rPr>
      </w:pPr>
      <w:r w:rsidRPr="00ED17B7">
        <w:rPr>
          <w:bCs/>
        </w:rPr>
        <w:t>Bent u bekend met het interview van de Amerikaanse chirurg, kankerspecialist en wetenschapper Patrick Soon-Shiong met de Amerikaanse journalist Tucker Carlson, waarin Soon-Shiong stelt dat agressieve vormen van kanker voor het eerste worden geconstateerd onder steeds jongere mensen, en waarin hij stelt dat zowel het sars-cov-2-virus als de mRNA-prikken waarschijnlijk de oorzaak zijn?</w:t>
      </w:r>
      <w:r w:rsidRPr="00ED17B7">
        <w:rPr>
          <w:bCs/>
          <w:szCs w:val="18"/>
        </w:rPr>
        <w:t xml:space="preserve"> 7)</w:t>
      </w:r>
    </w:p>
    <w:p w:rsidRPr="00ED17B7" w:rsidR="003748C2" w:rsidP="003748C2" w:rsidRDefault="003748C2" w14:paraId="4E2C35E4" w14:textId="77777777">
      <w:pPr>
        <w:suppressAutoHyphens/>
        <w:rPr>
          <w:bCs/>
        </w:rPr>
      </w:pPr>
    </w:p>
    <w:p w:rsidRPr="00ED17B7" w:rsidR="003748C2" w:rsidP="003748C2" w:rsidRDefault="003748C2" w14:paraId="111C4153" w14:textId="77777777">
      <w:pPr>
        <w:suppressAutoHyphens/>
        <w:rPr>
          <w:bCs/>
        </w:rPr>
      </w:pPr>
      <w:r w:rsidRPr="00ED17B7">
        <w:rPr>
          <w:bCs/>
        </w:rPr>
        <w:t xml:space="preserve">Antwoord </w:t>
      </w:r>
      <w:r>
        <w:rPr>
          <w:bCs/>
        </w:rPr>
        <w:t>vraag</w:t>
      </w:r>
      <w:r w:rsidRPr="00ED17B7">
        <w:rPr>
          <w:bCs/>
        </w:rPr>
        <w:t xml:space="preserve"> 6</w:t>
      </w:r>
    </w:p>
    <w:p w:rsidRPr="00ED17B7" w:rsidR="003748C2" w:rsidP="003748C2" w:rsidRDefault="003748C2" w14:paraId="0402CA4C" w14:textId="77777777">
      <w:pPr>
        <w:suppressAutoHyphens/>
        <w:rPr>
          <w:bCs/>
        </w:rPr>
      </w:pPr>
      <w:bookmarkStart w:name="_Hlk198116655" w:id="4"/>
      <w:r w:rsidRPr="00ED17B7">
        <w:rPr>
          <w:bCs/>
        </w:rPr>
        <w:t xml:space="preserve">Ik ben bekend met het interview. </w:t>
      </w:r>
      <w:bookmarkEnd w:id="4"/>
      <w:r w:rsidRPr="00ED17B7">
        <w:rPr>
          <w:bCs/>
          <w:szCs w:val="18"/>
        </w:rPr>
        <w:br/>
      </w:r>
      <w:bookmarkStart w:name="_Hlk196207670" w:id="5"/>
    </w:p>
    <w:p w:rsidRPr="00ED17B7" w:rsidR="003748C2" w:rsidP="003748C2" w:rsidRDefault="003748C2" w14:paraId="7A178179" w14:textId="77777777">
      <w:pPr>
        <w:suppressAutoHyphens/>
        <w:rPr>
          <w:bCs/>
        </w:rPr>
      </w:pPr>
      <w:r w:rsidRPr="00ED17B7">
        <w:rPr>
          <w:bCs/>
        </w:rPr>
        <w:t>Vraag 7</w:t>
      </w:r>
    </w:p>
    <w:p w:rsidRPr="00ED17B7" w:rsidR="003748C2" w:rsidP="003748C2" w:rsidRDefault="003748C2" w14:paraId="72CF042D" w14:textId="77777777">
      <w:pPr>
        <w:suppressAutoHyphens/>
        <w:rPr>
          <w:bCs/>
        </w:rPr>
      </w:pPr>
      <w:r w:rsidRPr="00ED17B7">
        <w:rPr>
          <w:bCs/>
        </w:rPr>
        <w:lastRenderedPageBreak/>
        <w:t>Bent u bekend met de oproep gedaan door artsen wereldwijd, waaronder het Nederlandse Artsen Collectief, van december 2024, waarin de gezondheidsautoriteiten worden opgeroepen de covid-prikken te staken, gezien de vele ernstige bijwerkingen die zijn gemeld, en het zeer verontrustende risicoprofiel van de prikken?</w:t>
      </w:r>
      <w:r w:rsidRPr="00ED17B7">
        <w:rPr>
          <w:bCs/>
          <w:szCs w:val="18"/>
        </w:rPr>
        <w:t xml:space="preserve"> 8)</w:t>
      </w:r>
    </w:p>
    <w:p w:rsidRPr="00ED17B7" w:rsidR="003748C2" w:rsidP="003748C2" w:rsidRDefault="003748C2" w14:paraId="0AE0310E" w14:textId="77777777">
      <w:pPr>
        <w:suppressAutoHyphens/>
        <w:rPr>
          <w:bCs/>
        </w:rPr>
      </w:pPr>
    </w:p>
    <w:p w:rsidRPr="00ED17B7" w:rsidR="003748C2" w:rsidP="003748C2" w:rsidRDefault="003748C2" w14:paraId="55C69F8E" w14:textId="77777777">
      <w:pPr>
        <w:suppressAutoHyphens/>
        <w:rPr>
          <w:bCs/>
        </w:rPr>
      </w:pPr>
      <w:r w:rsidRPr="00ED17B7">
        <w:rPr>
          <w:bCs/>
        </w:rPr>
        <w:t xml:space="preserve">Antwoord </w:t>
      </w:r>
      <w:r>
        <w:rPr>
          <w:bCs/>
        </w:rPr>
        <w:t>vraag</w:t>
      </w:r>
      <w:r w:rsidRPr="00ED17B7">
        <w:rPr>
          <w:bCs/>
        </w:rPr>
        <w:t xml:space="preserve"> 7</w:t>
      </w:r>
      <w:r w:rsidRPr="00ED17B7">
        <w:rPr>
          <w:bCs/>
          <w:szCs w:val="18"/>
        </w:rPr>
        <w:t xml:space="preserve"> </w:t>
      </w:r>
    </w:p>
    <w:p w:rsidRPr="00ED17B7" w:rsidR="003748C2" w:rsidP="003748C2" w:rsidRDefault="003748C2" w14:paraId="3FE3F0A3" w14:textId="77777777">
      <w:pPr>
        <w:suppressAutoHyphens/>
        <w:rPr>
          <w:bCs/>
        </w:rPr>
      </w:pPr>
      <w:r w:rsidRPr="00ED17B7">
        <w:rPr>
          <w:bCs/>
        </w:rPr>
        <w:t xml:space="preserve">Ik ben bekend met de oproep. Zoals </w:t>
      </w:r>
      <w:r w:rsidRPr="00ED17B7">
        <w:rPr>
          <w:bCs/>
          <w:szCs w:val="18"/>
        </w:rPr>
        <w:t>mijn ambtsvoorganger in reactie op schriftelijke vragen</w:t>
      </w:r>
      <w:r w:rsidRPr="00ED17B7">
        <w:rPr>
          <w:bCs/>
        </w:rPr>
        <w:t xml:space="preserve"> van </w:t>
      </w:r>
      <w:r w:rsidRPr="00ED17B7">
        <w:rPr>
          <w:bCs/>
          <w:szCs w:val="18"/>
        </w:rPr>
        <w:t>het lid Van Haga (Groep Van Haga)</w:t>
      </w:r>
      <w:r w:rsidRPr="00ED17B7">
        <w:rPr>
          <w:bCs/>
        </w:rPr>
        <w:t xml:space="preserve"> van </w:t>
      </w:r>
      <w:r w:rsidRPr="00ED17B7">
        <w:rPr>
          <w:bCs/>
          <w:szCs w:val="18"/>
        </w:rPr>
        <w:t>30 december 2022</w:t>
      </w:r>
      <w:r w:rsidRPr="00ED17B7">
        <w:rPr>
          <w:rStyle w:val="Voetnootmarkering"/>
          <w:bCs/>
          <w:szCs w:val="18"/>
        </w:rPr>
        <w:footnoteReference w:id="1"/>
      </w:r>
      <w:r w:rsidRPr="00ED17B7">
        <w:rPr>
          <w:bCs/>
          <w:szCs w:val="18"/>
        </w:rPr>
        <w:t>, 26 januari 2023</w:t>
      </w:r>
      <w:r w:rsidRPr="00ED17B7">
        <w:rPr>
          <w:rStyle w:val="Voetnootmarkering"/>
          <w:bCs/>
          <w:szCs w:val="18"/>
        </w:rPr>
        <w:footnoteReference w:id="2"/>
      </w:r>
      <w:r w:rsidRPr="00ED17B7">
        <w:rPr>
          <w:bCs/>
          <w:szCs w:val="18"/>
        </w:rPr>
        <w:t xml:space="preserve"> en 23 april 2023</w:t>
      </w:r>
      <w:r w:rsidRPr="00ED17B7">
        <w:rPr>
          <w:rStyle w:val="Voetnootmarkering"/>
          <w:bCs/>
          <w:szCs w:val="18"/>
        </w:rPr>
        <w:footnoteReference w:id="3"/>
      </w:r>
      <w:r w:rsidRPr="00ED17B7">
        <w:rPr>
          <w:bCs/>
        </w:rPr>
        <w:t xml:space="preserve"> en </w:t>
      </w:r>
      <w:r w:rsidRPr="00ED17B7">
        <w:rPr>
          <w:bCs/>
          <w:szCs w:val="18"/>
        </w:rPr>
        <w:t>op schriftelijke vragen</w:t>
      </w:r>
      <w:r w:rsidRPr="00ED17B7">
        <w:rPr>
          <w:bCs/>
        </w:rPr>
        <w:t xml:space="preserve"> van </w:t>
      </w:r>
      <w:r w:rsidRPr="00ED17B7">
        <w:rPr>
          <w:bCs/>
          <w:szCs w:val="18"/>
        </w:rPr>
        <w:t>het lid Van Houwelingen (FvD)</w:t>
      </w:r>
      <w:r w:rsidRPr="00ED17B7">
        <w:rPr>
          <w:bCs/>
        </w:rPr>
        <w:t xml:space="preserve"> van </w:t>
      </w:r>
      <w:r w:rsidRPr="00ED17B7">
        <w:rPr>
          <w:bCs/>
          <w:szCs w:val="18"/>
        </w:rPr>
        <w:t>19 december 2022</w:t>
      </w:r>
      <w:r w:rsidRPr="00ED17B7">
        <w:rPr>
          <w:rStyle w:val="Voetnootmarkering"/>
          <w:bCs/>
          <w:szCs w:val="18"/>
        </w:rPr>
        <w:footnoteReference w:id="4"/>
      </w:r>
      <w:r w:rsidRPr="00ED17B7">
        <w:rPr>
          <w:bCs/>
          <w:szCs w:val="18"/>
        </w:rPr>
        <w:t xml:space="preserve"> heeft aangegeven, is er wereldwijde</w:t>
      </w:r>
      <w:r w:rsidRPr="00ED17B7">
        <w:rPr>
          <w:bCs/>
        </w:rPr>
        <w:t xml:space="preserve"> wetenschappelijke consensus over de </w:t>
      </w:r>
      <w:r w:rsidRPr="00ED17B7">
        <w:rPr>
          <w:bCs/>
          <w:szCs w:val="18"/>
        </w:rPr>
        <w:t xml:space="preserve">veiligheid en </w:t>
      </w:r>
      <w:r w:rsidRPr="00ED17B7">
        <w:rPr>
          <w:bCs/>
        </w:rPr>
        <w:t xml:space="preserve">effectiviteit </w:t>
      </w:r>
      <w:r w:rsidRPr="00ED17B7">
        <w:rPr>
          <w:bCs/>
          <w:szCs w:val="18"/>
        </w:rPr>
        <w:t xml:space="preserve">van de COVID-19-vaccins. Instellingen als </w:t>
      </w:r>
      <w:r w:rsidRPr="00ED17B7">
        <w:rPr>
          <w:bCs/>
        </w:rPr>
        <w:t xml:space="preserve">het </w:t>
      </w:r>
      <w:r w:rsidRPr="00ED17B7">
        <w:rPr>
          <w:bCs/>
          <w:szCs w:val="18"/>
        </w:rPr>
        <w:t>CBG, het RIVM en Lareb houden nieuw onderzoek over veiligheid en effectiviteit nauwlettend in de gaten. Ik zie geen aanleiding om het zetten van COVID-19-vaccinaties te</w:t>
      </w:r>
      <w:r w:rsidRPr="00ED17B7">
        <w:rPr>
          <w:bCs/>
        </w:rPr>
        <w:t xml:space="preserve"> staken</w:t>
      </w:r>
      <w:r w:rsidRPr="00ED17B7">
        <w:rPr>
          <w:bCs/>
          <w:szCs w:val="18"/>
        </w:rPr>
        <w:t>.</w:t>
      </w:r>
    </w:p>
    <w:bookmarkEnd w:id="5"/>
    <w:p w:rsidRPr="00ED17B7" w:rsidR="003748C2" w:rsidP="003748C2" w:rsidRDefault="003748C2" w14:paraId="26938631" w14:textId="77777777">
      <w:pPr>
        <w:suppressAutoHyphens/>
        <w:rPr>
          <w:bCs/>
        </w:rPr>
      </w:pPr>
    </w:p>
    <w:p w:rsidRPr="00ED17B7" w:rsidR="003748C2" w:rsidP="003748C2" w:rsidRDefault="003748C2" w14:paraId="048FCBA3" w14:textId="77777777">
      <w:pPr>
        <w:suppressAutoHyphens/>
        <w:rPr>
          <w:bCs/>
          <w:szCs w:val="18"/>
        </w:rPr>
      </w:pPr>
      <w:r w:rsidRPr="00ED17B7">
        <w:rPr>
          <w:bCs/>
        </w:rPr>
        <w:t>Vraag 8</w:t>
      </w:r>
    </w:p>
    <w:p w:rsidRPr="00ED17B7" w:rsidR="003748C2" w:rsidP="003748C2" w:rsidRDefault="003748C2" w14:paraId="1B83EAC8" w14:textId="77777777">
      <w:pPr>
        <w:suppressAutoHyphens/>
        <w:rPr>
          <w:bCs/>
        </w:rPr>
      </w:pPr>
      <w:r w:rsidRPr="00ED17B7">
        <w:rPr>
          <w:bCs/>
        </w:rPr>
        <w:t>Vindt u het verantwoord dat de Gezondheidsraad ondanks al deze alarmerende geluiden de Nederlandse bevolking eind maart opnieuw heeft opgeroepen het komend najaar een mRNA-prik te halen tegen covid? En dat hiervoor speciaal zorgmedewerkers worden uitgenodigd?</w:t>
      </w:r>
      <w:r w:rsidRPr="00ED17B7">
        <w:rPr>
          <w:bCs/>
          <w:szCs w:val="18"/>
        </w:rPr>
        <w:t xml:space="preserve"> 9)</w:t>
      </w:r>
    </w:p>
    <w:p w:rsidRPr="00ED17B7" w:rsidR="003748C2" w:rsidP="003748C2" w:rsidRDefault="003748C2" w14:paraId="2ED2C7D5" w14:textId="77777777">
      <w:pPr>
        <w:suppressAutoHyphens/>
        <w:rPr>
          <w:bCs/>
        </w:rPr>
      </w:pPr>
    </w:p>
    <w:p w:rsidRPr="00ED17B7" w:rsidR="003748C2" w:rsidP="003748C2" w:rsidRDefault="003748C2" w14:paraId="674913AA" w14:textId="77777777">
      <w:pPr>
        <w:suppressAutoHyphens/>
        <w:rPr>
          <w:bCs/>
        </w:rPr>
      </w:pPr>
      <w:r w:rsidRPr="00ED17B7">
        <w:rPr>
          <w:bCs/>
        </w:rPr>
        <w:t xml:space="preserve">Antwoord </w:t>
      </w:r>
      <w:r>
        <w:rPr>
          <w:bCs/>
        </w:rPr>
        <w:t>vraag</w:t>
      </w:r>
      <w:r w:rsidRPr="00ED17B7">
        <w:rPr>
          <w:bCs/>
        </w:rPr>
        <w:t xml:space="preserve"> 8</w:t>
      </w:r>
    </w:p>
    <w:p w:rsidRPr="00ED17B7" w:rsidR="003748C2" w:rsidP="003748C2" w:rsidRDefault="003748C2" w14:paraId="79844010" w14:textId="77777777">
      <w:pPr>
        <w:suppressAutoHyphens/>
        <w:rPr>
          <w:bCs/>
        </w:rPr>
      </w:pPr>
      <w:r w:rsidRPr="00ED17B7">
        <w:rPr>
          <w:bCs/>
        </w:rPr>
        <w:t xml:space="preserve">Ik verwijs naar </w:t>
      </w:r>
      <w:r w:rsidRPr="00ED17B7">
        <w:rPr>
          <w:bCs/>
          <w:szCs w:val="18"/>
        </w:rPr>
        <w:t xml:space="preserve">mijn </w:t>
      </w:r>
      <w:r w:rsidRPr="00ED17B7">
        <w:rPr>
          <w:bCs/>
        </w:rPr>
        <w:t xml:space="preserve">antwoord </w:t>
      </w:r>
      <w:r w:rsidRPr="00ED17B7">
        <w:rPr>
          <w:bCs/>
          <w:szCs w:val="18"/>
        </w:rPr>
        <w:t xml:space="preserve">op vraag </w:t>
      </w:r>
      <w:r w:rsidRPr="00ED17B7">
        <w:rPr>
          <w:bCs/>
        </w:rPr>
        <w:t xml:space="preserve">7. </w:t>
      </w:r>
    </w:p>
    <w:p w:rsidRPr="00ED17B7" w:rsidR="003748C2" w:rsidP="003748C2" w:rsidRDefault="003748C2" w14:paraId="619AA7D0" w14:textId="77777777">
      <w:pPr>
        <w:suppressAutoHyphens/>
        <w:rPr>
          <w:bCs/>
        </w:rPr>
      </w:pPr>
    </w:p>
    <w:p w:rsidRPr="00ED17B7" w:rsidR="003748C2" w:rsidP="003748C2" w:rsidRDefault="003748C2" w14:paraId="0524B61A" w14:textId="77777777">
      <w:pPr>
        <w:suppressAutoHyphens/>
        <w:rPr>
          <w:bCs/>
        </w:rPr>
      </w:pPr>
      <w:r w:rsidRPr="00ED17B7">
        <w:rPr>
          <w:bCs/>
        </w:rPr>
        <w:t>Vraag 9</w:t>
      </w:r>
    </w:p>
    <w:p w:rsidRPr="00ED17B7" w:rsidR="003748C2" w:rsidP="003748C2" w:rsidRDefault="003748C2" w14:paraId="6C6AA742" w14:textId="77777777">
      <w:pPr>
        <w:suppressAutoHyphens/>
        <w:rPr>
          <w:bCs/>
        </w:rPr>
      </w:pPr>
      <w:r w:rsidRPr="00ED17B7">
        <w:rPr>
          <w:bCs/>
        </w:rPr>
        <w:t>Bent u bereid om een onafhankelijk onderzoek te laten instellen naar de relatie tussen mRNA-prikken en kanker? Zo ja, kan zo’n onderzoek plaatsvinden vóór de volgende prikronde in het najaar? Zo nee, waarom niet?</w:t>
      </w:r>
    </w:p>
    <w:p w:rsidRPr="00ED17B7" w:rsidR="003748C2" w:rsidP="003748C2" w:rsidRDefault="003748C2" w14:paraId="529F886F" w14:textId="77777777">
      <w:pPr>
        <w:suppressAutoHyphens/>
        <w:rPr>
          <w:bCs/>
        </w:rPr>
      </w:pPr>
      <w:r w:rsidRPr="00ED17B7">
        <w:rPr>
          <w:bCs/>
        </w:rPr>
        <w:t xml:space="preserve">Antwoord </w:t>
      </w:r>
      <w:r>
        <w:rPr>
          <w:bCs/>
        </w:rPr>
        <w:t>vraag</w:t>
      </w:r>
      <w:r w:rsidRPr="00ED17B7">
        <w:rPr>
          <w:bCs/>
        </w:rPr>
        <w:t xml:space="preserve"> 9</w:t>
      </w:r>
    </w:p>
    <w:p w:rsidRPr="00ED17B7" w:rsidR="003748C2" w:rsidP="003748C2" w:rsidRDefault="003748C2" w14:paraId="4D41F519" w14:textId="77777777">
      <w:pPr>
        <w:suppressAutoHyphens/>
        <w:rPr>
          <w:bCs/>
          <w:szCs w:val="18"/>
        </w:rPr>
      </w:pPr>
      <w:r w:rsidRPr="00ED17B7">
        <w:rPr>
          <w:bCs/>
          <w:szCs w:val="18"/>
        </w:rPr>
        <w:t xml:space="preserve">De veiligheid van COVID-19-vaccins is uitgebreid onderzocht en beoordeeld door verschillende onafhankelijke wetenschappelijke instanties, waaronder het Europees Geneesmiddelenbureau (EMA) en de Gezondheidsraad. Ik zie geen aanleiding om extra onderzoek te laten uitvoeren. </w:t>
      </w:r>
    </w:p>
    <w:p w:rsidRPr="00ED17B7" w:rsidR="003748C2" w:rsidP="003748C2" w:rsidRDefault="003748C2" w14:paraId="766493B3" w14:textId="77777777">
      <w:pPr>
        <w:suppressAutoHyphens/>
        <w:rPr>
          <w:bCs/>
          <w:szCs w:val="18"/>
        </w:rPr>
      </w:pPr>
    </w:p>
    <w:p w:rsidRPr="00ED17B7" w:rsidR="003748C2" w:rsidP="003748C2" w:rsidRDefault="003748C2" w14:paraId="0B832F25" w14:textId="77777777">
      <w:pPr>
        <w:suppressAutoHyphens/>
        <w:rPr>
          <w:bCs/>
        </w:rPr>
      </w:pPr>
      <w:r w:rsidRPr="00ED17B7">
        <w:rPr>
          <w:bCs/>
          <w:szCs w:val="18"/>
        </w:rPr>
        <w:br/>
      </w:r>
      <w:bookmarkStart w:name="_Hlk196211917" w:id="6"/>
      <w:r w:rsidRPr="00ED17B7">
        <w:rPr>
          <w:bCs/>
        </w:rPr>
        <w:t>Vraag 10</w:t>
      </w:r>
    </w:p>
    <w:p w:rsidRPr="00ED17B7" w:rsidR="003748C2" w:rsidP="003748C2" w:rsidRDefault="003748C2" w14:paraId="42B44E52" w14:textId="77777777">
      <w:pPr>
        <w:suppressAutoHyphens/>
        <w:rPr>
          <w:bCs/>
          <w:szCs w:val="18"/>
        </w:rPr>
      </w:pPr>
      <w:r w:rsidRPr="00ED17B7">
        <w:rPr>
          <w:bCs/>
        </w:rPr>
        <w:t>Vindt u niet dat er meer bekendheid moet worden gegeven aan het vele onderzoek waaruit blijkt dat de mRNA-prikken ernstige gezondheidsrisico’s met zich meebrengen, zodat mensen zelf een afweging kunnen maken of zij dergelijke risico’s willen lopen?</w:t>
      </w:r>
      <w:r w:rsidRPr="00ED17B7">
        <w:rPr>
          <w:bCs/>
          <w:szCs w:val="18"/>
        </w:rPr>
        <w:t xml:space="preserve"> 10)</w:t>
      </w:r>
      <w:r w:rsidRPr="00ED17B7">
        <w:rPr>
          <w:bCs/>
          <w:szCs w:val="18"/>
        </w:rPr>
        <w:br/>
      </w:r>
      <w:bookmarkEnd w:id="6"/>
    </w:p>
    <w:p w:rsidRPr="00ED17B7" w:rsidR="003748C2" w:rsidP="003748C2" w:rsidRDefault="003748C2" w14:paraId="1A2D7C41" w14:textId="77777777">
      <w:pPr>
        <w:suppressAutoHyphens/>
        <w:rPr>
          <w:bCs/>
        </w:rPr>
      </w:pPr>
      <w:r w:rsidRPr="00ED17B7">
        <w:rPr>
          <w:bCs/>
          <w:szCs w:val="18"/>
        </w:rPr>
        <w:t>Antwoord</w:t>
      </w:r>
      <w:r w:rsidRPr="00ED17B7">
        <w:rPr>
          <w:bCs/>
        </w:rPr>
        <w:t xml:space="preserve"> </w:t>
      </w:r>
      <w:r>
        <w:rPr>
          <w:bCs/>
        </w:rPr>
        <w:t>vraag</w:t>
      </w:r>
      <w:r w:rsidRPr="00ED17B7">
        <w:rPr>
          <w:bCs/>
        </w:rPr>
        <w:t xml:space="preserve"> 10</w:t>
      </w:r>
    </w:p>
    <w:p w:rsidRPr="00AA237A" w:rsidR="003748C2" w:rsidP="003748C2" w:rsidRDefault="003748C2" w14:paraId="5E0482A2" w14:textId="77777777">
      <w:pPr>
        <w:pStyle w:val="Geenafstand"/>
        <w:suppressAutoHyphens/>
        <w:rPr>
          <w:rFonts w:ascii="Verdana" w:hAnsi="Verdana"/>
          <w:sz w:val="18"/>
        </w:rPr>
      </w:pPr>
      <w:bookmarkStart w:name="_Hlk198127773" w:id="7"/>
      <w:r w:rsidRPr="00ED17B7">
        <w:rPr>
          <w:rFonts w:ascii="Verdana" w:hAnsi="Verdana"/>
          <w:bCs/>
          <w:sz w:val="18"/>
        </w:rPr>
        <w:t>Zoals door mijn ambtsvoorganger eerder aangegeven in antwoorden op schriftelijke vragen van het lid Van Haga van 5 juli 2023</w:t>
      </w:r>
      <w:r w:rsidRPr="00ED17B7">
        <w:rPr>
          <w:rStyle w:val="Voetnootmarkering"/>
          <w:rFonts w:ascii="Verdana" w:hAnsi="Verdana"/>
          <w:bCs/>
          <w:sz w:val="18"/>
          <w:szCs w:val="18"/>
        </w:rPr>
        <w:footnoteReference w:id="5"/>
      </w:r>
      <w:r w:rsidRPr="00ED17B7">
        <w:rPr>
          <w:rFonts w:ascii="Verdana" w:hAnsi="Verdana"/>
          <w:bCs/>
          <w:sz w:val="18"/>
        </w:rPr>
        <w:t>, is feitelijke en toegankelijke informatie over de COVID-19-vaccins belangrijk voor het maken van een weloverwogen keuze. De communicatie over de werking van vaccins en mogelijke bijwerkingen is daarom steeds open en transparant. Deze informatie wordt ook altijd a</w:t>
      </w:r>
      <w:r w:rsidRPr="00AA237A">
        <w:rPr>
          <w:rFonts w:ascii="Verdana" w:hAnsi="Verdana"/>
          <w:sz w:val="18"/>
        </w:rPr>
        <w:t>angepast naar de meest recente wetenschappelijke bevindingen.</w:t>
      </w:r>
    </w:p>
    <w:bookmarkEnd w:id="7"/>
    <w:p w:rsidR="003748C2" w:rsidP="003748C2" w:rsidRDefault="003748C2" w14:paraId="6E146374" w14:textId="77777777">
      <w:pPr>
        <w:suppressAutoHyphens/>
        <w:rPr>
          <w:szCs w:val="18"/>
        </w:rPr>
      </w:pPr>
    </w:p>
    <w:p w:rsidR="003748C2" w:rsidP="003748C2" w:rsidRDefault="003748C2" w14:paraId="1F385AD8" w14:textId="77777777">
      <w:pPr>
        <w:suppressAutoHyphens/>
        <w:rPr>
          <w:szCs w:val="18"/>
        </w:rPr>
      </w:pPr>
    </w:p>
    <w:p w:rsidRPr="00BB5E83" w:rsidR="003748C2" w:rsidP="003748C2" w:rsidRDefault="003748C2" w14:paraId="5001D421" w14:textId="77777777">
      <w:pPr>
        <w:suppressAutoHyphens/>
        <w:rPr>
          <w:szCs w:val="18"/>
        </w:rPr>
      </w:pPr>
    </w:p>
    <w:p w:rsidRPr="00BB5E83" w:rsidR="003748C2" w:rsidP="003748C2" w:rsidRDefault="003748C2" w14:paraId="7133D0A6" w14:textId="77777777">
      <w:pPr>
        <w:suppressAutoHyphens/>
        <w:rPr>
          <w:szCs w:val="18"/>
        </w:rPr>
      </w:pPr>
      <w:r w:rsidRPr="00BB5E83">
        <w:rPr>
          <w:szCs w:val="18"/>
        </w:rPr>
        <w:t>1) De Andere Krant, 5 april 2025, 'Kanker door mRNA-prikken' (https://deanderekrant.nl/kanker-door-mrna-prikken/)</w:t>
      </w:r>
      <w:r w:rsidRPr="00BB5E83">
        <w:rPr>
          <w:szCs w:val="18"/>
        </w:rPr>
        <w:br/>
      </w:r>
    </w:p>
    <w:p w:rsidRPr="00BB5E83" w:rsidR="003748C2" w:rsidP="003748C2" w:rsidRDefault="003748C2" w14:paraId="6BD86843" w14:textId="77777777">
      <w:pPr>
        <w:suppressAutoHyphens/>
        <w:rPr>
          <w:szCs w:val="18"/>
          <w:lang w:val="en-US"/>
        </w:rPr>
      </w:pPr>
      <w:r w:rsidRPr="00BB5E83">
        <w:rPr>
          <w:szCs w:val="18"/>
          <w:lang w:val="en-US"/>
        </w:rPr>
        <w:t>2) MedRxiv, 6 mei 2021, 'The BNT162b2 mRNA vaccine against SARS-CoV-2 reprograms both adaptive and innate immune responses' (https://www.medrxiv.org/content/10.1101/2021.05.03.21256520v1.full.pdf)</w:t>
      </w:r>
      <w:r w:rsidRPr="00BB5E83">
        <w:rPr>
          <w:szCs w:val="18"/>
          <w:lang w:val="en-US"/>
        </w:rPr>
        <w:br/>
      </w:r>
    </w:p>
    <w:p w:rsidRPr="00BB5E83" w:rsidR="003748C2" w:rsidP="003748C2" w:rsidRDefault="003748C2" w14:paraId="6824CB32" w14:textId="77777777">
      <w:pPr>
        <w:suppressAutoHyphens/>
        <w:rPr>
          <w:szCs w:val="18"/>
          <w:lang w:val="en-US"/>
        </w:rPr>
      </w:pPr>
      <w:r w:rsidRPr="00BB5E83">
        <w:rPr>
          <w:szCs w:val="18"/>
          <w:lang w:val="en-US"/>
        </w:rPr>
        <w:t>3) Fohse et all., oktober 2023, 'The impact of BNT162b2 mRNA vaccine on adaptive and innate immune responses' (https://www.sciencedirect.com/science/article/pii/S1521661623005259?via%3Dihub)</w:t>
      </w:r>
      <w:r w:rsidRPr="00BB5E83">
        <w:rPr>
          <w:szCs w:val="18"/>
          <w:lang w:val="en-US"/>
        </w:rPr>
        <w:br/>
      </w:r>
    </w:p>
    <w:p w:rsidRPr="00BB5E83" w:rsidR="003748C2" w:rsidP="003748C2" w:rsidRDefault="003748C2" w14:paraId="66943CEA" w14:textId="77777777">
      <w:pPr>
        <w:suppressAutoHyphens/>
        <w:rPr>
          <w:szCs w:val="18"/>
          <w:lang w:val="en-US"/>
        </w:rPr>
      </w:pPr>
      <w:r w:rsidRPr="00BB5E83">
        <w:rPr>
          <w:szCs w:val="18"/>
          <w:lang w:val="en-US"/>
        </w:rPr>
        <w:t>4) Uversky et all., 17 mei 2023, 'IgG4 Antibodies Induced by Repeated Vaccination May Generate Immune Tolerance to the SARS-CoV-2 Spike Protein' (https://www.mdpi.com/2076-393X/11/5/991)</w:t>
      </w:r>
      <w:r w:rsidRPr="00BB5E83">
        <w:rPr>
          <w:szCs w:val="18"/>
          <w:lang w:val="en-US"/>
        </w:rPr>
        <w:br/>
      </w:r>
    </w:p>
    <w:p w:rsidRPr="00BB5E83" w:rsidR="003748C2" w:rsidP="003748C2" w:rsidRDefault="003748C2" w14:paraId="5FF1D198" w14:textId="77777777">
      <w:pPr>
        <w:suppressAutoHyphens/>
        <w:rPr>
          <w:szCs w:val="18"/>
          <w:lang w:val="en-US"/>
        </w:rPr>
      </w:pPr>
      <w:r w:rsidRPr="00BB5E83">
        <w:rPr>
          <w:szCs w:val="18"/>
          <w:lang w:val="en-US"/>
        </w:rPr>
        <w:t>5) Simonis et all., 25 maart 2025, 'Persistent epigenetic memory of SARS-CoV-2 mRNA vaccination in monocyte-derived macrophages' (https://www.embopress.org/doi/full/10.1038/s44320-025-00093-6)</w:t>
      </w:r>
      <w:r w:rsidRPr="00BB5E83">
        <w:rPr>
          <w:szCs w:val="18"/>
          <w:lang w:val="en-US"/>
        </w:rPr>
        <w:br/>
      </w:r>
    </w:p>
    <w:p w:rsidRPr="00BB5E83" w:rsidR="003748C2" w:rsidP="003748C2" w:rsidRDefault="003748C2" w14:paraId="5B02A655" w14:textId="77777777">
      <w:pPr>
        <w:suppressAutoHyphens/>
        <w:rPr>
          <w:szCs w:val="18"/>
          <w:lang w:val="en-US"/>
        </w:rPr>
      </w:pPr>
      <w:r w:rsidRPr="00BB5E83">
        <w:rPr>
          <w:szCs w:val="18"/>
          <w:lang w:val="en-US"/>
        </w:rPr>
        <w:lastRenderedPageBreak/>
        <w:t>6) Angues et all., december 2025, 'SARS-CoV-2 Vaccination and the Multi-Hit Hypothesis of Oncogenesis' (https://pubmed.ncbi.nlm.nih.gov/38234925/)</w:t>
      </w:r>
      <w:r w:rsidRPr="00BB5E83">
        <w:rPr>
          <w:szCs w:val="18"/>
          <w:lang w:val="en-US"/>
        </w:rPr>
        <w:br/>
      </w:r>
    </w:p>
    <w:p w:rsidR="003748C2" w:rsidP="003748C2" w:rsidRDefault="003748C2" w14:paraId="0FB3FD39" w14:textId="77777777">
      <w:pPr>
        <w:suppressAutoHyphens/>
        <w:rPr>
          <w:szCs w:val="18"/>
        </w:rPr>
      </w:pPr>
      <w:r w:rsidRPr="00BB5E83">
        <w:rPr>
          <w:szCs w:val="18"/>
        </w:rPr>
        <w:t>7) De Andere Krant, 5 april 2025, 'Kanker door mRNA-prikken' (https://deanderekrant.nl/kanker-door-mrna-prikken/)</w:t>
      </w:r>
      <w:r w:rsidRPr="00BB5E83">
        <w:rPr>
          <w:szCs w:val="18"/>
        </w:rPr>
        <w:br/>
      </w:r>
    </w:p>
    <w:p w:rsidRPr="00BB5E83" w:rsidR="003748C2" w:rsidP="003748C2" w:rsidRDefault="003748C2" w14:paraId="07062E3B" w14:textId="77777777">
      <w:pPr>
        <w:suppressAutoHyphens/>
        <w:rPr>
          <w:szCs w:val="18"/>
        </w:rPr>
      </w:pPr>
    </w:p>
    <w:p w:rsidRPr="00BB5E83" w:rsidR="003748C2" w:rsidP="003748C2" w:rsidRDefault="003748C2" w14:paraId="13283B98" w14:textId="77777777">
      <w:pPr>
        <w:suppressAutoHyphens/>
        <w:rPr>
          <w:szCs w:val="18"/>
        </w:rPr>
      </w:pPr>
      <w:r w:rsidRPr="00BB5E83">
        <w:rPr>
          <w:szCs w:val="18"/>
        </w:rPr>
        <w:t>8) De Andere Krant, 12 december 2024, 'Medici: stop de mRNA-prikken' (https://deanderekrant.nl/alarmbellen-gaan-af-over-dna-vervuiling-pfizer-vaccins-2024-12-13/)</w:t>
      </w:r>
      <w:r w:rsidRPr="00BB5E83">
        <w:rPr>
          <w:szCs w:val="18"/>
        </w:rPr>
        <w:br/>
      </w:r>
    </w:p>
    <w:p w:rsidRPr="00BB5E83" w:rsidR="003748C2" w:rsidP="003748C2" w:rsidRDefault="003748C2" w14:paraId="0982E581" w14:textId="77777777">
      <w:pPr>
        <w:suppressAutoHyphens/>
        <w:rPr>
          <w:szCs w:val="18"/>
        </w:rPr>
      </w:pPr>
      <w:r w:rsidRPr="00BB5E83">
        <w:rPr>
          <w:szCs w:val="18"/>
        </w:rPr>
        <w:t>9) Gezondheidsraad, 27 maart 2025, 'Ook dit najaar COVID-19-vaccinatie voor 60-plussers en medische risicogroepen' (https://www.gezondheidsraad.nl/actueel/nieuws/2025/03/27/ook-dit-najaar-covid-19-vaccinatie-voor-60-plussers-en-medische-risicogroepen)</w:t>
      </w:r>
      <w:r w:rsidRPr="00BB5E83">
        <w:rPr>
          <w:szCs w:val="18"/>
        </w:rPr>
        <w:br/>
      </w:r>
    </w:p>
    <w:p w:rsidR="003748C2" w:rsidP="003748C2" w:rsidRDefault="003748C2" w14:paraId="7DAB2A93" w14:textId="77777777">
      <w:pPr>
        <w:suppressAutoHyphens/>
        <w:rPr>
          <w:szCs w:val="18"/>
        </w:rPr>
      </w:pPr>
      <w:r w:rsidRPr="00BB5E83">
        <w:rPr>
          <w:szCs w:val="18"/>
        </w:rPr>
        <w:t>10) De Andere Krant, 2025, 'Vaccinatieschade' (https://deanderekrant.nl/nieuws/?grid_nieuws-filter_tax_post_tag=vaccinatieschad</w:t>
      </w:r>
      <w:r>
        <w:rPr>
          <w:szCs w:val="18"/>
        </w:rPr>
        <w:t>e</w:t>
      </w:r>
    </w:p>
    <w:p w:rsidR="003748C2" w:rsidP="003748C2" w:rsidRDefault="003748C2" w14:paraId="2A8D49C2" w14:textId="77777777">
      <w:pPr>
        <w:suppressAutoHyphens/>
      </w:pPr>
    </w:p>
    <w:p w:rsidR="00EE0CB4" w:rsidRDefault="00EE0CB4" w14:paraId="095350CD" w14:textId="77777777"/>
    <w:sectPr w:rsidR="00EE0CB4" w:rsidSect="003748C2">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D9ED" w14:textId="77777777" w:rsidR="003748C2" w:rsidRDefault="003748C2" w:rsidP="003748C2">
      <w:pPr>
        <w:spacing w:after="0" w:line="240" w:lineRule="auto"/>
      </w:pPr>
      <w:r>
        <w:separator/>
      </w:r>
    </w:p>
  </w:endnote>
  <w:endnote w:type="continuationSeparator" w:id="0">
    <w:p w14:paraId="361BA41E" w14:textId="77777777" w:rsidR="003748C2" w:rsidRDefault="003748C2" w:rsidP="0037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6C55" w14:textId="77777777" w:rsidR="003748C2" w:rsidRPr="003748C2" w:rsidRDefault="003748C2" w:rsidP="003748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3A5C" w14:textId="77777777" w:rsidR="003748C2" w:rsidRPr="003748C2" w:rsidRDefault="003748C2" w:rsidP="003748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F9011" w14:textId="77777777" w:rsidR="003748C2" w:rsidRPr="003748C2" w:rsidRDefault="003748C2" w:rsidP="003748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9E28E" w14:textId="77777777" w:rsidR="003748C2" w:rsidRDefault="003748C2" w:rsidP="003748C2">
      <w:pPr>
        <w:spacing w:after="0" w:line="240" w:lineRule="auto"/>
      </w:pPr>
      <w:r>
        <w:separator/>
      </w:r>
    </w:p>
  </w:footnote>
  <w:footnote w:type="continuationSeparator" w:id="0">
    <w:p w14:paraId="1F0A0C63" w14:textId="77777777" w:rsidR="003748C2" w:rsidRDefault="003748C2" w:rsidP="003748C2">
      <w:pPr>
        <w:spacing w:after="0" w:line="240" w:lineRule="auto"/>
      </w:pPr>
      <w:r>
        <w:continuationSeparator/>
      </w:r>
    </w:p>
  </w:footnote>
  <w:footnote w:id="1">
    <w:p w14:paraId="24CA3CAE" w14:textId="77777777" w:rsidR="003748C2" w:rsidRPr="00F66B6F" w:rsidRDefault="003748C2" w:rsidP="003748C2">
      <w:pPr>
        <w:pStyle w:val="Voetnoottekst"/>
        <w:rPr>
          <w:sz w:val="16"/>
          <w:szCs w:val="16"/>
        </w:rPr>
      </w:pPr>
      <w:r w:rsidRPr="00F66B6F">
        <w:rPr>
          <w:rStyle w:val="Voetnootmarkering"/>
          <w:sz w:val="16"/>
          <w:szCs w:val="16"/>
        </w:rPr>
        <w:footnoteRef/>
      </w:r>
      <w:r>
        <w:rPr>
          <w:sz w:val="16"/>
          <w:szCs w:val="16"/>
        </w:rPr>
        <w:t xml:space="preserve"> </w:t>
      </w:r>
      <w:r w:rsidRPr="00F66B6F">
        <w:rPr>
          <w:sz w:val="16"/>
          <w:szCs w:val="16"/>
        </w:rPr>
        <w:t xml:space="preserve">Aanhangsel handelingen, vergaderjaar 2022–2023, nr. 1334 </w:t>
      </w:r>
    </w:p>
  </w:footnote>
  <w:footnote w:id="2">
    <w:p w14:paraId="7D86B35A" w14:textId="77777777" w:rsidR="003748C2" w:rsidRPr="00F66B6F" w:rsidRDefault="003748C2" w:rsidP="003748C2">
      <w:pPr>
        <w:pStyle w:val="Voetnoottekst"/>
        <w:rPr>
          <w:sz w:val="16"/>
          <w:szCs w:val="16"/>
        </w:rPr>
      </w:pPr>
      <w:r w:rsidRPr="00F66B6F">
        <w:rPr>
          <w:rStyle w:val="Voetnootmarkering"/>
          <w:sz w:val="16"/>
          <w:szCs w:val="16"/>
        </w:rPr>
        <w:footnoteRef/>
      </w:r>
      <w:r w:rsidRPr="00F66B6F">
        <w:rPr>
          <w:sz w:val="16"/>
          <w:szCs w:val="16"/>
        </w:rPr>
        <w:t xml:space="preserve"> Aanhangsel handelingen, vergaderjaar 2022–2023, nr. 2247</w:t>
      </w:r>
    </w:p>
  </w:footnote>
  <w:footnote w:id="3">
    <w:p w14:paraId="339B8339" w14:textId="77777777" w:rsidR="003748C2" w:rsidRPr="00F66B6F" w:rsidRDefault="003748C2" w:rsidP="003748C2">
      <w:pPr>
        <w:pStyle w:val="Voetnoottekst"/>
        <w:rPr>
          <w:sz w:val="16"/>
          <w:szCs w:val="16"/>
        </w:rPr>
      </w:pPr>
      <w:r w:rsidRPr="00F66B6F">
        <w:rPr>
          <w:rStyle w:val="Voetnootmarkering"/>
          <w:sz w:val="16"/>
          <w:szCs w:val="16"/>
        </w:rPr>
        <w:footnoteRef/>
      </w:r>
      <w:r w:rsidRPr="00F66B6F">
        <w:rPr>
          <w:sz w:val="16"/>
          <w:szCs w:val="16"/>
        </w:rPr>
        <w:t xml:space="preserve"> Aanhangsel handelingen, vergaderjaar 2022-2023, nr. 2598</w:t>
      </w:r>
    </w:p>
  </w:footnote>
  <w:footnote w:id="4">
    <w:p w14:paraId="7006018A" w14:textId="77777777" w:rsidR="003748C2" w:rsidRDefault="003748C2" w:rsidP="003748C2">
      <w:pPr>
        <w:pStyle w:val="Voetnoottekst"/>
      </w:pPr>
      <w:r w:rsidRPr="00F66B6F">
        <w:rPr>
          <w:rStyle w:val="Voetnootmarkering"/>
          <w:sz w:val="16"/>
          <w:szCs w:val="16"/>
        </w:rPr>
        <w:footnoteRef/>
      </w:r>
      <w:r w:rsidRPr="00F66B6F">
        <w:rPr>
          <w:sz w:val="16"/>
          <w:szCs w:val="16"/>
        </w:rPr>
        <w:t xml:space="preserve"> Aanhangsel handelingen, vergaderjaar 2022–2023, nr. 1441</w:t>
      </w:r>
    </w:p>
  </w:footnote>
  <w:footnote w:id="5">
    <w:p w14:paraId="3175F130" w14:textId="77777777" w:rsidR="003748C2" w:rsidRPr="005B1380" w:rsidRDefault="003748C2" w:rsidP="003748C2">
      <w:pPr>
        <w:pStyle w:val="Voetnoottekst"/>
        <w:rPr>
          <w:sz w:val="16"/>
          <w:szCs w:val="16"/>
        </w:rPr>
      </w:pPr>
      <w:r>
        <w:rPr>
          <w:rStyle w:val="Voetnootmarkering"/>
        </w:rPr>
        <w:footnoteRef/>
      </w:r>
      <w:r>
        <w:t xml:space="preserve"> </w:t>
      </w:r>
      <w:r w:rsidRPr="005B1380">
        <w:rPr>
          <w:sz w:val="16"/>
          <w:szCs w:val="16"/>
        </w:rPr>
        <w:t>Aanhangsel</w:t>
      </w:r>
      <w:r>
        <w:rPr>
          <w:sz w:val="16"/>
          <w:szCs w:val="16"/>
        </w:rPr>
        <w:t xml:space="preserve"> handelingen, vergaderjaar</w:t>
      </w:r>
      <w:r w:rsidRPr="005B1380">
        <w:rPr>
          <w:sz w:val="16"/>
          <w:szCs w:val="16"/>
        </w:rPr>
        <w:t xml:space="preserve"> 2022-2023, nr. 3396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7167" w14:textId="77777777" w:rsidR="003748C2" w:rsidRPr="003748C2" w:rsidRDefault="003748C2" w:rsidP="003748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22888" w14:textId="77777777" w:rsidR="003748C2" w:rsidRPr="003748C2" w:rsidRDefault="003748C2" w:rsidP="003748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E474" w14:textId="77777777" w:rsidR="003748C2" w:rsidRPr="003748C2" w:rsidRDefault="003748C2" w:rsidP="003748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C2"/>
    <w:rsid w:val="003748C2"/>
    <w:rsid w:val="00CB316B"/>
    <w:rsid w:val="00EE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5F90"/>
  <w15:chartTrackingRefBased/>
  <w15:docId w15:val="{C05CBA71-B25E-48DB-A3E3-E7C89E2D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4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74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748C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748C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748C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748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48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48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48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48C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748C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748C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748C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748C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748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48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48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48C2"/>
    <w:rPr>
      <w:rFonts w:eastAsiaTheme="majorEastAsia" w:cstheme="majorBidi"/>
      <w:color w:val="272727" w:themeColor="text1" w:themeTint="D8"/>
    </w:rPr>
  </w:style>
  <w:style w:type="paragraph" w:styleId="Titel">
    <w:name w:val="Title"/>
    <w:basedOn w:val="Standaard"/>
    <w:next w:val="Standaard"/>
    <w:link w:val="TitelChar"/>
    <w:uiPriority w:val="10"/>
    <w:qFormat/>
    <w:rsid w:val="00374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48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48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48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48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48C2"/>
    <w:rPr>
      <w:i/>
      <w:iCs/>
      <w:color w:val="404040" w:themeColor="text1" w:themeTint="BF"/>
    </w:rPr>
  </w:style>
  <w:style w:type="paragraph" w:styleId="Lijstalinea">
    <w:name w:val="List Paragraph"/>
    <w:basedOn w:val="Standaard"/>
    <w:uiPriority w:val="34"/>
    <w:qFormat/>
    <w:rsid w:val="003748C2"/>
    <w:pPr>
      <w:ind w:left="720"/>
      <w:contextualSpacing/>
    </w:pPr>
  </w:style>
  <w:style w:type="character" w:styleId="Intensievebenadrukking">
    <w:name w:val="Intense Emphasis"/>
    <w:basedOn w:val="Standaardalinea-lettertype"/>
    <w:uiPriority w:val="21"/>
    <w:qFormat/>
    <w:rsid w:val="003748C2"/>
    <w:rPr>
      <w:i/>
      <w:iCs/>
      <w:color w:val="2F5496" w:themeColor="accent1" w:themeShade="BF"/>
    </w:rPr>
  </w:style>
  <w:style w:type="paragraph" w:styleId="Duidelijkcitaat">
    <w:name w:val="Intense Quote"/>
    <w:basedOn w:val="Standaard"/>
    <w:next w:val="Standaard"/>
    <w:link w:val="DuidelijkcitaatChar"/>
    <w:uiPriority w:val="30"/>
    <w:qFormat/>
    <w:rsid w:val="00374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748C2"/>
    <w:rPr>
      <w:i/>
      <w:iCs/>
      <w:color w:val="2F5496" w:themeColor="accent1" w:themeShade="BF"/>
    </w:rPr>
  </w:style>
  <w:style w:type="character" w:styleId="Intensieveverwijzing">
    <w:name w:val="Intense Reference"/>
    <w:basedOn w:val="Standaardalinea-lettertype"/>
    <w:uiPriority w:val="32"/>
    <w:qFormat/>
    <w:rsid w:val="003748C2"/>
    <w:rPr>
      <w:b/>
      <w:bCs/>
      <w:smallCaps/>
      <w:color w:val="2F5496" w:themeColor="accent1" w:themeShade="BF"/>
      <w:spacing w:val="5"/>
    </w:rPr>
  </w:style>
  <w:style w:type="paragraph" w:styleId="Voetnoottekst">
    <w:name w:val="footnote text"/>
    <w:basedOn w:val="Standaard"/>
    <w:link w:val="VoetnoottekstChar"/>
    <w:uiPriority w:val="99"/>
    <w:semiHidden/>
    <w:rsid w:val="003748C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3748C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3748C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748C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3748C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3748C2"/>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3748C2"/>
    <w:rPr>
      <w:vertAlign w:val="superscript"/>
    </w:rPr>
  </w:style>
  <w:style w:type="paragraph" w:styleId="Geenafstand">
    <w:name w:val="No Spacing"/>
    <w:uiPriority w:val="1"/>
    <w:qFormat/>
    <w:rsid w:val="003748C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1153</ap:Words>
  <ap:Characters>6342</ap:Characters>
  <ap:DocSecurity>0</ap:DocSecurity>
  <ap:Lines>52</ap:Lines>
  <ap:Paragraphs>14</ap:Paragraphs>
  <ap:ScaleCrop>false</ap:ScaleCrop>
  <ap:LinksUpToDate>false</ap:LinksUpToDate>
  <ap:CharactersWithSpaces>7481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2025-05-21T13:42:00.0000000Z</dcterms:created>
  <dcterms:modified xsi:type="dcterms:W3CDTF">2025-05-21T13:43:00.0000000Z</dcterms:modified>
  <version/>
  <category/>
</coreProperties>
</file>