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4FAA" w:rsidP="00244FAA" w:rsidRDefault="00244FAA" w14:paraId="0B2040B4" w14:textId="677C19AE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2206</w:t>
      </w:r>
    </w:p>
    <w:p w:rsidR="00244FAA" w:rsidP="00244FAA" w:rsidRDefault="00244FAA" w14:paraId="489B37FC" w14:textId="7599F7BB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2025Z06860</w:t>
      </w:r>
    </w:p>
    <w:p w:rsidRPr="00244FAA" w:rsidR="00244FAA" w:rsidP="00244FAA" w:rsidRDefault="00244FAA" w14:paraId="5926D887" w14:textId="58AB2152">
      <w:pPr>
        <w:rPr>
          <w:rFonts w:ascii="Times New Roman" w:hAnsi="Times New Roman"/>
          <w:sz w:val="24"/>
          <w:szCs w:val="24"/>
        </w:rPr>
      </w:pPr>
      <w:r w:rsidRPr="00244FAA">
        <w:rPr>
          <w:rFonts w:cs="Utopia"/>
          <w:color w:val="000000"/>
          <w:sz w:val="24"/>
          <w:szCs w:val="24"/>
        </w:rPr>
        <w:t>Mededeling van minister Faber -  van de Klashorst (Asiel en Migratie)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31852">
        <w:rPr>
          <w:rFonts w:ascii="Times New Roman" w:hAnsi="Times New Roman"/>
          <w:sz w:val="24"/>
          <w:szCs w:val="24"/>
        </w:rPr>
        <w:t>staatssecretaris van Onderwijs, Cultuur en Wetenschap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FAA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15 mei 2025)</w:t>
      </w:r>
    </w:p>
    <w:p w:rsidRPr="00251844" w:rsidR="00244FAA" w:rsidP="00244FAA" w:rsidRDefault="00244FAA" w14:paraId="776143B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44FAA" w:rsidP="00244FAA" w:rsidRDefault="00244FAA" w14:paraId="6F5EEDF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44FAA" w:rsidP="00244FAA" w:rsidRDefault="00244FAA" w14:paraId="27DCF062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3E4BA4">
        <w:t>staatssecretaris van Onderwijs, Cultuur en Wetenschap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proofErr w:type="spellStart"/>
      <w:r>
        <w:t>Piri</w:t>
      </w:r>
      <w:proofErr w:type="spellEnd"/>
      <w:r>
        <w:t xml:space="preserve"> en Westerveld (beiden 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'Transgender teenager is </w:t>
      </w:r>
      <w:proofErr w:type="spellStart"/>
      <w:r>
        <w:t>sixth</w:t>
      </w:r>
      <w:proofErr w:type="spellEnd"/>
      <w:r>
        <w:t xml:space="preserve"> Russian LGBTQ </w:t>
      </w:r>
      <w:proofErr w:type="spellStart"/>
      <w:r>
        <w:t>asylum</w:t>
      </w:r>
      <w:proofErr w:type="spellEnd"/>
      <w:r>
        <w:t xml:space="preserve"> </w:t>
      </w:r>
      <w:proofErr w:type="spellStart"/>
      <w:r>
        <w:t>seeker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die in Dutch </w:t>
      </w:r>
      <w:proofErr w:type="spellStart"/>
      <w:r>
        <w:t>detention</w:t>
      </w:r>
      <w:proofErr w:type="spellEnd"/>
      <w:r>
        <w:t xml:space="preserve"> in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years</w:t>
      </w:r>
      <w:proofErr w:type="spellEnd"/>
      <w:r>
        <w:t>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9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244FAA" w:rsidP="00244FAA" w:rsidRDefault="00244FAA" w14:paraId="61FEA19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44FAA" w:rsidP="00244FAA" w:rsidRDefault="00244FAA" w14:paraId="008ADEDA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>Ik streef ernaar de vragen zo spoedig mogelijk te beantwoorden.</w:t>
      </w:r>
    </w:p>
    <w:p w:rsidR="00244FAA" w:rsidP="00244FAA" w:rsidRDefault="00244FAA" w14:paraId="6A940A5D" w14:textId="77777777">
      <w:pPr>
        <w:pStyle w:val="broodtekst"/>
      </w:pPr>
    </w:p>
    <w:p w:rsidR="00244FAA" w:rsidP="00244FAA" w:rsidRDefault="00244FAA" w14:paraId="6AA9DD0F" w14:textId="77777777">
      <w:pPr>
        <w:pStyle w:val="broodtekst"/>
      </w:pPr>
    </w:p>
    <w:p w:rsidR="00244FAA" w:rsidP="00244FAA" w:rsidRDefault="00244FAA" w14:paraId="1192728D" w14:textId="77777777">
      <w:pPr>
        <w:pStyle w:val="broodtekst"/>
      </w:pPr>
    </w:p>
    <w:p w:rsidR="00244FAA" w:rsidP="00244FAA" w:rsidRDefault="00244FAA" w14:paraId="3A4151F5" w14:textId="77777777">
      <w:pPr>
        <w:pStyle w:val="broodtekst"/>
      </w:pPr>
    </w:p>
    <w:p w:rsidR="00244FAA" w:rsidP="00244FAA" w:rsidRDefault="00244FAA" w14:paraId="76F1E976" w14:textId="77777777">
      <w:pPr>
        <w:pStyle w:val="broodtekst"/>
      </w:pPr>
    </w:p>
    <w:p w:rsidR="00244FAA" w:rsidP="00244FAA" w:rsidRDefault="00244FAA" w14:paraId="39963C51" w14:textId="77777777">
      <w:pPr>
        <w:pStyle w:val="broodtekst"/>
      </w:pPr>
    </w:p>
    <w:p w:rsidR="00244FAA" w:rsidP="00244FAA" w:rsidRDefault="00244FAA" w14:paraId="5394D15B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244FAA" w:rsidTr="00124A85" w14:paraId="2C901FD4" w14:textId="77777777">
        <w:trPr>
          <w:cantSplit/>
        </w:trPr>
        <w:tc>
          <w:tcPr>
            <w:tcW w:w="7500" w:type="dxa"/>
          </w:tcPr>
          <w:p w:rsidR="00244FAA" w:rsidP="00124A85" w:rsidRDefault="00244FAA" w14:paraId="0F307969" w14:textId="77777777">
            <w:pPr>
              <w:pStyle w:val="in-table"/>
            </w:pPr>
            <w:bookmarkStart w:name="ondertekening_bk" w:id="0"/>
          </w:p>
          <w:p w:rsidR="00244FAA" w:rsidP="00124A85" w:rsidRDefault="00244FAA" w14:paraId="51AE7375" w14:textId="77777777">
            <w:pPr>
              <w:pStyle w:val="in-table"/>
            </w:pPr>
          </w:p>
        </w:tc>
      </w:tr>
      <w:bookmarkEnd w:id="0"/>
    </w:tbl>
    <w:p w:rsidR="00244FAA" w:rsidP="00244FAA" w:rsidRDefault="00244FAA" w14:paraId="3021D711" w14:textId="77777777">
      <w:pPr>
        <w:pStyle w:val="broodtekst"/>
      </w:pPr>
    </w:p>
    <w:p w:rsidR="00B40EF9" w:rsidRDefault="00B40EF9" w14:paraId="1D4472DB" w14:textId="77777777"/>
    <w:sectPr w:rsidR="00B40EF9" w:rsidSect="00244F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CCFCC" w14:textId="77777777" w:rsidR="00244FAA" w:rsidRDefault="00244FAA" w:rsidP="00244FAA">
      <w:pPr>
        <w:spacing w:after="0" w:line="240" w:lineRule="auto"/>
      </w:pPr>
      <w:r>
        <w:separator/>
      </w:r>
    </w:p>
  </w:endnote>
  <w:endnote w:type="continuationSeparator" w:id="0">
    <w:p w14:paraId="2AD45107" w14:textId="77777777" w:rsidR="00244FAA" w:rsidRDefault="00244FAA" w:rsidP="0024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C5455" w14:textId="77777777" w:rsidR="00244FAA" w:rsidRPr="00244FAA" w:rsidRDefault="00244FAA" w:rsidP="00244FA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27C47" w14:textId="77777777" w:rsidR="00244FAA" w:rsidRPr="00244FAA" w:rsidRDefault="00244FAA" w:rsidP="00244FA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B80AB" w14:textId="77777777" w:rsidR="00244FAA" w:rsidRPr="00244FAA" w:rsidRDefault="00244FAA" w:rsidP="00244F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F834E" w14:textId="77777777" w:rsidR="00244FAA" w:rsidRDefault="00244FAA" w:rsidP="00244FAA">
      <w:pPr>
        <w:spacing w:after="0" w:line="240" w:lineRule="auto"/>
      </w:pPr>
      <w:r>
        <w:separator/>
      </w:r>
    </w:p>
  </w:footnote>
  <w:footnote w:type="continuationSeparator" w:id="0">
    <w:p w14:paraId="2CC7268F" w14:textId="77777777" w:rsidR="00244FAA" w:rsidRDefault="00244FAA" w:rsidP="0024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1248A" w14:textId="77777777" w:rsidR="00244FAA" w:rsidRPr="00244FAA" w:rsidRDefault="00244FAA" w:rsidP="00244FA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86E07" w14:textId="77777777" w:rsidR="00244FAA" w:rsidRPr="00244FAA" w:rsidRDefault="00244FAA" w:rsidP="00244FA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605FD" w14:textId="77777777" w:rsidR="00244FAA" w:rsidRPr="00244FAA" w:rsidRDefault="00244FAA" w:rsidP="00244FA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AA"/>
    <w:rsid w:val="00244FAA"/>
    <w:rsid w:val="00B40EF9"/>
    <w:rsid w:val="00F7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DB9C"/>
  <w15:chartTrackingRefBased/>
  <w15:docId w15:val="{71C05F1E-A586-4AF2-A43F-64E52022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4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4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4F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4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4F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4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4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4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4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4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4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4F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4FA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4FA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4FA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4FA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4FA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4F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4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4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4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4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4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4FA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4FA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4FA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4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4FA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4FAA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244FA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244F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44FAA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244FAA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244FAA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244FAA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244FAA"/>
  </w:style>
  <w:style w:type="paragraph" w:customStyle="1" w:styleId="in-table">
    <w:name w:val="in-table"/>
    <w:basedOn w:val="broodtekst"/>
    <w:rsid w:val="00244FAA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24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666</ap:Characters>
  <ap:DocSecurity>0</ap:DocSecurity>
  <ap:Lines>5</ap:Lines>
  <ap:Paragraphs>1</ap:Paragraphs>
  <ap:ScaleCrop>false</ap:ScaleCrop>
  <ap:LinksUpToDate>false</ap:LinksUpToDate>
  <ap:CharactersWithSpaces>785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2025-05-15T14:18:00.0000000Z</dcterms:created>
  <dcterms:modified xsi:type="dcterms:W3CDTF">2025-05-15T14:19:00.0000000Z</dcterms:modified>
  <version/>
  <category/>
</coreProperties>
</file>