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3BAB256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42AE9" w:rsidR="00CB3578" w:rsidP="00242AE9" w:rsidRDefault="00242AE9" w14:paraId="06A9D05D" w14:textId="6D7A9E95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242AE9">
              <w:rPr>
                <w:rFonts w:ascii="Times New Roman" w:hAnsi="Times New Roman" w:cs="Times New Roman"/>
                <w:b w:val="0"/>
                <w:bCs w:val="0"/>
              </w:rPr>
              <w:t xml:space="preserve">Bijgewerkt t/m nr. </w:t>
            </w:r>
            <w:r w:rsidR="001335FC"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Pr="00242AE9">
              <w:rPr>
                <w:rFonts w:ascii="Times New Roman" w:hAnsi="Times New Roman" w:cs="Times New Roman"/>
                <w:b w:val="0"/>
                <w:bCs w:val="0"/>
              </w:rPr>
              <w:t xml:space="preserve"> (</w:t>
            </w:r>
            <w:r w:rsidR="001335FC">
              <w:rPr>
                <w:rFonts w:ascii="Times New Roman" w:hAnsi="Times New Roman" w:cs="Times New Roman"/>
                <w:b w:val="0"/>
                <w:bCs w:val="0"/>
              </w:rPr>
              <w:t xml:space="preserve">tweede </w:t>
            </w:r>
            <w:r w:rsidRPr="00242AE9">
              <w:rPr>
                <w:rFonts w:ascii="Times New Roman" w:hAnsi="Times New Roman" w:cs="Times New Roman"/>
                <w:b w:val="0"/>
                <w:bCs w:val="0"/>
              </w:rPr>
              <w:t xml:space="preserve">nota van wijziging d.d. </w:t>
            </w:r>
            <w:r w:rsidR="001335FC">
              <w:rPr>
                <w:rFonts w:ascii="Times New Roman" w:hAnsi="Times New Roman" w:cs="Times New Roman"/>
                <w:b w:val="0"/>
                <w:bCs w:val="0"/>
              </w:rPr>
              <w:t>3 juni</w:t>
            </w:r>
            <w:r w:rsidRPr="00242AE9">
              <w:rPr>
                <w:rFonts w:ascii="Times New Roman" w:hAnsi="Times New Roman" w:cs="Times New Roman"/>
                <w:b w:val="0"/>
                <w:bCs w:val="0"/>
              </w:rPr>
              <w:t xml:space="preserve"> 2025)</w:t>
            </w:r>
          </w:p>
        </w:tc>
      </w:tr>
      <w:tr w:rsidRPr="002168F4" w:rsidR="00CB3578" w:rsidTr="00A11E73" w14:paraId="42A49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C69AF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132BDB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1B480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E138C6" w14:paraId="405D7A35" w14:textId="75F93F2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 A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138C6" w:rsidR="002A727C" w:rsidP="000D5BC4" w:rsidRDefault="00E138C6" w14:paraId="5D262436" w14:textId="2B2169C0">
            <w:pPr>
              <w:rPr>
                <w:rFonts w:ascii="Times New Roman" w:hAnsi="Times New Roman"/>
                <w:b/>
                <w:bCs/>
              </w:rPr>
            </w:pPr>
            <w:r w:rsidRPr="00E138C6">
              <w:rPr>
                <w:rFonts w:ascii="Times New Roman" w:hAnsi="Times New Roman"/>
                <w:b/>
                <w:bCs/>
                <w:sz w:val="24"/>
              </w:rPr>
              <w:t>Wijziging van de begrotingsstaat van het Mobiliteitsfonds voor het jaar 2025 (wijziging samenhangende met de Voorjaarsnota)</w:t>
            </w:r>
          </w:p>
        </w:tc>
      </w:tr>
      <w:tr w:rsidRPr="002168F4" w:rsidR="00CB3578" w:rsidTr="00A11E73" w14:paraId="66D6A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545685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2C0505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FDC2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345585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65AAE4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936C9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B609750" w14:textId="15C8CFD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E13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399AAB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371B9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5CA10B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F119A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F53375" w:rsidR="00F53375" w:rsidP="00F53375" w:rsidRDefault="00E138C6" w14:paraId="66BBCE1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 w:rsidR="00F5337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F53375" w:rsidP="00F53375" w:rsidRDefault="00F53375" w14:paraId="2164E4F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4DDDD8D7" w14:textId="36B0CEC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53375" w:rsidR="00F53375" w:rsidP="00F53375" w:rsidRDefault="00F53375" w14:paraId="52D48872" w14:textId="37FA0D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Mobiliteitsfonds voor het jaar 2025;</w:t>
      </w:r>
    </w:p>
    <w:p w:rsidRPr="00F53375" w:rsidR="00F53375" w:rsidP="00F53375" w:rsidRDefault="00F53375" w14:paraId="3E835D2C" w14:textId="0EDC13D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F53375" w:rsidP="00F53375" w:rsidRDefault="00F53375" w14:paraId="224F1EC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509A4011" w14:textId="2BF2F28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1</w:t>
      </w:r>
    </w:p>
    <w:p w:rsidR="00F53375" w:rsidP="00F53375" w:rsidRDefault="00F53375" w14:paraId="2DD1BBB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4898B945" w14:textId="621C3C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 begrotingsstaat van het Mobiliteitsfonds (A) voor het jaar 2025 wordt gewijzigd, zoals blijkt uit de desbetreffende bij deze wet behorende staat.</w:t>
      </w:r>
    </w:p>
    <w:p w:rsidR="00F53375" w:rsidP="00F53375" w:rsidRDefault="00F53375" w14:paraId="3D733A6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260877E4" w14:textId="7045B66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2</w:t>
      </w:r>
    </w:p>
    <w:p w:rsidR="00F53375" w:rsidP="00F53375" w:rsidRDefault="00F53375" w14:paraId="162895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2DEC27EB" w14:textId="2DF0266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F53375" w:rsidP="00F53375" w:rsidRDefault="00F53375" w14:paraId="0A9C782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53375" w:rsidR="00F53375" w:rsidP="00F53375" w:rsidRDefault="00F53375" w14:paraId="57C41DCA" w14:textId="70FF3B8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53375">
        <w:rPr>
          <w:rFonts w:ascii="Times New Roman" w:hAnsi="Times New Roman"/>
          <w:b/>
          <w:sz w:val="24"/>
          <w:szCs w:val="20"/>
        </w:rPr>
        <w:t>Artikel 3</w:t>
      </w:r>
    </w:p>
    <w:p w:rsidR="00F53375" w:rsidP="00F53375" w:rsidRDefault="00F53375" w14:paraId="43991D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F53375" w:rsidR="00F53375" w:rsidP="00F53375" w:rsidRDefault="00F53375" w14:paraId="19B7A9CC" w14:textId="641DCF5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2025.</w:t>
      </w:r>
    </w:p>
    <w:p w:rsidR="00F53375" w:rsidP="00F53375" w:rsidRDefault="00F53375" w14:paraId="12BF676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53375" w:rsidP="00F53375" w:rsidRDefault="00F53375" w14:paraId="0689250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53375" w:rsidR="00F53375" w:rsidP="00F53375" w:rsidRDefault="00F53375" w14:paraId="35F9C1AA" w14:textId="565E68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53375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138C6" w:rsidR="00E138C6" w:rsidP="00F53375" w:rsidRDefault="00E138C6" w14:paraId="747FBDAE" w14:textId="4987665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138C6" w:rsidR="00E138C6" w:rsidP="00E138C6" w:rsidRDefault="00E138C6" w14:paraId="639CBFC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138C6">
        <w:rPr>
          <w:rFonts w:ascii="Times New Roman" w:hAnsi="Times New Roman"/>
          <w:sz w:val="24"/>
          <w:szCs w:val="20"/>
        </w:rPr>
        <w:t>Gegeven</w:t>
      </w:r>
    </w:p>
    <w:p w:rsidR="00E138C6" w:rsidP="00E138C6" w:rsidRDefault="00E138C6" w14:paraId="0F765A5D" w14:textId="363AA4B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27EA16B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5982D1A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6E34FB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448248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3289D53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026ABF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42602B5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138C6" w:rsidR="00E138C6" w:rsidP="00E138C6" w:rsidRDefault="00E138C6" w14:paraId="15BBE99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138C6" w:rsidP="00E138C6" w:rsidRDefault="00E138C6" w14:paraId="7CF434D7" w14:textId="471C6AE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138C6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="00E138C6" w:rsidP="00C34D08" w:rsidRDefault="00E138C6" w14:paraId="1C128259" w14:textId="6CD237D3">
      <w:pPr>
        <w:rPr>
          <w:rFonts w:ascii="Times New Roman" w:hAnsi="Times New Roman"/>
          <w:sz w:val="24"/>
          <w:szCs w:val="20"/>
        </w:rPr>
        <w:sectPr w:rsidR="00E138C6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764"/>
        <w:gridCol w:w="1449"/>
        <w:gridCol w:w="1030"/>
        <w:gridCol w:w="1276"/>
        <w:gridCol w:w="1449"/>
        <w:gridCol w:w="916"/>
        <w:gridCol w:w="1276"/>
      </w:tblGrid>
      <w:tr w:rsidRPr="005437E9" w:rsidR="001335FC" w:rsidTr="001335FC" w14:paraId="57884907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5437E9" w:rsidR="001335FC" w:rsidP="00507413" w:rsidRDefault="001335FC" w14:paraId="049B5E96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1335FC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Tabel 1 Wijziging van de begrotingsstaat van het Mobiliteitsfonds (A) voor het jaar 2025 (bedragen x € 1.000)</w:t>
            </w:r>
          </w:p>
        </w:tc>
      </w:tr>
      <w:tr w:rsidRPr="005437E9" w:rsidR="001335FC" w:rsidTr="001335FC" w14:paraId="4479A942" w14:textId="77777777">
        <w:trPr>
          <w:tblHeader/>
        </w:trPr>
        <w:tc>
          <w:tcPr>
            <w:tcW w:w="53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5437E9" w:rsidR="001335FC" w:rsidP="00507413" w:rsidRDefault="001335FC" w14:paraId="226675A6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76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4FBC2E8E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75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0152E1D8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 xml:space="preserve">Ontwerpbegroting 2025 (Incl. </w:t>
            </w: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, amendementen)</w:t>
            </w:r>
          </w:p>
        </w:tc>
        <w:tc>
          <w:tcPr>
            <w:tcW w:w="364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63AED04B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Mutaties incidentele suppletoire begroting</w:t>
            </w:r>
          </w:p>
        </w:tc>
      </w:tr>
      <w:tr w:rsidRPr="005437E9" w:rsidR="001335FC" w:rsidTr="001335FC" w14:paraId="52B832BA" w14:textId="77777777">
        <w:tc>
          <w:tcPr>
            <w:tcW w:w="5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A5F306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0CFC63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DF30E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10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073E6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95A23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213C6C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BBD63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BADB9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</w:tr>
      <w:tr w:rsidRPr="005437E9" w:rsidR="001335FC" w:rsidTr="001335FC" w14:paraId="1B5EBC91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7F7EFB8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5849B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Verkenningen, reserveringen en investeringsruimte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B41D0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310.326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6D995F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228.668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45A1B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FD3C1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9A61F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50427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6A7A94CC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1C74BF6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5DF72C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Hoofdwegennet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84374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4.692.863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EE644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3.937.469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2E0DD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124.305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7993A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980.405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C6870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DBEC4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4A656E37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7BAB4AF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569004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Spoorwegen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83BEC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2.307.036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DE3FC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2.742.066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E5A37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303.115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5FEE0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DEF46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F6BEC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4005D1C2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30421B3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31B8B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Regionaal, lokale infrastructuur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2CF7B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174.089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CB5A4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597.904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F87AC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2E5D7B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692B5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54C6D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63E087EB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3A4CDAF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179074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Hoofdvaarwegennet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B1814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1.324.929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5C6A6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1.406.135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0F3D2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13.161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4F060E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4C394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E26DC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2B2DAFC0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37CB1BC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5F4D6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Megaprojecten Verkeer en Vervoer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CC515E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438.892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FE717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516.879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F7B04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70.735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D6B29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32628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9F01A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116724E2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12BC1F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621DC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C1DC1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C9B2E0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842E2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8EB7A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CD92C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28FCA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2BAF9AB6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3CFEB16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1E91C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Bijdragen andere begrotingen Rijk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6E42C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A97978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49CF4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8.917.805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4693A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3EC0C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19928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437E9" w:rsidR="001335FC" w:rsidTr="001335FC" w14:paraId="0F7F37E2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ACF00C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25E73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C79CE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9.248.135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7EB3E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6DAE3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64BA74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980.405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F5BF5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5F192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5437E9" w:rsidR="001335FC" w:rsidTr="001335FC" w14:paraId="23B3E307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1E8F88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18.10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36D02D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8119D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6CCBE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7C5AB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550E45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B5539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F9AE0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437E9" w:rsidR="001335FC" w:rsidTr="001335FC" w14:paraId="463F9192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471951F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16B5D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EFF596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9.248.135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516FFB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E5C19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E4FA6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980.405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0C4AF7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48D27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5437E9" w:rsidR="001335FC" w:rsidTr="001335FC" w14:paraId="73A9F7A0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FC055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0A373D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99FB6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F19E9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02835C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1A4B9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77FE17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FF8B7A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437E9" w:rsidR="001335FC" w:rsidTr="001335FC" w14:paraId="64482A6D" w14:textId="77777777">
        <w:tc>
          <w:tcPr>
            <w:tcW w:w="5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A8DA84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77DFF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7C9D6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9.248.135</w:t>
            </w:r>
          </w:p>
        </w:tc>
        <w:tc>
          <w:tcPr>
            <w:tcW w:w="10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53F4C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87412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7EDE1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980.405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BEDA5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6F230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</w:tbl>
    <w:p w:rsidRPr="005437E9" w:rsidR="001335FC" w:rsidP="001335FC" w:rsidRDefault="001335FC" w14:paraId="3F9089A4" w14:textId="77777777">
      <w:pPr>
        <w:pStyle w:val="p-marginbottom"/>
        <w:rPr>
          <w:rFonts w:ascii="Times New Roman" w:hAnsi="Times New Roman" w:cs="Times New Roman"/>
          <w:sz w:val="20"/>
        </w:r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764"/>
        <w:gridCol w:w="1449"/>
        <w:gridCol w:w="1030"/>
        <w:gridCol w:w="1276"/>
        <w:gridCol w:w="1449"/>
        <w:gridCol w:w="916"/>
        <w:gridCol w:w="1276"/>
      </w:tblGrid>
      <w:tr w:rsidR="001335FC" w:rsidTr="00507413" w14:paraId="5764E87F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5437E9" w:rsidR="001335FC" w:rsidP="00507413" w:rsidRDefault="001335FC" w14:paraId="26FD1D97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1335FC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Tabel 2 Wijziging van de begrotingsstaat van het Mobiliteitsfonds (A) voor het jaar 2025 (bedragen x € 1.000)</w:t>
            </w:r>
          </w:p>
        </w:tc>
      </w:tr>
      <w:tr w:rsidR="001335FC" w:rsidTr="00507413" w14:paraId="009239C3" w14:textId="77777777">
        <w:trPr>
          <w:tblHeader/>
        </w:trPr>
        <w:tc>
          <w:tcPr>
            <w:tcW w:w="53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5437E9" w:rsidR="001335FC" w:rsidP="00507413" w:rsidRDefault="001335FC" w14:paraId="5538244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76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65D4B752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75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2C89A479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(incl. </w:t>
            </w: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, amendementen en ISB)</w:t>
            </w:r>
          </w:p>
        </w:tc>
        <w:tc>
          <w:tcPr>
            <w:tcW w:w="364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437E9" w:rsidR="001335FC" w:rsidP="00507413" w:rsidRDefault="001335FC" w14:paraId="37778E13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Mutaties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(+ of -) 1e </w:t>
            </w: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suppletoire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begroting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(incl. </w:t>
            </w:r>
            <w:proofErr w:type="spellStart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5437E9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amendementen)</w:t>
            </w:r>
          </w:p>
        </w:tc>
      </w:tr>
      <w:tr w:rsidR="001335FC" w:rsidTr="00507413" w14:paraId="7B4CEC92" w14:textId="77777777">
        <w:tc>
          <w:tcPr>
            <w:tcW w:w="5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4BE8C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D2335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AD87A4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10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DD6F0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9C81D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D1AD1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8F613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36456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</w:tr>
      <w:tr w:rsidR="001335FC" w:rsidTr="00507413" w14:paraId="6E795296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11CA6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33634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Verkenningen, reserveringen en investeringsruimte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19910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310.326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8175B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228.668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31818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E73EF4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150.575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0AE9CB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111.113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5BF7F0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35FC" w:rsidTr="00507413" w14:paraId="6B07FA4B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3F6227E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3A2641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Hoofdwegennet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7E5F0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5.673.268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B47BF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3.937.469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A7B449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124.305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603A0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706.103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442CF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91.414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2106BE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41.982</w:t>
            </w:r>
          </w:p>
        </w:tc>
      </w:tr>
      <w:tr w:rsidR="001335FC" w:rsidTr="00507413" w14:paraId="19D6C490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2C1A01B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CC178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Spoorwegen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529E3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2.307.036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2FD0B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2.742.066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0BDFB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303.115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371B66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1.217.355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C6E3E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465.008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C6500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93.403</w:t>
            </w:r>
          </w:p>
        </w:tc>
      </w:tr>
      <w:tr w:rsidR="001335FC" w:rsidTr="00507413" w14:paraId="1B2C36FA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F3F7D2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1B083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Regionaal, lokale infrastructuur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BBA528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174.089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5FC1A3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597.904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385C94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E869B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133.485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D01C1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45.129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772D3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335FC" w:rsidTr="00507413" w14:paraId="48A94F9B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A45D69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446E49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Hoofdvaarwegennet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EBBED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1.324.929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A995BD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1.406.135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86418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13.161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3021E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56.217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358B5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11.954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D2B13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2.030</w:t>
            </w:r>
          </w:p>
        </w:tc>
      </w:tr>
      <w:tr w:rsidR="001335FC" w:rsidTr="00507413" w14:paraId="303E2DDA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225FD0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0D1FE2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Megaprojecten Verkeer en Vervoer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31115E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438.892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18348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516.879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4902F3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70.735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A7029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1.011.964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BF0EE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53.080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4F759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11.793</w:t>
            </w:r>
          </w:p>
        </w:tc>
      </w:tr>
      <w:tr w:rsidR="001335FC" w:rsidTr="00507413" w14:paraId="115DA695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C71C62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3CADA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82193D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B30A9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4D3D4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D85C0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3.437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F2A95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3.392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FC3B0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335FC" w:rsidTr="00507413" w14:paraId="3D504E67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0CC4B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875FE9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Bijdragen andere begrotingen Rijk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1B3F1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F4264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105250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8.917.805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D6B7E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FD63F6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94A2A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‒ 45.343</w:t>
            </w:r>
          </w:p>
        </w:tc>
      </w:tr>
      <w:tr w:rsidR="001335FC" w:rsidTr="00507413" w14:paraId="21E26BCA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4CDC88B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3753F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414D0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10.228.540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D939A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2A8A78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B2F324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3.279.136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CA847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EC049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99.809</w:t>
            </w:r>
          </w:p>
        </w:tc>
      </w:tr>
      <w:tr w:rsidR="001335FC" w:rsidTr="00507413" w14:paraId="52F6A759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064DDC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18.10</w:t>
            </w: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41C9C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89BC16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A57005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6B5738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A1E056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CC1B72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6E9B32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238.729</w:t>
            </w:r>
          </w:p>
        </w:tc>
      </w:tr>
      <w:tr w:rsidR="001335FC" w:rsidTr="00507413" w14:paraId="62B381F1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B7ED2C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2B69072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743CA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10.228.540</w:t>
            </w: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EC2CCB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1235B8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1EBE7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3.279.136</w:t>
            </w: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214FE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A657E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</w:tr>
      <w:tr w:rsidR="001335FC" w:rsidTr="00507413" w14:paraId="48F74CB7" w14:textId="77777777">
        <w:tc>
          <w:tcPr>
            <w:tcW w:w="534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1B8CDB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5C546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C1F31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53B454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80F56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F6E10F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C8E143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1AA9A8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35FC" w:rsidTr="00507413" w14:paraId="3C83B600" w14:textId="77777777">
        <w:tc>
          <w:tcPr>
            <w:tcW w:w="5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437E9" w:rsidR="001335FC" w:rsidP="00507413" w:rsidRDefault="001335FC" w14:paraId="5246E5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4D5506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067AEA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10.228.540</w:t>
            </w:r>
          </w:p>
        </w:tc>
        <w:tc>
          <w:tcPr>
            <w:tcW w:w="10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495EF1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702E1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9.429.121</w:t>
            </w:r>
          </w:p>
        </w:tc>
        <w:tc>
          <w:tcPr>
            <w:tcW w:w="14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447FE4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3.279.136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7965085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437E9" w:rsidR="001335FC" w:rsidP="00507413" w:rsidRDefault="001335FC" w14:paraId="33FE44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437E9">
              <w:rPr>
                <w:rFonts w:ascii="Times New Roman" w:hAnsi="Times New Roman" w:cs="Times New Roman"/>
                <w:b/>
                <w:sz w:val="20"/>
              </w:rPr>
              <w:t>338.538</w:t>
            </w:r>
          </w:p>
        </w:tc>
      </w:tr>
    </w:tbl>
    <w:p w:rsidRPr="002168F4" w:rsidR="00CB3578" w:rsidP="00E138C6" w:rsidRDefault="00CB3578" w14:paraId="5E10D7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E138C6">
      <w:pgSz w:w="16838" w:h="11906" w:orient="landscape"/>
      <w:pgMar w:top="1418" w:right="1418" w:bottom="1418" w:left="1418" w:header="357" w:footer="1440" w:gutter="0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97A6" w14:textId="77777777" w:rsidR="00E138C6" w:rsidRDefault="00E138C6">
      <w:pPr>
        <w:spacing w:line="20" w:lineRule="exact"/>
      </w:pPr>
    </w:p>
  </w:endnote>
  <w:endnote w:type="continuationSeparator" w:id="0">
    <w:p w14:paraId="62435AE1" w14:textId="77777777" w:rsidR="00E138C6" w:rsidRDefault="00E138C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CA4E264" w14:textId="77777777" w:rsidR="00E138C6" w:rsidRDefault="00E138C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BCEC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8406CB9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9A4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E7817A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35CF" w14:textId="77777777" w:rsidR="00E138C6" w:rsidRDefault="00E138C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ED216B9" w14:textId="77777777" w:rsidR="00E138C6" w:rsidRDefault="00E13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C6"/>
    <w:rsid w:val="00012DBE"/>
    <w:rsid w:val="000A1D81"/>
    <w:rsid w:val="00111ED3"/>
    <w:rsid w:val="001335FC"/>
    <w:rsid w:val="001C190E"/>
    <w:rsid w:val="002168F4"/>
    <w:rsid w:val="00242AE9"/>
    <w:rsid w:val="00255412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0477F"/>
    <w:rsid w:val="00A11E73"/>
    <w:rsid w:val="00A2521E"/>
    <w:rsid w:val="00AE436A"/>
    <w:rsid w:val="00C135B1"/>
    <w:rsid w:val="00C34D08"/>
    <w:rsid w:val="00C92DF8"/>
    <w:rsid w:val="00CB017C"/>
    <w:rsid w:val="00CB3578"/>
    <w:rsid w:val="00D20AFA"/>
    <w:rsid w:val="00D55648"/>
    <w:rsid w:val="00D918EA"/>
    <w:rsid w:val="00E138C6"/>
    <w:rsid w:val="00E16443"/>
    <w:rsid w:val="00E36EE9"/>
    <w:rsid w:val="00F13442"/>
    <w:rsid w:val="00F5337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B2FCA"/>
  <w15:docId w15:val="{76CA4B63-8427-4888-A796-8253FAC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138C6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138C6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marginbottom">
    <w:name w:val="p-marginbottom"/>
    <w:rsid w:val="001335FC"/>
    <w:pPr>
      <w:widowControl w:val="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514</ap:Words>
  <ap:Characters>3147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2025-05-14T09:42:00.0000000Z</dcterms:created>
  <dcterms:modified xsi:type="dcterms:W3CDTF">2025-06-05T10:31:00.0000000Z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