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6C78" w:rsidP="002F6C78" w:rsidRDefault="002F6C78" w14:paraId="437ECCEB" w14:textId="43711C03">
      <w:r>
        <w:t>AH 2145</w:t>
      </w:r>
    </w:p>
    <w:p w:rsidR="002F6C78" w:rsidP="002F6C78" w:rsidRDefault="002F6C78" w14:paraId="419FD5F2" w14:textId="683E4CE1">
      <w:r>
        <w:t>2025Z08530</w:t>
      </w:r>
    </w:p>
    <w:p w:rsidRPr="00C76F93" w:rsidR="002F6C78" w:rsidP="002F6C78" w:rsidRDefault="002F6C78" w14:paraId="6FE9D4D0" w14:textId="5860E3CB">
      <w:r w:rsidRPr="009B5FE1">
        <w:rPr>
          <w:sz w:val="24"/>
          <w:szCs w:val="24"/>
        </w:rPr>
        <w:t>Antwoord van staatssecretaris Nobel (Sociale Zaken en Werkgelegenheid)</w:t>
      </w:r>
      <w:r>
        <w:rPr>
          <w:sz w:val="24"/>
          <w:szCs w:val="24"/>
        </w:rPr>
        <w:t xml:space="preserve">, mede namens de </w:t>
      </w:r>
      <w:r w:rsidRPr="002F6C78">
        <w:rPr>
          <w:sz w:val="24"/>
          <w:szCs w:val="24"/>
        </w:rPr>
        <w:t>minister van Klimaat en Groene Groei</w:t>
      </w:r>
      <w:r>
        <w:rPr>
          <w:sz w:val="24"/>
          <w:szCs w:val="24"/>
        </w:rPr>
        <w:t xml:space="preserve"> </w:t>
      </w:r>
      <w:r w:rsidRPr="009B5FE1">
        <w:rPr>
          <w:sz w:val="24"/>
          <w:szCs w:val="24"/>
        </w:rPr>
        <w:t>(ontvangen</w:t>
      </w:r>
      <w:r>
        <w:rPr>
          <w:sz w:val="24"/>
          <w:szCs w:val="24"/>
        </w:rPr>
        <w:t xml:space="preserve"> 12 mei 2025)</w:t>
      </w:r>
    </w:p>
    <w:p w:rsidRPr="00C76F93" w:rsidR="002F6C78" w:rsidP="002F6C78" w:rsidRDefault="002F6C78" w14:paraId="72881C80" w14:textId="77777777">
      <w:r w:rsidRPr="00C76F93">
        <w:t>Vraag 1. Bent u op de hoogte dat door het beperkte budget voor het Tijdelijk Noodfonds Energie en de grote stormloop door het lange wachten veel mensen nu geen aanvraag kunnen doen? 1) 2) 3)</w:t>
      </w:r>
      <w:r w:rsidRPr="00C76F93">
        <w:br/>
      </w:r>
    </w:p>
    <w:p w:rsidRPr="00C76F93" w:rsidR="002F6C78" w:rsidP="002F6C78" w:rsidRDefault="002F6C78" w14:paraId="6ABA3F20" w14:textId="77777777">
      <w:pPr>
        <w:rPr>
          <w:rFonts w:cs="Times New Roman"/>
          <w:i/>
          <w:iCs/>
        </w:rPr>
      </w:pPr>
      <w:r w:rsidRPr="00C76F93">
        <w:t xml:space="preserve">Antwoord 1: </w:t>
      </w:r>
      <w:r w:rsidRPr="00C76F93">
        <w:rPr>
          <w:rFonts w:cs="Times New Roman"/>
          <w:i/>
          <w:iCs/>
        </w:rPr>
        <w:t>Ja, hier ben ik van op de hoogte</w:t>
      </w:r>
      <w:r>
        <w:rPr>
          <w:rFonts w:cs="Times New Roman"/>
          <w:i/>
          <w:iCs/>
        </w:rPr>
        <w:t>.</w:t>
      </w:r>
    </w:p>
    <w:p w:rsidRPr="00C76F93" w:rsidR="002F6C78" w:rsidP="002F6C78" w:rsidRDefault="002F6C78" w14:paraId="0614ACBC" w14:textId="77777777"/>
    <w:p w:rsidRPr="00C76F93" w:rsidR="002F6C78" w:rsidP="002F6C78" w:rsidRDefault="002F6C78" w14:paraId="6233504F" w14:textId="77777777">
      <w:r w:rsidRPr="00C76F93">
        <w:t>Vraag 2. Erkent u dat het uw verantwoordelijkheid is om te zorgen dat middelen vanuit het Noodfonds rechtvaardig worden verdeeld en dat het systeem goed functioneert?</w:t>
      </w:r>
    </w:p>
    <w:p w:rsidRPr="00C76F93" w:rsidR="002F6C78" w:rsidP="002F6C78" w:rsidRDefault="002F6C78" w14:paraId="659CC063" w14:textId="77777777"/>
    <w:p w:rsidRPr="00C76F93" w:rsidR="002F6C78" w:rsidP="002F6C78" w:rsidRDefault="002F6C78" w14:paraId="498D8010" w14:textId="77777777">
      <w:pPr>
        <w:spacing w:line="240" w:lineRule="auto"/>
        <w:rPr>
          <w:rFonts w:cs="Times New Roman"/>
          <w:i/>
          <w:iCs/>
        </w:rPr>
      </w:pPr>
      <w:r w:rsidRPr="00C76F93">
        <w:t xml:space="preserve">Antwoord 2: </w:t>
      </w:r>
      <w:r w:rsidRPr="00C76F93">
        <w:rPr>
          <w:rFonts w:cs="Times New Roman"/>
          <w:i/>
          <w:iCs/>
        </w:rPr>
        <w:t>Het energiefonds 2025 is net als het Noodfonds in 2023 en het Noodfonds in 2024 een publiek-private samenwerking. De subsidie die het Rijk heeft verstrekt aan Stichting Tijdelijk Noodfonds Energie (TNE) is €56,3 miljoen. Deze gelden zijn verstrekt ten behoeve van huishoudens. Vanuit de bijdragen van de energiesector worden de uitvoeringskosten van het fonds betaald.</w:t>
      </w:r>
      <w:r>
        <w:rPr>
          <w:rFonts w:cs="Times New Roman"/>
          <w:i/>
          <w:iCs/>
        </w:rPr>
        <w:t xml:space="preserve"> Er is </w:t>
      </w:r>
      <w:r w:rsidRPr="001B2283">
        <w:rPr>
          <w:rFonts w:cs="Times New Roman"/>
          <w:i/>
          <w:iCs/>
        </w:rPr>
        <w:t>gekozen om samen met de energiesector en TNE nog een allerlaatste keer een publiek-private samenwerking aan te gaan</w:t>
      </w:r>
      <w:r>
        <w:rPr>
          <w:rFonts w:cs="Times New Roman"/>
          <w:i/>
          <w:iCs/>
        </w:rPr>
        <w:t>, zoals aangegeven in de Kamerbrief van 4 april jl.</w:t>
      </w:r>
      <w:r w:rsidRPr="001B2283">
        <w:rPr>
          <w:rFonts w:cs="Times New Roman"/>
          <w:i/>
          <w:iCs/>
        </w:rPr>
        <w:t>.</w:t>
      </w:r>
      <w:r>
        <w:rPr>
          <w:rStyle w:val="Voetnootmarkering"/>
          <w:rFonts w:cs="Times New Roman"/>
          <w:i/>
          <w:iCs/>
        </w:rPr>
        <w:footnoteReference w:id="1"/>
      </w:r>
      <w:r w:rsidRPr="001B2283">
        <w:rPr>
          <w:rFonts w:cs="Times New Roman"/>
          <w:i/>
          <w:iCs/>
        </w:rPr>
        <w:t xml:space="preserve"> Dit was noodzakelijk om in 2025 het energiefonds te openen.</w:t>
      </w:r>
      <w:r w:rsidRPr="00C76F93">
        <w:br/>
      </w:r>
    </w:p>
    <w:p w:rsidRPr="00C76F93" w:rsidR="002F6C78" w:rsidP="002F6C78" w:rsidRDefault="002F6C78" w14:paraId="5476C771" w14:textId="77777777">
      <w:r w:rsidRPr="00C76F93">
        <w:t>Vraag 3. Erkent u dat het beperkte budget en de technische problemen zorgen voor een schrijnende en oneerlijke situatie, waarin mensen die pech hebben of minder digitaal vaardig zijn worden buitengesloten van financiële steun?</w:t>
      </w:r>
    </w:p>
    <w:p w:rsidRPr="00C76F93" w:rsidR="002F6C78" w:rsidP="002F6C78" w:rsidRDefault="002F6C78" w14:paraId="6BCE2DE3" w14:textId="77777777"/>
    <w:p w:rsidRPr="005364E7" w:rsidR="002F6C78" w:rsidP="002F6C78" w:rsidRDefault="002F6C78" w14:paraId="5FC3569F" w14:textId="77777777">
      <w:pPr>
        <w:rPr>
          <w:rFonts w:ascii="Calibri" w:hAnsi="Calibri" w:eastAsia="Calibri" w:cs="Calibri"/>
        </w:rPr>
      </w:pPr>
      <w:r w:rsidRPr="00C76F93">
        <w:t xml:space="preserve">Antwoord 3: </w:t>
      </w:r>
      <w:r w:rsidRPr="00C76F93">
        <w:rPr>
          <w:rFonts w:cs="Times New Roman"/>
          <w:i/>
          <w:iCs/>
        </w:rPr>
        <w:t>Het is heel frustrerend en vervelend voor mensen dat het indienen van een aanvraag niet (goed) is gelukt</w:t>
      </w:r>
      <w:r>
        <w:rPr>
          <w:rFonts w:cs="Times New Roman"/>
          <w:i/>
          <w:iCs/>
        </w:rPr>
        <w:t>.</w:t>
      </w:r>
      <w:r w:rsidRPr="00526435">
        <w:rPr>
          <w:rFonts w:cs="Times New Roman"/>
          <w:i/>
          <w:iCs/>
        </w:rPr>
        <w:t xml:space="preserve"> Vanwege de drukte in de eerste uren deden zich problemen voor in de wisselwerking tussen verschillende systemen</w:t>
      </w:r>
      <w:r w:rsidRPr="001B2283">
        <w:rPr>
          <w:rFonts w:cs="Times New Roman"/>
          <w:i/>
          <w:iCs/>
        </w:rPr>
        <w:t xml:space="preserve">. Daardoor konden </w:t>
      </w:r>
      <w:r>
        <w:rPr>
          <w:rFonts w:cs="Times New Roman"/>
          <w:i/>
          <w:iCs/>
        </w:rPr>
        <w:t>meerdere</w:t>
      </w:r>
      <w:r w:rsidRPr="001B2283">
        <w:rPr>
          <w:rFonts w:cs="Times New Roman"/>
          <w:i/>
          <w:iCs/>
        </w:rPr>
        <w:t xml:space="preserve"> huishoudens hun aanvraag niet (volledig) indienen. Na </w:t>
      </w:r>
      <w:r>
        <w:rPr>
          <w:rFonts w:cs="Times New Roman"/>
          <w:i/>
          <w:iCs/>
        </w:rPr>
        <w:t>geringe tijd</w:t>
      </w:r>
      <w:r w:rsidRPr="001B2283">
        <w:rPr>
          <w:rFonts w:cs="Times New Roman"/>
          <w:i/>
          <w:iCs/>
        </w:rPr>
        <w:t xml:space="preserve"> waren de problemen verholpen. TNE heeft de mensen die een aanvraag in wilden dienen en niet konden voltooien, benaderd om het opnieuw te proberen.</w:t>
      </w:r>
      <w:r>
        <w:rPr>
          <w:rFonts w:cs="Times New Roman"/>
          <w:i/>
          <w:iCs/>
        </w:rPr>
        <w:t xml:space="preserve"> Mensen die hulp nodig hadden bij het indienen van een aanvraag, konden hierin worden ondersteund. </w:t>
      </w:r>
      <w:r w:rsidRPr="00C76F93">
        <w:rPr>
          <w:rFonts w:cs="Times New Roman"/>
          <w:i/>
          <w:iCs/>
        </w:rPr>
        <w:t>SZW heeft een subsidie verstrekt aan de</w:t>
      </w:r>
      <w:r>
        <w:rPr>
          <w:rFonts w:cs="Times New Roman"/>
          <w:i/>
          <w:iCs/>
        </w:rPr>
        <w:t xml:space="preserve"> Nederlandse</w:t>
      </w:r>
      <w:r w:rsidRPr="00C76F93">
        <w:rPr>
          <w:rFonts w:cs="Times New Roman"/>
          <w:i/>
          <w:iCs/>
        </w:rPr>
        <w:t xml:space="preserve"> Schuldhulproute </w:t>
      </w:r>
      <w:r w:rsidRPr="00C76F93">
        <w:rPr>
          <w:rFonts w:cs="Times New Roman"/>
          <w:i/>
          <w:iCs/>
        </w:rPr>
        <w:lastRenderedPageBreak/>
        <w:t>(NSR) die een landelijk dekkende sociale kaart heeft</w:t>
      </w:r>
      <w:r>
        <w:rPr>
          <w:rFonts w:cs="Times New Roman"/>
          <w:i/>
          <w:iCs/>
        </w:rPr>
        <w:t>. Met behulp van deze sociale kaart, is i</w:t>
      </w:r>
      <w:r w:rsidRPr="00C76F93">
        <w:rPr>
          <w:rFonts w:cs="Times New Roman"/>
          <w:i/>
          <w:iCs/>
        </w:rPr>
        <w:t>n samenwerking met Landelijk Steunpunt Thuisadministratie (LSTA) een doorverwijsroute ingericht naar lokale hulp</w:t>
      </w:r>
      <w:r>
        <w:rPr>
          <w:rFonts w:cs="Times New Roman"/>
          <w:i/>
          <w:iCs/>
        </w:rPr>
        <w:t>. Specifiek hulp aan de keukentafel</w:t>
      </w:r>
      <w:r w:rsidRPr="00C76F93">
        <w:rPr>
          <w:rFonts w:cs="Times New Roman"/>
          <w:i/>
          <w:iCs/>
        </w:rPr>
        <w:t xml:space="preserve"> voor huishoudens die niet zelfstandig een aanvraag kunnen indienen. De LSTA heeft ook een directe lijn met het klantcontactcentrum van TNE, met als gezamenlijke prioriteit om deze huishoudens te ondersteunen.</w:t>
      </w:r>
    </w:p>
    <w:p w:rsidRPr="00C76F93" w:rsidR="002F6C78" w:rsidP="002F6C78" w:rsidRDefault="002F6C78" w14:paraId="63DF0706" w14:textId="77777777">
      <w:r w:rsidRPr="00C76F93">
        <w:t>Vraag 4. Kunt u toezeggen dat u als eindverantwoordelijke aanvullende middelen beschikbaar stelt voor het Noodfonds zodat mensen alsnog het geld krijgen waar zij recht op hebben?</w:t>
      </w:r>
      <w:r w:rsidRPr="00C76F93">
        <w:br/>
      </w:r>
    </w:p>
    <w:p w:rsidRPr="00336BE5" w:rsidR="002F6C78" w:rsidP="002F6C78" w:rsidRDefault="002F6C78" w14:paraId="7E1D5548" w14:textId="77777777">
      <w:pPr>
        <w:spacing w:line="240" w:lineRule="auto"/>
        <w:rPr>
          <w:rFonts w:cs="Times New Roman"/>
          <w:i/>
          <w:iCs/>
        </w:rPr>
      </w:pPr>
      <w:r w:rsidRPr="00C76F93">
        <w:t>Antwoord 4:</w:t>
      </w:r>
      <w:r w:rsidRPr="00C76F93">
        <w:rPr>
          <w:rFonts w:cs="Times New Roman"/>
          <w:i/>
          <w:iCs/>
        </w:rPr>
        <w:t xml:space="preserve"> </w:t>
      </w:r>
      <w:r w:rsidRPr="00336BE5">
        <w:rPr>
          <w:rFonts w:cs="Times New Roman"/>
          <w:i/>
          <w:iCs/>
        </w:rPr>
        <w:t xml:space="preserve">In de brief aan </w:t>
      </w:r>
      <w:r>
        <w:rPr>
          <w:rFonts w:cs="Times New Roman"/>
          <w:i/>
          <w:iCs/>
        </w:rPr>
        <w:t>uw</w:t>
      </w:r>
      <w:r w:rsidRPr="00336BE5">
        <w:rPr>
          <w:rFonts w:cs="Times New Roman"/>
          <w:i/>
          <w:iCs/>
        </w:rPr>
        <w:t xml:space="preserve"> Kamer </w:t>
      </w:r>
      <w:r>
        <w:rPr>
          <w:rFonts w:cs="Times New Roman"/>
          <w:i/>
          <w:iCs/>
        </w:rPr>
        <w:t>van</w:t>
      </w:r>
      <w:r w:rsidRPr="00336BE5">
        <w:rPr>
          <w:rFonts w:cs="Times New Roman"/>
          <w:i/>
          <w:iCs/>
        </w:rPr>
        <w:t xml:space="preserve"> 4 april</w:t>
      </w:r>
      <w:r>
        <w:rPr>
          <w:rFonts w:cs="Times New Roman"/>
          <w:i/>
          <w:iCs/>
        </w:rPr>
        <w:t xml:space="preserve"> jl.</w:t>
      </w:r>
      <w:r w:rsidRPr="00336BE5">
        <w:rPr>
          <w:rFonts w:cs="Times New Roman"/>
          <w:i/>
          <w:iCs/>
        </w:rPr>
        <w:t xml:space="preserve"> heb ik aangegeven dat het Tijdelijk Noodfonds Energie op basis van de huidige energieprijzen circa 100.000 huishoudens kon helpen.</w:t>
      </w:r>
      <w:r>
        <w:rPr>
          <w:rStyle w:val="Voetnootmarkering"/>
          <w:rFonts w:cs="Times New Roman"/>
          <w:i/>
          <w:iCs/>
        </w:rPr>
        <w:footnoteReference w:id="2"/>
      </w:r>
      <w:r w:rsidRPr="00336BE5">
        <w:rPr>
          <w:rFonts w:cs="Times New Roman"/>
          <w:i/>
          <w:iCs/>
        </w:rPr>
        <w:t xml:space="preserve"> Daarbij heb ik ook aangegeven dat het goed is dat de Tweede Kamer zich realiseert dat met de beschikbare middelen mogelijk niet alle aanvragen konden worden gehonoreerd. Dat betekent dat op het moment dat een marge tot aan de grens van de €56,3 miljoen zou worden bereikt, TNE zou overgaan tot sluiting. </w:t>
      </w:r>
      <w:r w:rsidRPr="005364E7">
        <w:rPr>
          <w:rFonts w:cs="Times New Roman"/>
          <w:i/>
          <w:iCs/>
        </w:rPr>
        <w:t>Het Rijk kan om bestuurlijke risico’s te voorkomen enkel middelen inleggen wanneer derde partijen ook meer dan één derde van de totale som financieel bijdragen. Met de huidige bijdrage van € 56,3 miljoen</w:t>
      </w:r>
      <w:r>
        <w:rPr>
          <w:rFonts w:cs="Times New Roman"/>
          <w:i/>
          <w:iCs/>
        </w:rPr>
        <w:t xml:space="preserve"> van het Rijk</w:t>
      </w:r>
      <w:r w:rsidRPr="005364E7">
        <w:rPr>
          <w:rFonts w:cs="Times New Roman"/>
          <w:i/>
          <w:iCs/>
        </w:rPr>
        <w:t xml:space="preserve"> is die verhouding gewaarborgd. Er zijn van derde partijen en daarmee ook van het Rijk geen extra middelen beschikbaar. </w:t>
      </w:r>
      <w:r>
        <w:rPr>
          <w:rFonts w:cs="Times New Roman"/>
          <w:i/>
          <w:iCs/>
        </w:rPr>
        <w:t>Ik wil daarbij benadrukken dat we</w:t>
      </w:r>
      <w:r w:rsidRPr="00336BE5">
        <w:rPr>
          <w:rFonts w:cs="Times New Roman"/>
          <w:i/>
          <w:iCs/>
        </w:rPr>
        <w:t xml:space="preserve"> blij </w:t>
      </w:r>
      <w:r>
        <w:rPr>
          <w:rFonts w:cs="Times New Roman"/>
          <w:i/>
          <w:iCs/>
        </w:rPr>
        <w:t xml:space="preserve">zijn </w:t>
      </w:r>
      <w:r w:rsidRPr="00336BE5">
        <w:rPr>
          <w:rFonts w:cs="Times New Roman"/>
          <w:i/>
          <w:iCs/>
        </w:rPr>
        <w:t xml:space="preserve">dat er voldoende bijdragen beschikbaar </w:t>
      </w:r>
      <w:r>
        <w:rPr>
          <w:rFonts w:cs="Times New Roman"/>
          <w:i/>
          <w:iCs/>
        </w:rPr>
        <w:t>waren</w:t>
      </w:r>
      <w:r w:rsidRPr="00336BE5">
        <w:rPr>
          <w:rFonts w:cs="Times New Roman"/>
          <w:i/>
          <w:iCs/>
        </w:rPr>
        <w:t xml:space="preserve"> gesteld door de energiesector, zodat het fonds van start kon.</w:t>
      </w:r>
      <w:r>
        <w:rPr>
          <w:rFonts w:cs="Times New Roman"/>
          <w:i/>
          <w:iCs/>
        </w:rPr>
        <w:t xml:space="preserve"> </w:t>
      </w:r>
      <w:r w:rsidRPr="00336BE5">
        <w:rPr>
          <w:rFonts w:cs="Times New Roman"/>
          <w:i/>
          <w:iCs/>
        </w:rPr>
        <w:t xml:space="preserve">Ik erken dat het ontzettend spijtig is dat </w:t>
      </w:r>
      <w:r>
        <w:rPr>
          <w:rFonts w:cs="Times New Roman"/>
          <w:i/>
          <w:iCs/>
        </w:rPr>
        <w:t xml:space="preserve">met de </w:t>
      </w:r>
      <w:r w:rsidRPr="00336BE5">
        <w:rPr>
          <w:rFonts w:cs="Times New Roman"/>
          <w:i/>
          <w:iCs/>
        </w:rPr>
        <w:t>€56,3 miljoen niet alle huishoudens geholpen konden worden.</w:t>
      </w:r>
      <w:r>
        <w:rPr>
          <w:rFonts w:cs="Times New Roman"/>
          <w:i/>
          <w:iCs/>
        </w:rPr>
        <w:t xml:space="preserve"> Ik wil echter ook benadrukken dat met deze middelen ook heel veel huishoudens wel zijn bereikt.</w:t>
      </w:r>
      <w:r w:rsidRPr="00C76F93">
        <w:rPr>
          <w:rFonts w:cs="Times New Roman"/>
          <w:i/>
          <w:iCs/>
        </w:rPr>
        <w:t xml:space="preserve"> </w:t>
      </w:r>
    </w:p>
    <w:p w:rsidRPr="00C76F93" w:rsidR="002F6C78" w:rsidP="002F6C78" w:rsidRDefault="002F6C78" w14:paraId="465D9EC5" w14:textId="77777777">
      <w:pPr>
        <w:spacing w:line="240" w:lineRule="auto"/>
      </w:pPr>
    </w:p>
    <w:p w:rsidRPr="00C76F93" w:rsidR="002F6C78" w:rsidP="002F6C78" w:rsidRDefault="002F6C78" w14:paraId="10A0CFE6" w14:textId="77777777">
      <w:r w:rsidRPr="00C76F93">
        <w:t>Vraag 5. Kunt u garanderen dat het Noodfonds nog minimaal één week open blijft, zodat iedereen die nu is buitengesloten de kans heeft om een aanvraag in te dienen zonder technische problemen?</w:t>
      </w:r>
      <w:r w:rsidRPr="00C76F93">
        <w:br/>
      </w:r>
    </w:p>
    <w:p w:rsidRPr="00C76F93" w:rsidR="002F6C78" w:rsidP="002F6C78" w:rsidRDefault="002F6C78" w14:paraId="0454665A" w14:textId="77777777">
      <w:pPr>
        <w:spacing w:line="240" w:lineRule="auto"/>
        <w:rPr>
          <w:rFonts w:cs="Times New Roman"/>
          <w:i/>
          <w:iCs/>
        </w:rPr>
      </w:pPr>
      <w:r w:rsidRPr="00C76F93">
        <w:t xml:space="preserve">Antwoord 5: </w:t>
      </w:r>
      <w:r w:rsidRPr="00C76F93">
        <w:rPr>
          <w:rFonts w:cs="Times New Roman"/>
          <w:i/>
          <w:iCs/>
        </w:rPr>
        <w:t xml:space="preserve">Nee, helaas was dat niet mogelijk. Er zijn geen aanvullende middelen van derde partijen en ook geen additionele publieke middelen. Dit betekent dat het energiefonds genoodzaakt was om te sluiten. </w:t>
      </w:r>
    </w:p>
    <w:p w:rsidRPr="00C76F93" w:rsidR="002F6C78" w:rsidP="002F6C78" w:rsidRDefault="002F6C78" w14:paraId="34E73C39" w14:textId="77777777"/>
    <w:p w:rsidRPr="00C76F93" w:rsidR="002F6C78" w:rsidP="002F6C78" w:rsidRDefault="002F6C78" w14:paraId="25FE3305" w14:textId="77777777">
      <w:r w:rsidRPr="00C76F93">
        <w:t>Vraag 6. Bent u bereid af te zien van de financiële constructie waardoor het toevoegen van publieke middelen aan het fonds afhankelijk is van de bijdrage van private partijen, zodat het Noodfonds beschikt over de middelen die nodig zijn?</w:t>
      </w:r>
      <w:r w:rsidRPr="00C76F93">
        <w:br/>
      </w:r>
    </w:p>
    <w:p w:rsidRPr="00C76F93" w:rsidR="002F6C78" w:rsidP="002F6C78" w:rsidRDefault="002F6C78" w14:paraId="23F81844" w14:textId="77777777">
      <w:r w:rsidRPr="00C76F93">
        <w:lastRenderedPageBreak/>
        <w:t xml:space="preserve">Antwoord 6: </w:t>
      </w:r>
      <w:r w:rsidRPr="00C76F93">
        <w:rPr>
          <w:rFonts w:cs="Times New Roman"/>
          <w:i/>
          <w:iCs/>
        </w:rPr>
        <w:t>Het energiefonds 2025 is het een publiek-private samenwerking waar niet meer van kan worden afgezien. Echter, begrijp ik uw zorg en werk ik aan de mogelijkheid voor een publiek energiefonds in de toekomst.</w:t>
      </w:r>
      <w:r>
        <w:rPr>
          <w:rFonts w:cs="Times New Roman"/>
          <w:i/>
          <w:iCs/>
        </w:rPr>
        <w:t xml:space="preserve"> </w:t>
      </w:r>
      <w:r w:rsidRPr="00C76F93">
        <w:rPr>
          <w:rFonts w:cs="Times New Roman"/>
          <w:i/>
          <w:iCs/>
        </w:rPr>
        <w:t xml:space="preserve">Om die reden hebben </w:t>
      </w:r>
      <w:r>
        <w:rPr>
          <w:rFonts w:cs="Times New Roman"/>
          <w:i/>
          <w:iCs/>
        </w:rPr>
        <w:t xml:space="preserve">het ministerie van </w:t>
      </w:r>
      <w:r w:rsidRPr="00C76F93">
        <w:rPr>
          <w:rFonts w:cs="Times New Roman"/>
          <w:i/>
          <w:iCs/>
        </w:rPr>
        <w:t xml:space="preserve">SZW en het ministerie van Volkshuisvesting en Ruimtelijke Ordening gezamenlijk een voorstel uitgewerkt voor het </w:t>
      </w:r>
      <w:proofErr w:type="spellStart"/>
      <w:r w:rsidRPr="00C76F93">
        <w:rPr>
          <w:rFonts w:cs="Times New Roman"/>
          <w:i/>
          <w:iCs/>
        </w:rPr>
        <w:t>Social</w:t>
      </w:r>
      <w:proofErr w:type="spellEnd"/>
      <w:r w:rsidRPr="00C76F93">
        <w:rPr>
          <w:rFonts w:cs="Times New Roman"/>
          <w:i/>
          <w:iCs/>
        </w:rPr>
        <w:t xml:space="preserve"> </w:t>
      </w:r>
      <w:proofErr w:type="spellStart"/>
      <w:r w:rsidRPr="00C76F93">
        <w:rPr>
          <w:rFonts w:cs="Times New Roman"/>
          <w:i/>
          <w:iCs/>
        </w:rPr>
        <w:t>Climate</w:t>
      </w:r>
      <w:proofErr w:type="spellEnd"/>
      <w:r w:rsidRPr="00C76F93">
        <w:rPr>
          <w:rFonts w:cs="Times New Roman"/>
          <w:i/>
          <w:iCs/>
        </w:rPr>
        <w:t xml:space="preserve"> Fund (SCF), waarbij ingezet wordt op maatregelen die bijdragen aan verduurzaming</w:t>
      </w:r>
      <w:r>
        <w:rPr>
          <w:rFonts w:cs="Times New Roman"/>
          <w:i/>
          <w:iCs/>
        </w:rPr>
        <w:t>. Ook richten de maatregelen zich specifiek op</w:t>
      </w:r>
      <w:r w:rsidRPr="00C76F93">
        <w:rPr>
          <w:rFonts w:cs="Times New Roman"/>
          <w:i/>
          <w:iCs/>
        </w:rPr>
        <w:t xml:space="preserve"> het energiezuiniger maken van woningen in combinatie met directe tijdelijke steun op de energierekening voor huishoudens in een financieel kwetsbare positie</w:t>
      </w:r>
      <w:r>
        <w:rPr>
          <w:rFonts w:cs="Times New Roman"/>
          <w:i/>
          <w:iCs/>
        </w:rPr>
        <w:t>.</w:t>
      </w:r>
      <w:r w:rsidRPr="00C76F93">
        <w:rPr>
          <w:rFonts w:cs="Times New Roman"/>
          <w:i/>
          <w:iCs/>
        </w:rPr>
        <w:t xml:space="preserve"> Het kabinet heeft besloten, onder voorbehoud van goedkeuring van de Europese Commissie, om uit de middelen voor het SCF €174,5 miljoen in te zetten voor </w:t>
      </w:r>
      <w:r>
        <w:rPr>
          <w:rFonts w:cs="Times New Roman"/>
          <w:i/>
          <w:iCs/>
        </w:rPr>
        <w:t>een dergelijk publiek</w:t>
      </w:r>
      <w:r w:rsidRPr="00C76F93">
        <w:rPr>
          <w:rFonts w:cs="Times New Roman"/>
          <w:i/>
          <w:iCs/>
        </w:rPr>
        <w:t xml:space="preserve"> fonds</w:t>
      </w:r>
      <w:r>
        <w:rPr>
          <w:rFonts w:cs="Times New Roman"/>
          <w:i/>
          <w:iCs/>
        </w:rPr>
        <w:t>.</w:t>
      </w:r>
      <w:r w:rsidRPr="00C76F93">
        <w:rPr>
          <w:rStyle w:val="Voetnootmarkering"/>
          <w:rFonts w:cs="Times New Roman"/>
          <w:i/>
          <w:iCs/>
        </w:rPr>
        <w:footnoteReference w:id="3"/>
      </w:r>
      <w:r w:rsidRPr="00C76F93">
        <w:rPr>
          <w:rFonts w:cs="Times New Roman"/>
          <w:i/>
          <w:iCs/>
        </w:rPr>
        <w:t xml:space="preserve"> Samen met de €60 miljoen uit </w:t>
      </w:r>
      <w:r>
        <w:rPr>
          <w:rFonts w:cs="Times New Roman"/>
          <w:i/>
          <w:iCs/>
        </w:rPr>
        <w:t>de Rijksbegroting</w:t>
      </w:r>
      <w:r w:rsidRPr="00C76F93">
        <w:rPr>
          <w:rFonts w:cs="Times New Roman"/>
          <w:i/>
          <w:iCs/>
        </w:rPr>
        <w:t xml:space="preserve"> is </w:t>
      </w:r>
      <w:r>
        <w:rPr>
          <w:rFonts w:cs="Times New Roman"/>
          <w:i/>
          <w:iCs/>
        </w:rPr>
        <w:t>hiervoor</w:t>
      </w:r>
      <w:r w:rsidRPr="00C76F93">
        <w:rPr>
          <w:rFonts w:cs="Times New Roman"/>
          <w:i/>
          <w:iCs/>
        </w:rPr>
        <w:t xml:space="preserve"> €234,5 miljoen beschikbaar voor de periode van 2026 tot 2032. D</w:t>
      </w:r>
      <w:r>
        <w:rPr>
          <w:rFonts w:cs="Times New Roman"/>
          <w:i/>
          <w:iCs/>
        </w:rPr>
        <w:t>e hoogte van dit bedrag</w:t>
      </w:r>
      <w:r w:rsidRPr="00C76F93">
        <w:rPr>
          <w:rFonts w:cs="Times New Roman"/>
          <w:i/>
          <w:iCs/>
        </w:rPr>
        <w:t xml:space="preserve"> vraagt dus </w:t>
      </w:r>
      <w:r>
        <w:rPr>
          <w:rFonts w:cs="Times New Roman"/>
          <w:i/>
          <w:iCs/>
        </w:rPr>
        <w:t xml:space="preserve">eveneens </w:t>
      </w:r>
      <w:r w:rsidRPr="00C76F93">
        <w:rPr>
          <w:rFonts w:cs="Times New Roman"/>
          <w:i/>
          <w:iCs/>
        </w:rPr>
        <w:t>om keuzes bij de uitvoering. Bij de Voorjaarsnota is besloten om €600 miljoen in te zetten voor het verlagen van de energiebelasting. Dit is</w:t>
      </w:r>
      <w:r>
        <w:rPr>
          <w:rFonts w:cs="Times New Roman"/>
          <w:i/>
          <w:iCs/>
        </w:rPr>
        <w:t xml:space="preserve">, in tegenstelling tot het noodfonds, </w:t>
      </w:r>
      <w:r w:rsidRPr="00C76F93">
        <w:rPr>
          <w:rFonts w:cs="Times New Roman"/>
          <w:i/>
          <w:iCs/>
        </w:rPr>
        <w:t>geen gerichte maatregel voor de doelgroep van het noodfonds, maar zal ook voor deze huishoudens zorgen voor een lagere energierekening.</w:t>
      </w:r>
    </w:p>
    <w:p w:rsidRPr="00C76F93" w:rsidR="002F6C78" w:rsidP="002F6C78" w:rsidRDefault="002F6C78" w14:paraId="7FC7AD2F" w14:textId="77777777"/>
    <w:p w:rsidRPr="00C76F93" w:rsidR="002F6C78" w:rsidP="002F6C78" w:rsidRDefault="002F6C78" w14:paraId="2A4BE507" w14:textId="77777777">
      <w:r w:rsidRPr="00C76F93">
        <w:t>Vraag 7. Wat gaat u verder doen om het Noodfonds maximaal te ondersteunen? Bent u bereid een actieve rol te spelen om technische problemen op te lossen en ondersteuning bij het aanvragen te versterken?</w:t>
      </w:r>
    </w:p>
    <w:p w:rsidRPr="00C76F93" w:rsidR="002F6C78" w:rsidP="002F6C78" w:rsidRDefault="002F6C78" w14:paraId="3C9E083F" w14:textId="77777777"/>
    <w:p w:rsidRPr="00C76F93" w:rsidR="002F6C78" w:rsidP="002F6C78" w:rsidRDefault="002F6C78" w14:paraId="15AF3666" w14:textId="77777777">
      <w:pPr>
        <w:spacing w:line="240" w:lineRule="auto"/>
        <w:rPr>
          <w:rFonts w:cs="Times New Roman"/>
          <w:i/>
          <w:iCs/>
        </w:rPr>
      </w:pPr>
      <w:r w:rsidRPr="00C76F93">
        <w:t xml:space="preserve">Antwoord 7: </w:t>
      </w:r>
      <w:r w:rsidRPr="00C76F93">
        <w:rPr>
          <w:rFonts w:cs="Times New Roman"/>
          <w:i/>
          <w:iCs/>
        </w:rPr>
        <w:t>We hebben intensief contact met TNE</w:t>
      </w:r>
      <w:r w:rsidRPr="000C4DF8">
        <w:rPr>
          <w:rFonts w:cs="Times New Roman"/>
          <w:i/>
          <w:iCs/>
        </w:rPr>
        <w:t xml:space="preserve">. </w:t>
      </w:r>
      <w:r w:rsidRPr="001B2283">
        <w:rPr>
          <w:rFonts w:cs="Times New Roman"/>
          <w:i/>
          <w:iCs/>
        </w:rPr>
        <w:t>Waar mogelijk, bieden wij ondersteuning.</w:t>
      </w:r>
      <w:r>
        <w:rPr>
          <w:rFonts w:cs="Times New Roman"/>
          <w:i/>
          <w:iCs/>
        </w:rPr>
        <w:t xml:space="preserve"> </w:t>
      </w:r>
      <w:r w:rsidRPr="00C76F93">
        <w:rPr>
          <w:rFonts w:cs="Times New Roman"/>
          <w:i/>
          <w:iCs/>
        </w:rPr>
        <w:t>Om huishoudens zo goed mogelijk te ondersteunen bij het doen van een aanvraag is</w:t>
      </w:r>
      <w:r>
        <w:rPr>
          <w:rFonts w:cs="Times New Roman"/>
          <w:i/>
          <w:iCs/>
        </w:rPr>
        <w:t>, zoals bij vraag 3 aangegeven,</w:t>
      </w:r>
      <w:r w:rsidRPr="00C76F93">
        <w:rPr>
          <w:rFonts w:cs="Times New Roman"/>
          <w:i/>
          <w:iCs/>
        </w:rPr>
        <w:t xml:space="preserve"> er door SZW een subsidie verstrekt aan NSR</w:t>
      </w:r>
      <w:r>
        <w:rPr>
          <w:rFonts w:cs="Times New Roman"/>
          <w:i/>
          <w:iCs/>
        </w:rPr>
        <w:t>.</w:t>
      </w:r>
      <w:r w:rsidRPr="00C76F93">
        <w:br/>
      </w:r>
    </w:p>
    <w:p w:rsidRPr="00C76F93" w:rsidR="002F6C78" w:rsidP="002F6C78" w:rsidRDefault="002F6C78" w14:paraId="7DC6B4E7" w14:textId="77777777">
      <w:r w:rsidRPr="00C76F93">
        <w:t>Vraag 8. Bent u op de hoogte dat het maken van een op = op regeling voor financiële steun zorgt voor veel stress, waardoor mensen zo snel mogelijk hun aanvraag doen, met overbelasting van de website als gevolg? Vindt u dit een aanvaardbare manier om mensen financieel te ondersteunen?</w:t>
      </w:r>
    </w:p>
    <w:p w:rsidRPr="00C76F93" w:rsidR="002F6C78" w:rsidP="002F6C78" w:rsidRDefault="002F6C78" w14:paraId="4B16F78E" w14:textId="77777777"/>
    <w:p w:rsidRPr="00C76F93" w:rsidR="002F6C78" w:rsidP="002F6C78" w:rsidRDefault="002F6C78" w14:paraId="4B23E351" w14:textId="77777777">
      <w:pPr>
        <w:spacing w:line="240" w:lineRule="auto"/>
        <w:rPr>
          <w:rFonts w:cs="Times New Roman"/>
          <w:i/>
          <w:iCs/>
        </w:rPr>
      </w:pPr>
      <w:r w:rsidRPr="00C76F93">
        <w:t xml:space="preserve">Antwoord 8: </w:t>
      </w:r>
      <w:r w:rsidRPr="00C76F93">
        <w:rPr>
          <w:rFonts w:cs="Times New Roman"/>
          <w:i/>
          <w:iCs/>
        </w:rPr>
        <w:t xml:space="preserve">Ik begrijp goed dat het frustrerend en vervelend is voor huishoudens die graag nog een aanvraag hadden willen indienen, niet meer in de gelegenheid zijn om dit te doen. Via vrijwilligersorganisaties en andere hulporganisaties zoals energiecoaches zijn huishoudens zo goed als mogelijk geïnformeerd en ondersteund in het doen van een aanvraag. Zoals eerder in deze beantwoording aangegeven heb ik de Kamer op 4 april jl. geïnformeerd over het feit dat met de beschikbare middelen </w:t>
      </w:r>
      <w:r w:rsidRPr="00C76F93">
        <w:rPr>
          <w:rFonts w:cs="Times New Roman"/>
          <w:i/>
          <w:iCs/>
        </w:rPr>
        <w:lastRenderedPageBreak/>
        <w:t>mogelijk niet alle aanvragen gehonoreerd konden worden.</w:t>
      </w:r>
      <w:r w:rsidRPr="00C76F93">
        <w:br/>
      </w:r>
    </w:p>
    <w:p w:rsidRPr="00C76F93" w:rsidR="002F6C78" w:rsidP="002F6C78" w:rsidRDefault="002F6C78" w14:paraId="3AD4875F" w14:textId="77777777">
      <w:r w:rsidRPr="00C76F93">
        <w:t>Vraag 9. Wat moeten mensen doen als hun aanvraag door technische problemen niet lukt? Wat adviseert u hen, zonder te zeggen 'probeer het later nog een keer'? 4)</w:t>
      </w:r>
    </w:p>
    <w:p w:rsidRPr="00C76F93" w:rsidR="002F6C78" w:rsidP="002F6C78" w:rsidRDefault="002F6C78" w14:paraId="065A2567" w14:textId="77777777"/>
    <w:p w:rsidR="002F6C78" w:rsidP="002F6C78" w:rsidRDefault="002F6C78" w14:paraId="4B598462" w14:textId="77777777">
      <w:pPr>
        <w:spacing w:line="240" w:lineRule="auto"/>
        <w:rPr>
          <w:rFonts w:cs="Times New Roman"/>
          <w:i/>
          <w:iCs/>
        </w:rPr>
      </w:pPr>
      <w:r w:rsidRPr="00C76F93">
        <w:t>Antwoord 9:</w:t>
      </w:r>
      <w:r w:rsidRPr="00C76F93">
        <w:rPr>
          <w:rFonts w:cs="Times New Roman"/>
          <w:i/>
          <w:iCs/>
        </w:rPr>
        <w:t xml:space="preserve"> In de eerste </w:t>
      </w:r>
      <w:r>
        <w:rPr>
          <w:rFonts w:cs="Times New Roman"/>
          <w:i/>
          <w:iCs/>
        </w:rPr>
        <w:t>uren</w:t>
      </w:r>
      <w:r w:rsidRPr="00C76F93">
        <w:rPr>
          <w:rFonts w:cs="Times New Roman"/>
          <w:i/>
          <w:iCs/>
        </w:rPr>
        <w:t xml:space="preserve">, deden problemen zich voor waardoor </w:t>
      </w:r>
      <w:r>
        <w:rPr>
          <w:rFonts w:cs="Times New Roman"/>
          <w:i/>
          <w:iCs/>
        </w:rPr>
        <w:t>meerdere huishoudens</w:t>
      </w:r>
      <w:r w:rsidRPr="00C76F93">
        <w:rPr>
          <w:rFonts w:cs="Times New Roman"/>
          <w:i/>
          <w:iCs/>
        </w:rPr>
        <w:t xml:space="preserve"> hun aanvraag niet (volledig) konden indienen. Na</w:t>
      </w:r>
      <w:r>
        <w:rPr>
          <w:rFonts w:cs="Times New Roman"/>
          <w:i/>
          <w:iCs/>
        </w:rPr>
        <w:t xml:space="preserve"> geringe tijd</w:t>
      </w:r>
      <w:r w:rsidRPr="00C76F93">
        <w:rPr>
          <w:rFonts w:cs="Times New Roman"/>
          <w:i/>
          <w:iCs/>
        </w:rPr>
        <w:t xml:space="preserve"> waren de problemen verholpen waarna TNE de mensen die hun aanvraag niet konden voltooien, per mail benaderd heeft om het opnieuw te proberen. </w:t>
      </w:r>
    </w:p>
    <w:p w:rsidR="002F6C78" w:rsidP="002F6C78" w:rsidRDefault="002F6C78" w14:paraId="443884A2" w14:textId="77777777">
      <w:pPr>
        <w:spacing w:line="240" w:lineRule="auto"/>
        <w:rPr>
          <w:rFonts w:cs="Times New Roman"/>
          <w:i/>
          <w:iCs/>
        </w:rPr>
      </w:pPr>
    </w:p>
    <w:p w:rsidRPr="007A7D0D" w:rsidR="002F6C78" w:rsidP="002F6C78" w:rsidRDefault="002F6C78" w14:paraId="47451D4F" w14:textId="77777777">
      <w:pPr>
        <w:spacing w:line="240" w:lineRule="auto"/>
        <w:rPr>
          <w:i/>
          <w:iCs/>
        </w:rPr>
      </w:pPr>
      <w:r w:rsidRPr="007A7D0D">
        <w:rPr>
          <w:i/>
          <w:iCs/>
        </w:rPr>
        <w:t>Huishoudens die geen aanvraag meer hebben kunnen doen, maar wel geldzorgen</w:t>
      </w:r>
    </w:p>
    <w:p w:rsidRPr="007A7D0D" w:rsidR="002F6C78" w:rsidP="002F6C78" w:rsidRDefault="002F6C78" w14:paraId="41822D1A" w14:textId="77777777">
      <w:pPr>
        <w:spacing w:line="240" w:lineRule="auto"/>
        <w:rPr>
          <w:i/>
          <w:iCs/>
        </w:rPr>
      </w:pPr>
      <w:r w:rsidRPr="007A7D0D">
        <w:rPr>
          <w:i/>
          <w:iCs/>
        </w:rPr>
        <w:t>hebben, worden geadviseerd om contact op te nemen met hun gemeente of met</w:t>
      </w:r>
    </w:p>
    <w:p w:rsidRPr="007A7D0D" w:rsidR="002F6C78" w:rsidP="002F6C78" w:rsidRDefault="002F6C78" w14:paraId="3A090A46" w14:textId="77777777">
      <w:pPr>
        <w:spacing w:line="240" w:lineRule="auto"/>
        <w:rPr>
          <w:i/>
          <w:iCs/>
        </w:rPr>
      </w:pPr>
      <w:r w:rsidRPr="007A7D0D">
        <w:rPr>
          <w:i/>
          <w:iCs/>
        </w:rPr>
        <w:t xml:space="preserve">hulporganisaties zoals </w:t>
      </w:r>
      <w:proofErr w:type="spellStart"/>
      <w:r w:rsidRPr="007A7D0D">
        <w:rPr>
          <w:i/>
          <w:iCs/>
        </w:rPr>
        <w:t>Geldfit</w:t>
      </w:r>
      <w:proofErr w:type="spellEnd"/>
      <w:r w:rsidRPr="007A7D0D">
        <w:rPr>
          <w:i/>
          <w:iCs/>
        </w:rPr>
        <w:t>. Zij kunnen mogelijk helpen bij het vinden van</w:t>
      </w:r>
    </w:p>
    <w:p w:rsidRPr="00C76F93" w:rsidR="002F6C78" w:rsidP="002F6C78" w:rsidRDefault="002F6C78" w14:paraId="07DBF261" w14:textId="77777777">
      <w:pPr>
        <w:spacing w:line="240" w:lineRule="auto"/>
        <w:rPr>
          <w:rFonts w:cs="Times New Roman"/>
          <w:i/>
          <w:iCs/>
        </w:rPr>
      </w:pPr>
      <w:r w:rsidRPr="007A7D0D">
        <w:rPr>
          <w:i/>
          <w:iCs/>
        </w:rPr>
        <w:t>alternatieve regelingen of andere vormen van ondersteuning.</w:t>
      </w:r>
      <w:r w:rsidRPr="00C76F93">
        <w:br/>
      </w:r>
    </w:p>
    <w:p w:rsidRPr="00C76F93" w:rsidR="002F6C78" w:rsidP="002F6C78" w:rsidRDefault="002F6C78" w14:paraId="1BEE29A4" w14:textId="77777777">
      <w:r w:rsidRPr="00C76F93">
        <w:t>Vraag 10. Bent u het met de indieners eens dat het Noodfonds een belangrijke publieke taak vervult en voor iedereen toegankelijk moet zijn, zowel digitaal als analoog?</w:t>
      </w:r>
    </w:p>
    <w:p w:rsidRPr="00C76F93" w:rsidR="002F6C78" w:rsidP="002F6C78" w:rsidRDefault="002F6C78" w14:paraId="1AC0271C" w14:textId="77777777"/>
    <w:p w:rsidRPr="00570203" w:rsidR="002F6C78" w:rsidP="002F6C78" w:rsidRDefault="002F6C78" w14:paraId="58A92F4B" w14:textId="77777777">
      <w:pPr>
        <w:spacing w:line="240" w:lineRule="auto"/>
        <w:rPr>
          <w:rFonts w:cs="Times New Roman"/>
        </w:rPr>
      </w:pPr>
      <w:r w:rsidRPr="000C4DF8">
        <w:t xml:space="preserve">Antwoord 10: </w:t>
      </w:r>
      <w:r w:rsidRPr="008312B5">
        <w:rPr>
          <w:i/>
          <w:iCs/>
        </w:rPr>
        <w:t>Zoals bij vraag 2 aangegeven,</w:t>
      </w:r>
      <w:r w:rsidRPr="000C4DF8">
        <w:t xml:space="preserve"> </w:t>
      </w:r>
      <w:r w:rsidRPr="001B2283">
        <w:rPr>
          <w:rFonts w:cs="Times New Roman"/>
          <w:i/>
          <w:iCs/>
        </w:rPr>
        <w:t xml:space="preserve">was het dankzij de publiek-private samenwerking uiteindelijk toch mogelijk om het energiefonds te openen. Dit neemt niet weg dat het evidente beperkingen kent. Bijvoorbeeld, het beschikbare budget en het feit dat een aanvraag enkel met </w:t>
      </w:r>
      <w:proofErr w:type="spellStart"/>
      <w:r w:rsidRPr="001B2283">
        <w:rPr>
          <w:rFonts w:cs="Times New Roman"/>
          <w:i/>
          <w:iCs/>
        </w:rPr>
        <w:t>DigiD</w:t>
      </w:r>
      <w:proofErr w:type="spellEnd"/>
      <w:r w:rsidRPr="001B2283">
        <w:rPr>
          <w:rFonts w:cs="Times New Roman"/>
          <w:i/>
          <w:iCs/>
        </w:rPr>
        <w:t xml:space="preserve"> kon worden gedaan. Om de opening en de snelheid daarvan te borgen is ervoor gekozen om, binnen het beperkte budget, in te zetten op ondersteuning bij het indienen van een aanvraag. (Zie ook het antwoord op vraag 3 voor hoe de ondersteuning was vormgegeven). Het was uiteindelijk een keuze tussen geen energiefonds in 2025 of om de beperkingen te aanvaarden en een omvangrijk deel van de doelgroep te helpen</w:t>
      </w:r>
      <w:r w:rsidRPr="001B2283">
        <w:rPr>
          <w:rFonts w:cs="Times New Roman"/>
        </w:rPr>
        <w:t xml:space="preserve">. </w:t>
      </w:r>
      <w:r w:rsidRPr="00570203">
        <w:rPr>
          <w:rFonts w:cs="Times New Roman"/>
          <w:i/>
          <w:iCs/>
        </w:rPr>
        <w:t>In nauw overleg met betrokken stakeholders en samenwerkingspartners is uiteindelijk voor het laatste gekozen</w:t>
      </w:r>
      <w:r w:rsidRPr="00570203">
        <w:rPr>
          <w:rFonts w:cs="Times New Roman"/>
        </w:rPr>
        <w:t xml:space="preserve">. </w:t>
      </w:r>
      <w:r w:rsidRPr="001B2283">
        <w:rPr>
          <w:i/>
          <w:iCs/>
        </w:rPr>
        <w:t>Verschillende moties en Kamervragen van uw Kamer vroegen hier ook expliciet om.</w:t>
      </w:r>
      <w:r w:rsidRPr="001B2283">
        <w:rPr>
          <w:rStyle w:val="Voetnootmarkering"/>
          <w:i/>
          <w:iCs/>
        </w:rPr>
        <w:footnoteReference w:id="4"/>
      </w:r>
      <w:r w:rsidRPr="001B2283">
        <w:rPr>
          <w:i/>
          <w:iCs/>
        </w:rPr>
        <w:t xml:space="preserve"> Zoals gezegd is dit de laatste keer dat we het op deze manier doen.</w:t>
      </w:r>
      <w:r>
        <w:rPr>
          <w:rStyle w:val="Voetnootmarkering"/>
          <w:i/>
          <w:iCs/>
        </w:rPr>
        <w:footnoteReference w:id="5"/>
      </w:r>
      <w:r w:rsidRPr="001B2283">
        <w:rPr>
          <w:i/>
          <w:iCs/>
        </w:rPr>
        <w:t xml:space="preserve"> Voor de komende periode wordt gewerkt aan het voorstel voor het SCF.</w:t>
      </w:r>
    </w:p>
    <w:p w:rsidRPr="00C76F93" w:rsidR="002F6C78" w:rsidP="002F6C78" w:rsidRDefault="002F6C78" w14:paraId="6D882D14" w14:textId="77777777">
      <w:pPr>
        <w:spacing w:line="240" w:lineRule="auto"/>
        <w:rPr>
          <w:rFonts w:cs="Times New Roman"/>
          <w:i/>
          <w:iCs/>
        </w:rPr>
      </w:pPr>
    </w:p>
    <w:p w:rsidRPr="00C76F93" w:rsidR="002F6C78" w:rsidP="002F6C78" w:rsidRDefault="002F6C78" w14:paraId="1C365A7E" w14:textId="77777777">
      <w:r w:rsidRPr="00C76F93">
        <w:lastRenderedPageBreak/>
        <w:t>Vraag 11. Kunt u toezeggen dat het Noodfonds en toekomstige fondsen voortaan als een volwaardige overheidsdienst worden aangemerkt en aanvragen ook analoog kunnen plaatsvinden? 5)</w:t>
      </w:r>
    </w:p>
    <w:p w:rsidRPr="00C76F93" w:rsidR="002F6C78" w:rsidP="002F6C78" w:rsidRDefault="002F6C78" w14:paraId="6C3A61EC" w14:textId="77777777"/>
    <w:p w:rsidRPr="00C76F93" w:rsidR="002F6C78" w:rsidP="002F6C78" w:rsidRDefault="002F6C78" w14:paraId="16CB85E2" w14:textId="77777777">
      <w:pPr>
        <w:rPr>
          <w:rFonts w:cs="Times New Roman"/>
          <w:i/>
          <w:iCs/>
        </w:rPr>
      </w:pPr>
      <w:r w:rsidRPr="00C76F93">
        <w:t xml:space="preserve">Antwoord 11: </w:t>
      </w:r>
      <w:r w:rsidRPr="00C51BC0">
        <w:rPr>
          <w:rFonts w:cs="Times New Roman"/>
          <w:i/>
          <w:iCs/>
        </w:rPr>
        <w:t>De grote belangstelling voor het energiefonds toont dat er een significante groep huishoudens is die moeite heeft met het betalen van de energierekening</w:t>
      </w:r>
      <w:r w:rsidRPr="00C76F93">
        <w:rPr>
          <w:rFonts w:cs="Times New Roman"/>
          <w:i/>
          <w:iCs/>
        </w:rPr>
        <w:t xml:space="preserve">. Om die reden hebben </w:t>
      </w:r>
      <w:r>
        <w:rPr>
          <w:rFonts w:cs="Times New Roman"/>
          <w:i/>
          <w:iCs/>
        </w:rPr>
        <w:t xml:space="preserve">het ministerie van </w:t>
      </w:r>
      <w:r w:rsidRPr="00C76F93">
        <w:rPr>
          <w:rFonts w:cs="Times New Roman"/>
          <w:i/>
          <w:iCs/>
        </w:rPr>
        <w:t xml:space="preserve">SZW en het ministerie van </w:t>
      </w:r>
      <w:r>
        <w:rPr>
          <w:rFonts w:cs="Times New Roman"/>
          <w:i/>
          <w:iCs/>
        </w:rPr>
        <w:t>VRO</w:t>
      </w:r>
      <w:r w:rsidRPr="00C76F93">
        <w:rPr>
          <w:rFonts w:cs="Times New Roman"/>
          <w:i/>
          <w:iCs/>
        </w:rPr>
        <w:t xml:space="preserve"> gezamenlijk een voorstel uitgewerkt voor het </w:t>
      </w:r>
      <w:r>
        <w:rPr>
          <w:rFonts w:cs="Times New Roman"/>
          <w:i/>
          <w:iCs/>
        </w:rPr>
        <w:t>SCF,</w:t>
      </w:r>
      <w:r w:rsidRPr="00C76F93">
        <w:rPr>
          <w:rFonts w:cs="Times New Roman"/>
          <w:i/>
          <w:iCs/>
        </w:rPr>
        <w:t xml:space="preserve"> </w:t>
      </w:r>
      <w:r>
        <w:rPr>
          <w:rFonts w:cs="Times New Roman"/>
          <w:i/>
          <w:iCs/>
        </w:rPr>
        <w:t xml:space="preserve">zie ook de beantwoording bij vraag 6. </w:t>
      </w:r>
      <w:r w:rsidRPr="00C76F93">
        <w:br/>
      </w:r>
    </w:p>
    <w:p w:rsidRPr="00C76F93" w:rsidR="002F6C78" w:rsidP="002F6C78" w:rsidRDefault="002F6C78" w14:paraId="18DBFF5A" w14:textId="77777777">
      <w:r w:rsidRPr="00C76F93">
        <w:t xml:space="preserve">Vraag 12. Bent u bekend met de herhaalde oproepen van de Nationale Ombudsman, die vraagt om een </w:t>
      </w:r>
      <w:proofErr w:type="spellStart"/>
      <w:r w:rsidRPr="00C76F93">
        <w:t>DigiD</w:t>
      </w:r>
      <w:proofErr w:type="spellEnd"/>
      <w:r w:rsidRPr="00C76F93">
        <w:t xml:space="preserve"> niet verplicht te stellen voor aanvragen bij het Noodfonds? 6) 7)</w:t>
      </w:r>
    </w:p>
    <w:p w:rsidRPr="00C76F93" w:rsidR="002F6C78" w:rsidP="002F6C78" w:rsidRDefault="002F6C78" w14:paraId="4ADFE7C7" w14:textId="77777777"/>
    <w:p w:rsidRPr="00C76F93" w:rsidR="002F6C78" w:rsidP="002F6C78" w:rsidRDefault="002F6C78" w14:paraId="0ACB8D18" w14:textId="77777777">
      <w:pPr>
        <w:spacing w:line="240" w:lineRule="auto"/>
        <w:rPr>
          <w:rFonts w:cs="Times New Roman"/>
          <w:i/>
          <w:iCs/>
        </w:rPr>
      </w:pPr>
      <w:r w:rsidRPr="00C76F93">
        <w:t xml:space="preserve">Antwoord 12:  </w:t>
      </w:r>
      <w:r w:rsidRPr="00C76F93">
        <w:rPr>
          <w:rFonts w:cs="Times New Roman"/>
          <w:i/>
          <w:iCs/>
        </w:rPr>
        <w:t>Ja, hier ben ik mee bekend.</w:t>
      </w:r>
      <w:r w:rsidRPr="00C76F93">
        <w:br/>
      </w:r>
    </w:p>
    <w:p w:rsidRPr="00C76F93" w:rsidR="002F6C78" w:rsidP="002F6C78" w:rsidRDefault="002F6C78" w14:paraId="3DF0965B" w14:textId="77777777">
      <w:r w:rsidRPr="00C76F93">
        <w:t xml:space="preserve">Vraag 13. Waarom is het hebben van een </w:t>
      </w:r>
      <w:proofErr w:type="spellStart"/>
      <w:r w:rsidRPr="00C76F93">
        <w:t>DigiD</w:t>
      </w:r>
      <w:proofErr w:type="spellEnd"/>
      <w:r w:rsidRPr="00C76F93">
        <w:t xml:space="preserve"> voor de derde keer op rij verplicht voor het doen van een aanvraag, terwijl u op de hoogte bent van de problemen met toegankelijkheid?</w:t>
      </w:r>
    </w:p>
    <w:p w:rsidRPr="00C76F93" w:rsidR="002F6C78" w:rsidP="002F6C78" w:rsidRDefault="002F6C78" w14:paraId="51C4E338" w14:textId="77777777"/>
    <w:p w:rsidRPr="00C76F93" w:rsidR="002F6C78" w:rsidP="002F6C78" w:rsidRDefault="002F6C78" w14:paraId="094DC419" w14:textId="77777777">
      <w:pPr>
        <w:spacing w:line="240" w:lineRule="auto"/>
        <w:rPr>
          <w:rFonts w:cs="Times New Roman"/>
          <w:i/>
          <w:iCs/>
        </w:rPr>
      </w:pPr>
      <w:r w:rsidRPr="00C76F93">
        <w:t xml:space="preserve">Antwoord 13: </w:t>
      </w:r>
      <w:r w:rsidRPr="00C76F93">
        <w:rPr>
          <w:rFonts w:cs="Times New Roman"/>
          <w:i/>
          <w:iCs/>
        </w:rPr>
        <w:t>De uitvoeringskosten van het energiefonds worden bekostigd door de energiesector. Wij zijn blij met de middelen die zij hiervoor beschikbaar hebben gesteld</w:t>
      </w:r>
      <w:r>
        <w:rPr>
          <w:rFonts w:cs="Times New Roman"/>
          <w:i/>
          <w:iCs/>
        </w:rPr>
        <w:t xml:space="preserve">. Het totale beschikbare </w:t>
      </w:r>
      <w:r w:rsidRPr="00C76F93">
        <w:rPr>
          <w:rFonts w:cs="Times New Roman"/>
          <w:i/>
          <w:iCs/>
        </w:rPr>
        <w:t xml:space="preserve">bedrag vroeg wel om het maken van keuzes in de uitvoering door TNE. Zoals bij vraag 10 aangegeven is extra hulp beschikbaar gesteld voor mensen die minder digitaal vaardig zijn. Het hebben van een </w:t>
      </w:r>
      <w:proofErr w:type="spellStart"/>
      <w:r w:rsidRPr="00C76F93">
        <w:rPr>
          <w:rFonts w:cs="Times New Roman"/>
          <w:i/>
          <w:iCs/>
        </w:rPr>
        <w:t>DigiD</w:t>
      </w:r>
      <w:proofErr w:type="spellEnd"/>
      <w:r w:rsidRPr="00C76F93">
        <w:rPr>
          <w:rFonts w:cs="Times New Roman"/>
          <w:i/>
          <w:iCs/>
        </w:rPr>
        <w:t xml:space="preserve"> was voorwaardelijk voor het indienen van een aanvraag, aangezien inkomensgegevens verzameld moeten worden voor de aanvrager. Dit is nodig om de steun gericht aan te kunnen bieden aan mensen met lage inkomens en een hoge energierekening. </w:t>
      </w:r>
      <w:r>
        <w:rPr>
          <w:rFonts w:cs="Times New Roman"/>
          <w:i/>
          <w:iCs/>
        </w:rPr>
        <w:t>Dit betekent dat</w:t>
      </w:r>
      <w:r w:rsidRPr="00C76F93">
        <w:rPr>
          <w:rFonts w:cs="Times New Roman"/>
          <w:i/>
          <w:iCs/>
        </w:rPr>
        <w:t xml:space="preserve"> mensen zonder </w:t>
      </w:r>
      <w:proofErr w:type="spellStart"/>
      <w:r w:rsidRPr="00C76F93">
        <w:rPr>
          <w:rFonts w:cs="Times New Roman"/>
          <w:i/>
          <w:iCs/>
        </w:rPr>
        <w:t>DigiD</w:t>
      </w:r>
      <w:proofErr w:type="spellEnd"/>
      <w:r w:rsidRPr="00C76F93">
        <w:rPr>
          <w:rFonts w:cs="Times New Roman"/>
          <w:i/>
          <w:iCs/>
        </w:rPr>
        <w:t xml:space="preserve"> </w:t>
      </w:r>
      <w:r>
        <w:rPr>
          <w:rFonts w:cs="Times New Roman"/>
          <w:i/>
          <w:iCs/>
        </w:rPr>
        <w:t xml:space="preserve">wordt gevraagd om een </w:t>
      </w:r>
      <w:proofErr w:type="spellStart"/>
      <w:r>
        <w:rPr>
          <w:rFonts w:cs="Times New Roman"/>
          <w:i/>
          <w:iCs/>
        </w:rPr>
        <w:t>DigiD</w:t>
      </w:r>
      <w:proofErr w:type="spellEnd"/>
      <w:r>
        <w:rPr>
          <w:rFonts w:cs="Times New Roman"/>
          <w:i/>
          <w:iCs/>
        </w:rPr>
        <w:t xml:space="preserve"> aan te vragen om een beroep te kunnen doen op het fonds. Om die reden is </w:t>
      </w:r>
      <w:r w:rsidRPr="00C76F93">
        <w:rPr>
          <w:rFonts w:cs="Times New Roman"/>
          <w:i/>
          <w:iCs/>
        </w:rPr>
        <w:t xml:space="preserve">in de aanloop naar de opening van het loket actief gecommuniceerd dat mensen een </w:t>
      </w:r>
      <w:proofErr w:type="spellStart"/>
      <w:r w:rsidRPr="00C76F93">
        <w:rPr>
          <w:rFonts w:cs="Times New Roman"/>
          <w:i/>
          <w:iCs/>
        </w:rPr>
        <w:t>DigiD</w:t>
      </w:r>
      <w:proofErr w:type="spellEnd"/>
      <w:r w:rsidRPr="00C76F93">
        <w:rPr>
          <w:rFonts w:cs="Times New Roman"/>
          <w:i/>
          <w:iCs/>
        </w:rPr>
        <w:t xml:space="preserve"> moesten aanvragen indien ze die nog niet hadden.</w:t>
      </w:r>
      <w:r w:rsidRPr="00C76F93">
        <w:br/>
      </w:r>
    </w:p>
    <w:p w:rsidRPr="00C76F93" w:rsidR="002F6C78" w:rsidP="002F6C78" w:rsidRDefault="002F6C78" w14:paraId="0768A404" w14:textId="77777777">
      <w:r w:rsidRPr="00C76F93">
        <w:t>Vraag 14. Hoe heeft u sociaal werkers, hulploketten en andere ondersteuners voorbereid op vragen over het Noodfonds? Zijn zij voldoende voorbereid op de grote hoeveelheid vragen over het Noodfonds?</w:t>
      </w:r>
      <w:r w:rsidRPr="00C76F93">
        <w:br/>
      </w:r>
    </w:p>
    <w:p w:rsidRPr="00C76F93" w:rsidR="002F6C78" w:rsidP="002F6C78" w:rsidRDefault="002F6C78" w14:paraId="5468D204" w14:textId="77777777">
      <w:pPr>
        <w:spacing w:line="240" w:lineRule="auto"/>
        <w:rPr>
          <w:rFonts w:cs="Times New Roman"/>
          <w:i/>
          <w:iCs/>
        </w:rPr>
      </w:pPr>
      <w:r w:rsidRPr="00C76F93">
        <w:t xml:space="preserve">Antwoord 14: </w:t>
      </w:r>
      <w:r>
        <w:rPr>
          <w:rFonts w:cs="Times New Roman"/>
          <w:i/>
          <w:iCs/>
        </w:rPr>
        <w:t xml:space="preserve">De </w:t>
      </w:r>
      <w:r w:rsidRPr="00C76F93">
        <w:rPr>
          <w:rFonts w:cs="Times New Roman"/>
          <w:i/>
          <w:iCs/>
        </w:rPr>
        <w:t xml:space="preserve">NSR in samenwerking met de LSTA hebben een handleiding gemaakt en een </w:t>
      </w:r>
      <w:proofErr w:type="spellStart"/>
      <w:r w:rsidRPr="00C76F93">
        <w:rPr>
          <w:rFonts w:cs="Times New Roman"/>
          <w:i/>
          <w:iCs/>
        </w:rPr>
        <w:t>toolkit</w:t>
      </w:r>
      <w:proofErr w:type="spellEnd"/>
      <w:r w:rsidRPr="00C76F93">
        <w:rPr>
          <w:rFonts w:cs="Times New Roman"/>
          <w:i/>
          <w:iCs/>
        </w:rPr>
        <w:t xml:space="preserve"> verspreid naar de verschillende betrokken maatschappelijke organisaties. </w:t>
      </w:r>
    </w:p>
    <w:p w:rsidR="002F6C78" w:rsidP="002F6C78" w:rsidRDefault="002F6C78" w14:paraId="544DD5DE" w14:textId="77777777">
      <w:pPr>
        <w:spacing w:line="240" w:lineRule="auto"/>
        <w:rPr>
          <w:rFonts w:cs="Times New Roman"/>
          <w:i/>
          <w:iCs/>
        </w:rPr>
      </w:pPr>
      <w:r w:rsidRPr="00C76F93">
        <w:rPr>
          <w:rFonts w:cs="Times New Roman"/>
          <w:i/>
          <w:iCs/>
        </w:rPr>
        <w:lastRenderedPageBreak/>
        <w:t xml:space="preserve">TNE heeft </w:t>
      </w:r>
      <w:proofErr w:type="spellStart"/>
      <w:r w:rsidRPr="00C76F93">
        <w:rPr>
          <w:rFonts w:cs="Times New Roman"/>
          <w:i/>
          <w:iCs/>
        </w:rPr>
        <w:t>webinars</w:t>
      </w:r>
      <w:proofErr w:type="spellEnd"/>
      <w:r w:rsidRPr="00C76F93">
        <w:rPr>
          <w:rFonts w:cs="Times New Roman"/>
          <w:i/>
          <w:iCs/>
        </w:rPr>
        <w:t xml:space="preserve"> </w:t>
      </w:r>
      <w:r>
        <w:rPr>
          <w:rFonts w:cs="Times New Roman"/>
          <w:i/>
          <w:iCs/>
        </w:rPr>
        <w:t xml:space="preserve">en vragen uurtjes </w:t>
      </w:r>
      <w:r w:rsidRPr="00C76F93">
        <w:rPr>
          <w:rFonts w:cs="Times New Roman"/>
          <w:i/>
          <w:iCs/>
        </w:rPr>
        <w:t xml:space="preserve">verzorgd voor </w:t>
      </w:r>
      <w:r>
        <w:rPr>
          <w:rFonts w:cs="Times New Roman"/>
          <w:i/>
          <w:iCs/>
        </w:rPr>
        <w:t xml:space="preserve">o.a. de VNG, </w:t>
      </w:r>
      <w:r w:rsidRPr="00C76F93">
        <w:rPr>
          <w:rFonts w:cs="Times New Roman"/>
          <w:i/>
          <w:iCs/>
        </w:rPr>
        <w:t>maatschappelijke</w:t>
      </w:r>
      <w:r>
        <w:rPr>
          <w:rFonts w:cs="Times New Roman"/>
          <w:i/>
          <w:iCs/>
        </w:rPr>
        <w:t xml:space="preserve"> en </w:t>
      </w:r>
      <w:r w:rsidRPr="00C76F93">
        <w:rPr>
          <w:rFonts w:cs="Times New Roman"/>
          <w:i/>
          <w:iCs/>
        </w:rPr>
        <w:t>vrijwilligers organisaties.</w:t>
      </w:r>
      <w:r>
        <w:rPr>
          <w:rFonts w:cs="Times New Roman"/>
          <w:i/>
          <w:iCs/>
        </w:rPr>
        <w:t xml:space="preserve"> Zowel met de VNG als hulporganisaties deden rond 150 deelnemers aan mee.</w:t>
      </w:r>
      <w:r w:rsidRPr="00C76F93">
        <w:rPr>
          <w:rFonts w:cs="Times New Roman"/>
          <w:i/>
          <w:iCs/>
        </w:rPr>
        <w:t xml:space="preserve"> Die organisaties zijn tijdig geïnformeerd over het fonds zodat zij mensen voor de opening van het loket al konden wijzen op de toekomstige opening en de aanwezige ondersteuning. Bovendien heeft TNE met verschillende </w:t>
      </w:r>
      <w:r>
        <w:rPr>
          <w:rFonts w:cs="Times New Roman"/>
          <w:i/>
          <w:iCs/>
        </w:rPr>
        <w:t>belangenorganisaties</w:t>
      </w:r>
      <w:r w:rsidRPr="00C76F93">
        <w:rPr>
          <w:rFonts w:cs="Times New Roman"/>
          <w:i/>
          <w:iCs/>
        </w:rPr>
        <w:t xml:space="preserve"> het aanvraagproces doorlopen</w:t>
      </w:r>
      <w:r>
        <w:rPr>
          <w:rFonts w:cs="Times New Roman"/>
          <w:i/>
          <w:iCs/>
        </w:rPr>
        <w:t xml:space="preserve"> en op basis van die inzichten verbeteringen doorgevoerd</w:t>
      </w:r>
      <w:r w:rsidRPr="00C76F93">
        <w:rPr>
          <w:rFonts w:cs="Times New Roman"/>
          <w:i/>
          <w:iCs/>
        </w:rPr>
        <w:t>.</w:t>
      </w:r>
      <w:r>
        <w:rPr>
          <w:rFonts w:cs="Times New Roman"/>
          <w:i/>
          <w:iCs/>
        </w:rPr>
        <w:t xml:space="preserve"> </w:t>
      </w:r>
    </w:p>
    <w:p w:rsidR="002F6C78" w:rsidP="002F6C78" w:rsidRDefault="002F6C78" w14:paraId="49128D80" w14:textId="77777777">
      <w:pPr>
        <w:spacing w:line="240" w:lineRule="auto"/>
        <w:rPr>
          <w:rFonts w:cs="Times New Roman"/>
          <w:i/>
          <w:iCs/>
        </w:rPr>
      </w:pPr>
      <w:r w:rsidRPr="008B7AE7">
        <w:rPr>
          <w:rFonts w:cs="Times New Roman"/>
          <w:i/>
          <w:iCs/>
        </w:rPr>
        <w:t xml:space="preserve">De </w:t>
      </w:r>
      <w:proofErr w:type="spellStart"/>
      <w:r w:rsidRPr="008B7AE7">
        <w:rPr>
          <w:rFonts w:cs="Times New Roman"/>
          <w:i/>
          <w:iCs/>
        </w:rPr>
        <w:t>toolkit</w:t>
      </w:r>
      <w:proofErr w:type="spellEnd"/>
      <w:r w:rsidRPr="008B7AE7">
        <w:rPr>
          <w:rFonts w:cs="Times New Roman"/>
          <w:i/>
          <w:iCs/>
        </w:rPr>
        <w:t xml:space="preserve"> bevatte naast de handleiding ook de een flyer en poster van TNE. Deze flyer zijn door een aantal maatschappelijke (en lokale) organisaties ook vertaald in andere talen. Daarnaast is de </w:t>
      </w:r>
      <w:proofErr w:type="spellStart"/>
      <w:r w:rsidRPr="008B7AE7">
        <w:rPr>
          <w:rFonts w:cs="Times New Roman"/>
          <w:i/>
          <w:iCs/>
        </w:rPr>
        <w:t>toolkit</w:t>
      </w:r>
      <w:proofErr w:type="spellEnd"/>
      <w:r w:rsidRPr="008B7AE7">
        <w:rPr>
          <w:rFonts w:cs="Times New Roman"/>
          <w:i/>
          <w:iCs/>
        </w:rPr>
        <w:t xml:space="preserve"> verspreid naar een grote variatie aan maatschappelijke organisaties die mensen helpen met financiële problemen of energie</w:t>
      </w:r>
      <w:r>
        <w:rPr>
          <w:rFonts w:cs="Times New Roman"/>
          <w:i/>
          <w:iCs/>
        </w:rPr>
        <w:t xml:space="preserve"> </w:t>
      </w:r>
      <w:r w:rsidRPr="008B7AE7">
        <w:rPr>
          <w:rFonts w:cs="Times New Roman"/>
          <w:i/>
          <w:iCs/>
        </w:rPr>
        <w:t xml:space="preserve">besparen. Ook zijn inlooppunten vanuit het programma Samen Erop vooruit ingeschakeld. De gemaakte </w:t>
      </w:r>
      <w:proofErr w:type="spellStart"/>
      <w:r w:rsidRPr="008B7AE7">
        <w:rPr>
          <w:rFonts w:cs="Times New Roman"/>
          <w:i/>
          <w:iCs/>
        </w:rPr>
        <w:t>toolkit</w:t>
      </w:r>
      <w:proofErr w:type="spellEnd"/>
      <w:r w:rsidRPr="008B7AE7">
        <w:rPr>
          <w:rFonts w:cs="Times New Roman"/>
          <w:i/>
          <w:iCs/>
        </w:rPr>
        <w:t xml:space="preserve"> is dus uitgebreid verspreid.</w:t>
      </w:r>
    </w:p>
    <w:p w:rsidR="002F6C78" w:rsidP="002F6C78" w:rsidRDefault="002F6C78" w14:paraId="67CB37E5" w14:textId="77777777">
      <w:pPr>
        <w:spacing w:line="240" w:lineRule="auto"/>
        <w:rPr>
          <w:rFonts w:cs="Times New Roman"/>
          <w:i/>
          <w:iCs/>
        </w:rPr>
      </w:pPr>
    </w:p>
    <w:p w:rsidRPr="009D37CA" w:rsidR="002F6C78" w:rsidP="002F6C78" w:rsidRDefault="002F6C78" w14:paraId="7A2C4892" w14:textId="77777777">
      <w:pPr>
        <w:spacing w:line="240" w:lineRule="auto"/>
        <w:rPr>
          <w:rFonts w:cs="Times New Roman"/>
          <w:i/>
          <w:iCs/>
        </w:rPr>
      </w:pPr>
      <w:r w:rsidRPr="00091D0B">
        <w:rPr>
          <w:rFonts w:cs="Times New Roman"/>
          <w:i/>
          <w:iCs/>
        </w:rPr>
        <w:t>Graag zou ik de rol van deze vrijwilligers- en andere hulporganisaties benadrukken. Zij hebben huishoudens gedurende de hele week geholpen bij het doen van een aanvraag. Ik besef dat het voor hen erg lastig was toen problemen zich voordeden en zij mensen niet konden helpen. Ik ben hen erkentelijk dat zij</w:t>
      </w:r>
      <w:r>
        <w:rPr>
          <w:rFonts w:cs="Times New Roman"/>
          <w:i/>
          <w:iCs/>
        </w:rPr>
        <w:t>,</w:t>
      </w:r>
      <w:r w:rsidRPr="00C03EBB">
        <w:rPr>
          <w:rFonts w:cs="Times New Roman"/>
          <w:i/>
          <w:iCs/>
        </w:rPr>
        <w:t xml:space="preserve"> net als </w:t>
      </w:r>
      <w:r>
        <w:rPr>
          <w:rFonts w:cs="Times New Roman"/>
          <w:i/>
          <w:iCs/>
        </w:rPr>
        <w:t>TNE en hun klant contactcentrum,</w:t>
      </w:r>
      <w:r w:rsidRPr="00091D0B">
        <w:rPr>
          <w:rFonts w:cs="Times New Roman"/>
          <w:i/>
          <w:iCs/>
        </w:rPr>
        <w:t xml:space="preserve"> ook in de avond- en weekenduren hebben gewerkt om zoveel mogelijk mensen nog te helpen bij het doen van een aanvraag.</w:t>
      </w:r>
    </w:p>
    <w:p w:rsidRPr="00C76F93" w:rsidR="002F6C78" w:rsidP="002F6C78" w:rsidRDefault="002F6C78" w14:paraId="0FE8F6F6" w14:textId="77777777"/>
    <w:p w:rsidRPr="00C76F93" w:rsidR="002F6C78" w:rsidP="002F6C78" w:rsidRDefault="002F6C78" w14:paraId="775700D3" w14:textId="77777777">
      <w:r w:rsidRPr="00C76F93">
        <w:t>Vraag 15. Bent u bereid om de technische problemen en de toegankelijkheid van het Noodfonds grondig te evalueren met aanvragers, sociaal werkers, hulploketten, de Nationale Ombudsman, lokale overheden, maatschappelijke organisaties en belangenorganisaties?</w:t>
      </w:r>
      <w:r w:rsidRPr="00C76F93">
        <w:br/>
      </w:r>
    </w:p>
    <w:p w:rsidRPr="00C76F93" w:rsidR="002F6C78" w:rsidP="002F6C78" w:rsidRDefault="002F6C78" w14:paraId="5FC7871A" w14:textId="77777777">
      <w:r w:rsidRPr="00C76F93">
        <w:t xml:space="preserve">Antwoord 15: </w:t>
      </w:r>
      <w:r w:rsidRPr="00C76F93">
        <w:rPr>
          <w:rFonts w:cs="Times New Roman"/>
          <w:i/>
          <w:iCs/>
        </w:rPr>
        <w:t xml:space="preserve">Lessen en signalen op basis van het energiefonds van 2025 worden meegenomen in het mogelijke vervolgtraject van het SCF. Ik zal hierbij input meenemen van aanvragers, sociaal werkers, hulploketten, lokale overheden, maatschappelijke organisaties en belangenorganisaties. Met de Nationale Ombudsman is onder andere de klachtenregeling van TNE besproken en is er regelmatig contact over de signalen. </w:t>
      </w:r>
    </w:p>
    <w:p w:rsidRPr="00C76F93" w:rsidR="002F6C78" w:rsidP="002F6C78" w:rsidRDefault="002F6C78" w14:paraId="0496D261" w14:textId="77777777"/>
    <w:p w:rsidRPr="00C76F93" w:rsidR="002F6C78" w:rsidP="002F6C78" w:rsidRDefault="002F6C78" w14:paraId="2911963A" w14:textId="77777777">
      <w:r w:rsidRPr="00C76F93">
        <w:t>Vraag 16. Kunt u met dezelfde partijen in kaart brengen op welke specifieke momenten mensen vastlopen in het systeem en werken aan oplossingen om die knelpunten gericht weg te nemen?</w:t>
      </w:r>
      <w:r w:rsidRPr="00C76F93">
        <w:br/>
      </w:r>
    </w:p>
    <w:p w:rsidRPr="00C76F93" w:rsidR="002F6C78" w:rsidP="002F6C78" w:rsidRDefault="002F6C78" w14:paraId="22BCF162" w14:textId="77777777">
      <w:pPr>
        <w:spacing w:line="240" w:lineRule="auto"/>
        <w:rPr>
          <w:rFonts w:cs="Times New Roman"/>
          <w:i/>
          <w:iCs/>
        </w:rPr>
      </w:pPr>
      <w:r w:rsidRPr="00C76F93">
        <w:lastRenderedPageBreak/>
        <w:t xml:space="preserve">Antwoord 16: </w:t>
      </w:r>
      <w:r w:rsidRPr="00C76F93">
        <w:rPr>
          <w:rFonts w:cs="Times New Roman"/>
          <w:i/>
          <w:iCs/>
        </w:rPr>
        <w:t xml:space="preserve">Het energiefonds 2025 is inmiddels gesloten. Daarmee is deze vraag niet meer van </w:t>
      </w:r>
      <w:r w:rsidRPr="00602451">
        <w:rPr>
          <w:rFonts w:cs="Times New Roman"/>
          <w:i/>
          <w:iCs/>
        </w:rPr>
        <w:t>toepassing. TNE heeft vooraf de klantreis bij ervaringsdeskundigen gecheckt. Zie ook de</w:t>
      </w:r>
      <w:r>
        <w:rPr>
          <w:rFonts w:cs="Times New Roman"/>
          <w:i/>
          <w:iCs/>
        </w:rPr>
        <w:t xml:space="preserve"> Kamerbrief van 4 april jl.</w:t>
      </w:r>
      <w:r>
        <w:rPr>
          <w:rStyle w:val="Voetnootmarkering"/>
          <w:rFonts w:cs="Times New Roman"/>
          <w:i/>
          <w:iCs/>
        </w:rPr>
        <w:footnoteReference w:id="6"/>
      </w:r>
      <w:r>
        <w:rPr>
          <w:rFonts w:cs="Times New Roman"/>
          <w:i/>
          <w:iCs/>
        </w:rPr>
        <w:t xml:space="preserve"> en de</w:t>
      </w:r>
      <w:r w:rsidRPr="00602451">
        <w:rPr>
          <w:rFonts w:cs="Times New Roman"/>
          <w:i/>
          <w:iCs/>
        </w:rPr>
        <w:t xml:space="preserve"> beantwoording bij vraag 15.</w:t>
      </w:r>
    </w:p>
    <w:p w:rsidRPr="00C76F93" w:rsidR="002F6C78" w:rsidP="002F6C78" w:rsidRDefault="002F6C78" w14:paraId="45850CED" w14:textId="77777777"/>
    <w:p w:rsidRPr="00C76F93" w:rsidR="002F6C78" w:rsidP="002F6C78" w:rsidRDefault="002F6C78" w14:paraId="1C4DAF26" w14:textId="77777777">
      <w:r w:rsidRPr="00C76F93">
        <w:t>Vraag 17. Kunt u de Kamer per kwartaal informeren over de vervolgstappen die u gaat nemen naar aanleiding van deze schrijnende situatie?</w:t>
      </w:r>
    </w:p>
    <w:p w:rsidRPr="00C76F93" w:rsidR="002F6C78" w:rsidP="002F6C78" w:rsidRDefault="002F6C78" w14:paraId="6B45107B" w14:textId="77777777"/>
    <w:p w:rsidRPr="00C76F93" w:rsidR="002F6C78" w:rsidP="002F6C78" w:rsidRDefault="002F6C78" w14:paraId="53962A0E" w14:textId="77777777">
      <w:pPr>
        <w:spacing w:line="240" w:lineRule="auto"/>
        <w:rPr>
          <w:rFonts w:cs="Times New Roman"/>
          <w:i/>
          <w:iCs/>
        </w:rPr>
      </w:pPr>
      <w:r w:rsidRPr="00C76F93">
        <w:t xml:space="preserve">Antwoord 17: </w:t>
      </w:r>
      <w:r w:rsidRPr="00C76F93">
        <w:rPr>
          <w:rFonts w:cs="Times New Roman"/>
          <w:i/>
          <w:iCs/>
        </w:rPr>
        <w:t xml:space="preserve">Na het </w:t>
      </w:r>
      <w:proofErr w:type="spellStart"/>
      <w:r w:rsidRPr="00C76F93">
        <w:rPr>
          <w:rFonts w:cs="Times New Roman"/>
          <w:i/>
          <w:iCs/>
        </w:rPr>
        <w:t>meireces</w:t>
      </w:r>
      <w:proofErr w:type="spellEnd"/>
      <w:r w:rsidRPr="00C76F93">
        <w:rPr>
          <w:rFonts w:cs="Times New Roman"/>
          <w:i/>
          <w:iCs/>
        </w:rPr>
        <w:t xml:space="preserve"> volgt een kamerbrief over de sluiting en laatste stand van zaken rond het energiefonds. De lessen worden zoveel als mogelijk meegenomen in het mogelijke vervolgtraject van het SCF. Uw Kamer wordt geïnformeerd over het definitieve plan voor het SCF. Dit plan moet uiterlijk 30 juni worden ingediend</w:t>
      </w:r>
      <w:r>
        <w:rPr>
          <w:rFonts w:cs="Times New Roman"/>
          <w:i/>
          <w:iCs/>
        </w:rPr>
        <w:t xml:space="preserve"> bij de Europese Commissie. </w:t>
      </w:r>
      <w:r w:rsidRPr="00C76F93">
        <w:br/>
      </w:r>
    </w:p>
    <w:p w:rsidRPr="00C76F93" w:rsidR="002F6C78" w:rsidP="002F6C78" w:rsidRDefault="002F6C78" w14:paraId="42D8402A" w14:textId="77777777">
      <w:r w:rsidRPr="00C76F93">
        <w:t>Vraag 18. Kunt u vragen 1 t/m 11 uiterlijk op maandag 28 april los beantwoorden, en de rest van de vragen nog voordat het eerste geld aan aanvragers wordt uitgekeerd?</w:t>
      </w:r>
      <w:r w:rsidRPr="00C76F93">
        <w:br/>
      </w:r>
    </w:p>
    <w:p w:rsidRPr="00C76F93" w:rsidR="002F6C78" w:rsidP="002F6C78" w:rsidRDefault="002F6C78" w14:paraId="7D22665E" w14:textId="77777777">
      <w:pPr>
        <w:spacing w:line="240" w:lineRule="auto"/>
        <w:rPr>
          <w:rFonts w:cs="Times New Roman"/>
          <w:i/>
          <w:iCs/>
        </w:rPr>
      </w:pPr>
      <w:r w:rsidRPr="00C76F93">
        <w:t xml:space="preserve">Antwoord 18: </w:t>
      </w:r>
      <w:r w:rsidRPr="00C76F93">
        <w:rPr>
          <w:rFonts w:cs="Times New Roman"/>
          <w:i/>
          <w:iCs/>
        </w:rPr>
        <w:t xml:space="preserve">De vragen zijn zo snel als mogelijk en voor het uitkeren van steun aan aanvragers beantwoord. </w:t>
      </w:r>
    </w:p>
    <w:p w:rsidRPr="00C76F93" w:rsidR="002F6C78" w:rsidP="002F6C78" w:rsidRDefault="002F6C78" w14:paraId="2BBE1F8F" w14:textId="77777777">
      <w:r w:rsidRPr="00C76F93">
        <w:br/>
      </w:r>
    </w:p>
    <w:p w:rsidRPr="00C76F93" w:rsidR="002F6C78" w:rsidP="002F6C78" w:rsidRDefault="002F6C78" w14:paraId="37CD6AB8" w14:textId="77777777">
      <w:r w:rsidRPr="00C76F93">
        <w:t>1) Trustpilot.com, Tijdelijk Noodfonds Energie, (https://nl.trustpilot.com/review/noodfondsenergie.nl)</w:t>
      </w:r>
      <w:r w:rsidRPr="00C76F93">
        <w:br/>
      </w:r>
    </w:p>
    <w:p w:rsidRPr="00C76F93" w:rsidR="002F6C78" w:rsidP="002F6C78" w:rsidRDefault="002F6C78" w14:paraId="5E83F068" w14:textId="77777777">
      <w:r w:rsidRPr="00C76F93">
        <w:t xml:space="preserve">2) </w:t>
      </w:r>
      <w:proofErr w:type="spellStart"/>
      <w:r w:rsidRPr="00C76F93">
        <w:t>Alliatie</w:t>
      </w:r>
      <w:proofErr w:type="spellEnd"/>
      <w:r w:rsidRPr="00C76F93">
        <w:t xml:space="preserve"> Digitaal Samenleven, 24 april 2025, (https://www.linkedin.com/pulse/op-het-noodfonds-energie-een-noodzakelijke-steun-die-fgfse)</w:t>
      </w:r>
      <w:r w:rsidRPr="00C76F93">
        <w:br/>
      </w:r>
    </w:p>
    <w:p w:rsidRPr="00C76F93" w:rsidR="002F6C78" w:rsidP="002F6C78" w:rsidRDefault="002F6C78" w14:paraId="06AA9E46" w14:textId="77777777">
      <w:r w:rsidRPr="00C76F93">
        <w:t>3) Noodfondsenergie.nl, Noodfonds Energie sluit zeer binnenkort, (https://www.noodfondsenergie.nl/news)</w:t>
      </w:r>
      <w:r w:rsidRPr="00C76F93">
        <w:br/>
      </w:r>
    </w:p>
    <w:p w:rsidRPr="00C76F93" w:rsidR="002F6C78" w:rsidP="002F6C78" w:rsidRDefault="002F6C78" w14:paraId="5A86AAC3" w14:textId="77777777">
      <w:r w:rsidRPr="00C76F93">
        <w:t>4) Noodfondsenergie.nl, 2025-Handleiding aanvraag Tijdelijk Noodfonds Energie Versie 1.0, (https://www.noodfondsenergie.nl/documenten/2025-Handleiding aanvraag-Tijdelijk-Noodfonds-Energie-Versie-1.0.pdf)</w:t>
      </w:r>
      <w:r w:rsidRPr="00C76F93">
        <w:br/>
      </w:r>
    </w:p>
    <w:p w:rsidRPr="00C76F93" w:rsidR="002F6C78" w:rsidP="002F6C78" w:rsidRDefault="002F6C78" w14:paraId="7B51D1AE" w14:textId="77777777">
      <w:r w:rsidRPr="00C76F93">
        <w:t xml:space="preserve">5) Kamerstuk 26643, nr. 837, Gewijzigde motie van het lid </w:t>
      </w:r>
      <w:proofErr w:type="spellStart"/>
      <w:r w:rsidRPr="00C76F93">
        <w:t>Kathmann</w:t>
      </w:r>
      <w:proofErr w:type="spellEnd"/>
      <w:r w:rsidRPr="00C76F93">
        <w:t>, (https://www.tweedekamer.nl/kamerstukken/moties/detail?id=2022Z06309&amp;did=2</w:t>
      </w:r>
      <w:r w:rsidRPr="00C76F93">
        <w:lastRenderedPageBreak/>
        <w:t>022D12829)</w:t>
      </w:r>
      <w:r w:rsidRPr="00C76F93">
        <w:br/>
      </w:r>
    </w:p>
    <w:p w:rsidRPr="00C76F93" w:rsidR="002F6C78" w:rsidP="002F6C78" w:rsidRDefault="002F6C78" w14:paraId="0CE5EE0F" w14:textId="77777777">
      <w:r w:rsidRPr="00C76F93">
        <w:t>6) Nationale ombudsman, 16 april 2025, Nationale ombudsman stuurt zorgenbrief over Tijdelijk Noodfonds Energie, (https://www.nationaleombudsman.nl/publicaties/brieven/2025043)</w:t>
      </w:r>
      <w:r w:rsidRPr="00C76F93">
        <w:br/>
      </w:r>
    </w:p>
    <w:p w:rsidRPr="00C76F93" w:rsidR="002F6C78" w:rsidP="002F6C78" w:rsidRDefault="002F6C78" w14:paraId="6BEA7403" w14:textId="77777777">
      <w:r w:rsidRPr="00C76F93">
        <w:t xml:space="preserve">7) Nationale ombudsman, 13 mei 2024, Tijdelijk Noodfonds Energie stelt ten onrechte </w:t>
      </w:r>
      <w:proofErr w:type="spellStart"/>
      <w:r w:rsidRPr="00C76F93">
        <w:t>DigiD</w:t>
      </w:r>
      <w:proofErr w:type="spellEnd"/>
      <w:r w:rsidRPr="00C76F93">
        <w:t xml:space="preserve"> verplicht, (https://www.nationaleombudsman.nl/publicaties/brieven/2024059)</w:t>
      </w:r>
      <w:r w:rsidRPr="00C76F93">
        <w:br/>
      </w:r>
    </w:p>
    <w:p w:rsidRPr="00C76F93" w:rsidR="002F6C78" w:rsidP="002F6C78" w:rsidRDefault="002F6C78" w14:paraId="1C718AA2" w14:textId="77777777">
      <w:r w:rsidRPr="00C76F93">
        <w:t> </w:t>
      </w:r>
      <w:r w:rsidRPr="00C76F93">
        <w:br/>
      </w:r>
    </w:p>
    <w:p w:rsidRPr="00C76F93" w:rsidR="002F6C78" w:rsidP="002F6C78" w:rsidRDefault="002F6C78" w14:paraId="4AE01FEC" w14:textId="77777777"/>
    <w:p w:rsidRPr="00C76F93" w:rsidR="002F6C78" w:rsidP="002F6C78" w:rsidRDefault="002F6C78" w14:paraId="13358DFC" w14:textId="77777777"/>
    <w:p w:rsidR="00845378" w:rsidRDefault="00845378" w14:paraId="0894A995" w14:textId="77777777"/>
    <w:sectPr w:rsidR="00845378" w:rsidSect="002F6C7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BCA1E" w14:textId="77777777" w:rsidR="002F6C78" w:rsidRDefault="002F6C78" w:rsidP="002F6C78">
      <w:pPr>
        <w:spacing w:after="0" w:line="240" w:lineRule="auto"/>
      </w:pPr>
      <w:r>
        <w:separator/>
      </w:r>
    </w:p>
  </w:endnote>
  <w:endnote w:type="continuationSeparator" w:id="0">
    <w:p w14:paraId="3F97F054" w14:textId="77777777" w:rsidR="002F6C78" w:rsidRDefault="002F6C78" w:rsidP="002F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A0C5E" w14:textId="77777777" w:rsidR="002F6C78" w:rsidRPr="002F6C78" w:rsidRDefault="002F6C78" w:rsidP="002F6C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62F67" w14:textId="77777777" w:rsidR="002F6C78" w:rsidRPr="002F6C78" w:rsidRDefault="002F6C78" w:rsidP="002F6C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064B" w14:textId="77777777" w:rsidR="002F6C78" w:rsidRPr="002F6C78" w:rsidRDefault="002F6C78" w:rsidP="002F6C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45FF2" w14:textId="77777777" w:rsidR="002F6C78" w:rsidRDefault="002F6C78" w:rsidP="002F6C78">
      <w:pPr>
        <w:spacing w:after="0" w:line="240" w:lineRule="auto"/>
      </w:pPr>
      <w:r>
        <w:separator/>
      </w:r>
    </w:p>
  </w:footnote>
  <w:footnote w:type="continuationSeparator" w:id="0">
    <w:p w14:paraId="30E9AF0F" w14:textId="77777777" w:rsidR="002F6C78" w:rsidRDefault="002F6C78" w:rsidP="002F6C78">
      <w:pPr>
        <w:spacing w:after="0" w:line="240" w:lineRule="auto"/>
      </w:pPr>
      <w:r>
        <w:continuationSeparator/>
      </w:r>
    </w:p>
  </w:footnote>
  <w:footnote w:id="1">
    <w:p w14:paraId="19798117" w14:textId="77777777" w:rsidR="002F6C78" w:rsidRDefault="002F6C78" w:rsidP="002F6C78">
      <w:pPr>
        <w:pStyle w:val="Voetnoottekst"/>
      </w:pPr>
      <w:r>
        <w:rPr>
          <w:rStyle w:val="Voetnootmarkering"/>
        </w:rPr>
        <w:footnoteRef/>
      </w:r>
      <w:r>
        <w:t xml:space="preserve"> </w:t>
      </w:r>
      <w:r w:rsidRPr="00526435">
        <w:rPr>
          <w:sz w:val="16"/>
          <w:szCs w:val="16"/>
        </w:rPr>
        <w:t>Kamerbrief ‘Opening Energiefonds 2025’ 4 april 2025</w:t>
      </w:r>
    </w:p>
  </w:footnote>
  <w:footnote w:id="2">
    <w:p w14:paraId="655A0EAB" w14:textId="77777777" w:rsidR="002F6C78" w:rsidRDefault="002F6C78" w:rsidP="002F6C78">
      <w:pPr>
        <w:pStyle w:val="Voetnoottekst"/>
      </w:pPr>
      <w:r>
        <w:rPr>
          <w:rStyle w:val="Voetnootmarkering"/>
        </w:rPr>
        <w:footnoteRef/>
      </w:r>
      <w:r>
        <w:t xml:space="preserve"> </w:t>
      </w:r>
      <w:r w:rsidRPr="00526435">
        <w:rPr>
          <w:sz w:val="16"/>
          <w:szCs w:val="16"/>
        </w:rPr>
        <w:t>Ibid.</w:t>
      </w:r>
      <w:r>
        <w:t xml:space="preserve"> </w:t>
      </w:r>
    </w:p>
  </w:footnote>
  <w:footnote w:id="3">
    <w:p w14:paraId="4AF1A29E" w14:textId="77777777" w:rsidR="002F6C78" w:rsidRDefault="002F6C78" w:rsidP="002F6C78">
      <w:pPr>
        <w:pStyle w:val="Voetnoottekst"/>
      </w:pPr>
      <w:r>
        <w:rPr>
          <w:rStyle w:val="Voetnootmarkering"/>
        </w:rPr>
        <w:footnoteRef/>
      </w:r>
      <w:r>
        <w:t xml:space="preserve"> </w:t>
      </w:r>
      <w:r w:rsidRPr="00526435">
        <w:rPr>
          <w:sz w:val="16"/>
          <w:szCs w:val="16"/>
        </w:rPr>
        <w:t>Kamerbrief ‘Pakket voor Groene Groei: voor een weerbaar energiesysteem en een toekomstbestendige industrie’ 25 april 2025, KGG / 98465657</w:t>
      </w:r>
    </w:p>
  </w:footnote>
  <w:footnote w:id="4">
    <w:p w14:paraId="32F861D7" w14:textId="77777777" w:rsidR="002F6C78" w:rsidRDefault="002F6C78" w:rsidP="002F6C78">
      <w:pPr>
        <w:pStyle w:val="Voetnoottekst"/>
      </w:pPr>
      <w:r>
        <w:rPr>
          <w:rStyle w:val="Voetnootmarkering"/>
        </w:rPr>
        <w:footnoteRef/>
      </w:r>
      <w:r>
        <w:t xml:space="preserve"> </w:t>
      </w:r>
      <w:r>
        <w:rPr>
          <w:sz w:val="16"/>
          <w:szCs w:val="16"/>
        </w:rPr>
        <w:t xml:space="preserve"> </w:t>
      </w:r>
      <w:r w:rsidRPr="005D296F">
        <w:rPr>
          <w:sz w:val="16"/>
          <w:szCs w:val="16"/>
        </w:rPr>
        <w:t xml:space="preserve">O.a.: Motie van het Lid </w:t>
      </w:r>
      <w:proofErr w:type="spellStart"/>
      <w:r w:rsidRPr="005D296F">
        <w:rPr>
          <w:sz w:val="16"/>
          <w:szCs w:val="16"/>
        </w:rPr>
        <w:t>Kröger</w:t>
      </w:r>
      <w:proofErr w:type="spellEnd"/>
      <w:r w:rsidRPr="005D296F">
        <w:rPr>
          <w:sz w:val="16"/>
          <w:szCs w:val="16"/>
        </w:rPr>
        <w:t xml:space="preserve">, Nr. 836, 30 196 Duurzame ontwikkeling en beleid, 23 jan 2025, </w:t>
      </w:r>
      <w:hyperlink r:id="rId1" w:history="1">
        <w:r w:rsidRPr="005D296F">
          <w:rPr>
            <w:rStyle w:val="Hyperlink"/>
            <w:sz w:val="16"/>
            <w:szCs w:val="16"/>
          </w:rPr>
          <w:t>Duurzame ontwikkeling en beleid | Tweede Kamer der Staten-Generaal</w:t>
        </w:r>
      </w:hyperlink>
      <w:r w:rsidRPr="005D296F">
        <w:rPr>
          <w:sz w:val="16"/>
          <w:szCs w:val="16"/>
        </w:rPr>
        <w:t xml:space="preserve">; Motie van het lid Postma c.s. over alles in gereedheid brengen om het energiefonds vanaf 1 januari 2025 te kunnen inzetten, 36600-XXIII-34, 7 november 2024 </w:t>
      </w:r>
      <w:hyperlink r:id="rId2" w:history="1">
        <w:r w:rsidRPr="005D296F">
          <w:rPr>
            <w:rStyle w:val="Hyperlink"/>
            <w:sz w:val="16"/>
            <w:szCs w:val="16"/>
          </w:rPr>
          <w:t>Vaststelling van de begrotingsstaat van het Ministerie van Klimaat en Groene Groei (XXIII) voor het jaar 2025 | Tweede Kamer der Staten-Generaal</w:t>
        </w:r>
      </w:hyperlink>
      <w:r w:rsidRPr="005D296F">
        <w:rPr>
          <w:sz w:val="16"/>
          <w:szCs w:val="16"/>
        </w:rPr>
        <w:t>.</w:t>
      </w:r>
      <w:r>
        <w:t xml:space="preserve"> </w:t>
      </w:r>
    </w:p>
  </w:footnote>
  <w:footnote w:id="5">
    <w:p w14:paraId="7DCE31CB" w14:textId="77777777" w:rsidR="002F6C78" w:rsidRDefault="002F6C78" w:rsidP="002F6C78">
      <w:pPr>
        <w:pStyle w:val="Voetnoottekst"/>
      </w:pPr>
      <w:r>
        <w:rPr>
          <w:rStyle w:val="Voetnootmarkering"/>
        </w:rPr>
        <w:footnoteRef/>
      </w:r>
      <w:r>
        <w:t xml:space="preserve"> </w:t>
      </w:r>
      <w:r w:rsidRPr="00526435">
        <w:rPr>
          <w:sz w:val="16"/>
          <w:szCs w:val="16"/>
        </w:rPr>
        <w:t>Zie Kamerbrief, idem nr.1.</w:t>
      </w:r>
      <w:r>
        <w:t xml:space="preserve"> </w:t>
      </w:r>
    </w:p>
  </w:footnote>
  <w:footnote w:id="6">
    <w:p w14:paraId="6A593DE4" w14:textId="77777777" w:rsidR="002F6C78" w:rsidRDefault="002F6C78" w:rsidP="002F6C78">
      <w:pPr>
        <w:pStyle w:val="Voetnoottekst"/>
      </w:pPr>
      <w:r>
        <w:rPr>
          <w:rStyle w:val="Voetnootmarkering"/>
        </w:rPr>
        <w:footnoteRef/>
      </w:r>
      <w:r>
        <w:t xml:space="preserve"> </w:t>
      </w:r>
      <w:r>
        <w:rPr>
          <w:sz w:val="16"/>
          <w:szCs w:val="16"/>
        </w:rPr>
        <w:t>Idem</w:t>
      </w:r>
      <w:r w:rsidRPr="00526435">
        <w:rPr>
          <w:sz w:val="16"/>
          <w:szCs w:val="16"/>
        </w:rPr>
        <w:t>, nr. 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99089" w14:textId="77777777" w:rsidR="002F6C78" w:rsidRPr="002F6C78" w:rsidRDefault="002F6C78" w:rsidP="002F6C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19C8" w14:textId="77777777" w:rsidR="002F6C78" w:rsidRPr="002F6C78" w:rsidRDefault="002F6C78" w:rsidP="002F6C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EEE6" w14:textId="77777777" w:rsidR="002F6C78" w:rsidRPr="002F6C78" w:rsidRDefault="002F6C78" w:rsidP="002F6C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78"/>
    <w:rsid w:val="002F6C78"/>
    <w:rsid w:val="00845378"/>
    <w:rsid w:val="00A07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3238"/>
  <w15:chartTrackingRefBased/>
  <w15:docId w15:val="{711EE79F-54D3-4A01-A7A7-895B8939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6C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F6C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F6C7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F6C7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F6C7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F6C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6C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6C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6C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6C7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F6C7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F6C7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F6C7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F6C7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F6C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6C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6C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6C78"/>
    <w:rPr>
      <w:rFonts w:eastAsiaTheme="majorEastAsia" w:cstheme="majorBidi"/>
      <w:color w:val="272727" w:themeColor="text1" w:themeTint="D8"/>
    </w:rPr>
  </w:style>
  <w:style w:type="paragraph" w:styleId="Titel">
    <w:name w:val="Title"/>
    <w:basedOn w:val="Standaard"/>
    <w:next w:val="Standaard"/>
    <w:link w:val="TitelChar"/>
    <w:uiPriority w:val="10"/>
    <w:qFormat/>
    <w:rsid w:val="002F6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6C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6C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6C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6C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6C78"/>
    <w:rPr>
      <w:i/>
      <w:iCs/>
      <w:color w:val="404040" w:themeColor="text1" w:themeTint="BF"/>
    </w:rPr>
  </w:style>
  <w:style w:type="paragraph" w:styleId="Lijstalinea">
    <w:name w:val="List Paragraph"/>
    <w:basedOn w:val="Standaard"/>
    <w:uiPriority w:val="34"/>
    <w:qFormat/>
    <w:rsid w:val="002F6C78"/>
    <w:pPr>
      <w:ind w:left="720"/>
      <w:contextualSpacing/>
    </w:pPr>
  </w:style>
  <w:style w:type="character" w:styleId="Intensievebenadrukking">
    <w:name w:val="Intense Emphasis"/>
    <w:basedOn w:val="Standaardalinea-lettertype"/>
    <w:uiPriority w:val="21"/>
    <w:qFormat/>
    <w:rsid w:val="002F6C78"/>
    <w:rPr>
      <w:i/>
      <w:iCs/>
      <w:color w:val="2F5496" w:themeColor="accent1" w:themeShade="BF"/>
    </w:rPr>
  </w:style>
  <w:style w:type="paragraph" w:styleId="Duidelijkcitaat">
    <w:name w:val="Intense Quote"/>
    <w:basedOn w:val="Standaard"/>
    <w:next w:val="Standaard"/>
    <w:link w:val="DuidelijkcitaatChar"/>
    <w:uiPriority w:val="30"/>
    <w:qFormat/>
    <w:rsid w:val="002F6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F6C78"/>
    <w:rPr>
      <w:i/>
      <w:iCs/>
      <w:color w:val="2F5496" w:themeColor="accent1" w:themeShade="BF"/>
    </w:rPr>
  </w:style>
  <w:style w:type="character" w:styleId="Intensieveverwijzing">
    <w:name w:val="Intense Reference"/>
    <w:basedOn w:val="Standaardalinea-lettertype"/>
    <w:uiPriority w:val="32"/>
    <w:qFormat/>
    <w:rsid w:val="002F6C78"/>
    <w:rPr>
      <w:b/>
      <w:bCs/>
      <w:smallCaps/>
      <w:color w:val="2F5496" w:themeColor="accent1" w:themeShade="BF"/>
      <w:spacing w:val="5"/>
    </w:rPr>
  </w:style>
  <w:style w:type="character" w:styleId="Hyperlink">
    <w:name w:val="Hyperlink"/>
    <w:basedOn w:val="Standaardalinea-lettertype"/>
    <w:uiPriority w:val="99"/>
    <w:unhideWhenUsed/>
    <w:rsid w:val="002F6C78"/>
    <w:rPr>
      <w:color w:val="0563C1" w:themeColor="hyperlink"/>
      <w:u w:val="single"/>
    </w:rPr>
  </w:style>
  <w:style w:type="paragraph" w:styleId="Koptekst">
    <w:name w:val="header"/>
    <w:basedOn w:val="Standaard"/>
    <w:next w:val="Standaard"/>
    <w:link w:val="KoptekstChar"/>
    <w:rsid w:val="002F6C7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F6C78"/>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2F6C7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F6C78"/>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2F6C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F6C78"/>
    <w:rPr>
      <w:sz w:val="20"/>
      <w:szCs w:val="20"/>
    </w:rPr>
  </w:style>
  <w:style w:type="character" w:styleId="Voetnootmarkering">
    <w:name w:val="footnote reference"/>
    <w:basedOn w:val="Standaardalinea-lettertype"/>
    <w:uiPriority w:val="99"/>
    <w:semiHidden/>
    <w:unhideWhenUsed/>
    <w:rsid w:val="002F6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moties/detail?id=2024D42813&amp;did=2024D42813" TargetMode="External"/><Relationship Id="rId1" Type="http://schemas.openxmlformats.org/officeDocument/2006/relationships/hyperlink" Target="https://www.tweedekamer.nl/kamerstukken/moties/detail?id=2025Z01035&amp;did=2025D0236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2400</ap:Words>
  <ap:Characters>13206</ap:Characters>
  <ap:DocSecurity>0</ap:DocSecurity>
  <ap:Lines>110</ap:Lines>
  <ap:Paragraphs>31</ap:Paragraphs>
  <ap:ScaleCrop>false</ap:ScaleCrop>
  <ap:LinksUpToDate>false</ap:LinksUpToDate>
  <ap:CharactersWithSpaces>15575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2025-05-12T11:34:00.0000000Z</dcterms:created>
  <dcterms:modified xsi:type="dcterms:W3CDTF">2025-05-12T11:34:00.0000000Z</dcterms:modified>
  <version/>
  <category/>
</coreProperties>
</file>