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754BA" w:rsidR="000754BA" w:rsidP="000754BA" w:rsidRDefault="000754BA" w14:paraId="6FD50AF1" w14:textId="1EC0073C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0754BA">
        <w:rPr>
          <w:rFonts w:cstheme="minorHAnsi"/>
          <w:b/>
          <w:bCs/>
          <w:color w:val="000000" w:themeColor="text1"/>
          <w:sz w:val="24"/>
          <w:szCs w:val="24"/>
        </w:rPr>
        <w:t>Astrid Elburg | Voorzitter Herdenkingscomité Slavernijverleden</w:t>
      </w:r>
    </w:p>
    <w:p w:rsidR="000754BA" w:rsidP="000754BA" w:rsidRDefault="000754BA" w14:paraId="5AD02D75" w14:textId="77777777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Rondetafelgesprek Slavernijverleden </w:t>
      </w:r>
    </w:p>
    <w:p w:rsidRPr="000754BA" w:rsidR="000754BA" w:rsidP="000754BA" w:rsidRDefault="000754BA" w14:paraId="22A0E77A" w14:textId="5EBE54EB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Tweede Kamer, 15 mei 2025</w:t>
      </w:r>
    </w:p>
    <w:p w:rsidRPr="000754BA" w:rsidR="000754BA" w:rsidP="000754BA" w:rsidRDefault="000754BA" w14:paraId="4DD93B2B" w14:textId="77777777">
      <w:pPr>
        <w:spacing w:after="0"/>
        <w:rPr>
          <w:rFonts w:cstheme="minorHAnsi"/>
          <w:b/>
          <w:bCs/>
          <w:color w:val="000000" w:themeColor="text1"/>
        </w:rPr>
      </w:pPr>
    </w:p>
    <w:p w:rsidRPr="00E27CF1" w:rsidR="00C03716" w:rsidP="00507535" w:rsidRDefault="00C03716" w14:paraId="6F05616D" w14:textId="0B4FF328">
      <w:r w:rsidRPr="00E27CF1">
        <w:t>Dank voor de uitnodiging</w:t>
      </w:r>
      <w:r w:rsidRPr="00E27CF1" w:rsidR="000972D2">
        <w:t xml:space="preserve"> </w:t>
      </w:r>
      <w:r w:rsidRPr="00E27CF1" w:rsidR="005705F6">
        <w:t xml:space="preserve">om </w:t>
      </w:r>
      <w:r w:rsidRPr="00E27CF1">
        <w:t>namens het Herdenkingscomité Slavernijverleden</w:t>
      </w:r>
      <w:r w:rsidRPr="00E27CF1" w:rsidR="000972D2">
        <w:t xml:space="preserve"> </w:t>
      </w:r>
      <w:r w:rsidRPr="00E27CF1">
        <w:t xml:space="preserve">deel </w:t>
      </w:r>
      <w:r w:rsidRPr="00E27CF1" w:rsidR="005705F6">
        <w:t xml:space="preserve">te </w:t>
      </w:r>
      <w:r w:rsidRPr="00E27CF1">
        <w:t xml:space="preserve">nemen aan dit </w:t>
      </w:r>
      <w:r w:rsidRPr="00E27CF1" w:rsidR="00114200">
        <w:t>r</w:t>
      </w:r>
      <w:r w:rsidRPr="00E27CF1">
        <w:t xml:space="preserve">ondetafelgesprek. Met de officiële oprichting van het Herdenkingscomité op 6 januari 2025 is een nieuw hoofdstuk ingeluid in hoe we als Koninkrijk </w:t>
      </w:r>
      <w:r w:rsidRPr="00E27CF1" w:rsidR="00F83342">
        <w:t xml:space="preserve">willen </w:t>
      </w:r>
      <w:r w:rsidRPr="00E27CF1">
        <w:t xml:space="preserve">omgaan met de geschiedenis, </w:t>
      </w:r>
      <w:r w:rsidRPr="00E27CF1" w:rsidR="00F83342">
        <w:t xml:space="preserve">de </w:t>
      </w:r>
      <w:r w:rsidRPr="00E27CF1">
        <w:t>erfenis en doorwerking van het slavernijverleden.</w:t>
      </w:r>
      <w:r w:rsidRPr="00947BF0" w:rsidR="00947BF0">
        <w:t xml:space="preserve"> De oprichting van dit instituut markeert niet alleen een belangrijk moment in de geschiedschrijving, maar ook een moment waarop we als samenleving kiezen voor erkenning, herstel en betrokkenheid</w:t>
      </w:r>
      <w:r w:rsidR="00947BF0">
        <w:t xml:space="preserve">, </w:t>
      </w:r>
      <w:r w:rsidRPr="00947BF0" w:rsidR="00947BF0">
        <w:t>een keuze die richting geeft aan hoe toekomstige generaties op ons zullen terugkijken.</w:t>
      </w:r>
      <w:r w:rsidR="00947BF0">
        <w:t xml:space="preserve"> </w:t>
      </w:r>
      <w:r w:rsidR="000754BA">
        <w:t>Wij zijn immers de voorouders van de toekomst</w:t>
      </w:r>
      <w:r w:rsidR="00947BF0">
        <w:t xml:space="preserve">. </w:t>
      </w:r>
    </w:p>
    <w:p w:rsidR="00947BF0" w:rsidP="00507535" w:rsidRDefault="00397C72" w14:paraId="5C17F67C" w14:textId="087F2E65">
      <w:r w:rsidRPr="00E27CF1">
        <w:t>De opdracht van h</w:t>
      </w:r>
      <w:r w:rsidRPr="00E27CF1" w:rsidR="00C03716">
        <w:t xml:space="preserve">et </w:t>
      </w:r>
      <w:r w:rsidRPr="00E27CF1" w:rsidR="009769C4">
        <w:t>C</w:t>
      </w:r>
      <w:r w:rsidRPr="00E27CF1" w:rsidR="00C03716">
        <w:t>omité</w:t>
      </w:r>
      <w:r w:rsidR="00947BF0">
        <w:t xml:space="preserve">, </w:t>
      </w:r>
      <w:r w:rsidR="00461D0A">
        <w:t>in</w:t>
      </w:r>
      <w:r w:rsidR="00947BF0">
        <w:t>gesteld door het voormalige kabinet,</w:t>
      </w:r>
      <w:r w:rsidRPr="00E27CF1" w:rsidR="00C03716">
        <w:t xml:space="preserve"> </w:t>
      </w:r>
      <w:r w:rsidRPr="00E27CF1">
        <w:t>st</w:t>
      </w:r>
      <w:r w:rsidR="00265302">
        <w:t>rek</w:t>
      </w:r>
      <w:r w:rsidRPr="00E27CF1">
        <w:t xml:space="preserve">t zich uit </w:t>
      </w:r>
      <w:r w:rsidRPr="00E27CF1" w:rsidR="00C03716">
        <w:t>over het hele Nederlandse Koninkrijk: van Oranjestad tot Helmond, van Willemstad tot Rotterdam</w:t>
      </w:r>
      <w:r w:rsidR="00265302">
        <w:t xml:space="preserve">. </w:t>
      </w:r>
      <w:r w:rsidRPr="00E27CF1" w:rsidR="00C03716">
        <w:t xml:space="preserve">Het Comité zet zich in voor een waardige en inclusieve herdenking, het vergroten van maatschappelijk bewustzijn en voor het versterken en ondersteunen van de </w:t>
      </w:r>
      <w:r w:rsidRPr="00E27CF1" w:rsidR="009769C4">
        <w:t xml:space="preserve">betrokken </w:t>
      </w:r>
      <w:r w:rsidRPr="00E27CF1" w:rsidR="00C03716">
        <w:t>gemeenschappen.</w:t>
      </w:r>
    </w:p>
    <w:p w:rsidR="00B540E5" w:rsidP="00507535" w:rsidRDefault="00B540E5" w14:paraId="0EEF2C32" w14:textId="77777777">
      <w:r w:rsidRPr="00B540E5">
        <w:t>Herdenken draait om het verleden, betekenis en rechtvaardigheid in het heden, de verbinding met de toekomst, en de verantwoordelijkheid die we dragen voor die toekomst.</w:t>
      </w:r>
    </w:p>
    <w:p w:rsidRPr="00E27CF1" w:rsidR="00C03716" w:rsidP="00507535" w:rsidRDefault="00265302" w14:paraId="582396C0" w14:textId="1A727B18">
      <w:r>
        <w:t>Het</w:t>
      </w:r>
      <w:r w:rsidRPr="00E27CF1" w:rsidR="00BC45EF">
        <w:t xml:space="preserve"> </w:t>
      </w:r>
      <w:r w:rsidRPr="00E27CF1" w:rsidR="009769C4">
        <w:t>verleden werkt door in de sociale positi</w:t>
      </w:r>
      <w:r w:rsidRPr="00E27CF1" w:rsidR="0004291E">
        <w:t>onering</w:t>
      </w:r>
      <w:r w:rsidRPr="00E27CF1" w:rsidR="009769C4">
        <w:t xml:space="preserve">, economische kansen en </w:t>
      </w:r>
      <w:r w:rsidRPr="00E27CF1" w:rsidR="001E3A49">
        <w:t xml:space="preserve">het </w:t>
      </w:r>
      <w:r w:rsidRPr="00E27CF1" w:rsidR="009769C4">
        <w:t>psychisch</w:t>
      </w:r>
      <w:r w:rsidRPr="00E27CF1" w:rsidR="001E3A49">
        <w:t>e</w:t>
      </w:r>
      <w:r w:rsidRPr="00E27CF1" w:rsidR="009769C4">
        <w:t xml:space="preserve"> welzijn van personen </w:t>
      </w:r>
      <w:r w:rsidRPr="00E27CF1" w:rsidR="00C9282F">
        <w:t xml:space="preserve">binnen </w:t>
      </w:r>
      <w:r w:rsidRPr="00E27CF1" w:rsidR="001E3A49">
        <w:t xml:space="preserve">getroffen </w:t>
      </w:r>
      <w:r w:rsidRPr="00E27CF1" w:rsidR="009769C4">
        <w:t>gemeenschappen</w:t>
      </w:r>
      <w:r w:rsidRPr="00E27CF1" w:rsidR="002031EA">
        <w:t>. Dit</w:t>
      </w:r>
      <w:r w:rsidRPr="00E27CF1" w:rsidR="00F207E7">
        <w:t xml:space="preserve"> komt tot uiting in </w:t>
      </w:r>
      <w:r w:rsidRPr="00E27CF1" w:rsidR="009A13FC">
        <w:t xml:space="preserve">de </w:t>
      </w:r>
      <w:r w:rsidRPr="00E27CF1" w:rsidR="002D669D">
        <w:t xml:space="preserve">voortdurende </w:t>
      </w:r>
      <w:r w:rsidRPr="00E27CF1" w:rsidR="00C75E64">
        <w:t>strijd tegen</w:t>
      </w:r>
      <w:r w:rsidRPr="00E27CF1" w:rsidR="00146C1B">
        <w:t xml:space="preserve"> </w:t>
      </w:r>
      <w:r w:rsidRPr="00E27CF1" w:rsidR="002031EA">
        <w:t xml:space="preserve"> </w:t>
      </w:r>
      <w:r>
        <w:t xml:space="preserve">negatieve beeldvorming, </w:t>
      </w:r>
      <w:r w:rsidRPr="00E27CF1" w:rsidR="002031EA">
        <w:t>kansenongelijkheid</w:t>
      </w:r>
      <w:r w:rsidRPr="00E27CF1" w:rsidR="00146C1B">
        <w:t>,</w:t>
      </w:r>
      <w:r w:rsidRPr="00E27CF1" w:rsidR="005E6EEC">
        <w:t xml:space="preserve"> </w:t>
      </w:r>
      <w:r w:rsidRPr="00E27CF1" w:rsidR="002031EA">
        <w:t>racisme</w:t>
      </w:r>
      <w:r w:rsidRPr="00E27CF1" w:rsidR="0016264A">
        <w:t>,</w:t>
      </w:r>
      <w:r w:rsidRPr="00E27CF1" w:rsidR="002031EA">
        <w:t xml:space="preserve"> discriminatie, </w:t>
      </w:r>
      <w:r w:rsidRPr="00E27CF1" w:rsidR="0016264A">
        <w:t xml:space="preserve">uitsluiting, gebrek aan representatie </w:t>
      </w:r>
      <w:r w:rsidRPr="00E27CF1" w:rsidR="002031EA">
        <w:t xml:space="preserve">en intergenerationeel trauma. De manier waarop deze doorwerking wordt ervaren, </w:t>
      </w:r>
      <w:r w:rsidRPr="00E27CF1" w:rsidR="009769C4">
        <w:t>kan per individu verschillen</w:t>
      </w:r>
      <w:r w:rsidRPr="00E27CF1" w:rsidR="00A049FF">
        <w:t xml:space="preserve"> maar blijft in de gemeenschappen onophoudelijk aanwezig. </w:t>
      </w:r>
    </w:p>
    <w:p w:rsidR="009769C4" w:rsidP="00507535" w:rsidRDefault="002031EA" w14:paraId="56758157" w14:textId="2ABE953A">
      <w:r w:rsidRPr="00E27CF1">
        <w:t>Het Comité zet zich in voor een brede en inclusieve vorm van herdenken door te luisteren naar hoe dat verleden vandaag de dag</w:t>
      </w:r>
      <w:r w:rsidRPr="00E27CF1" w:rsidR="00FF5DFC">
        <w:t xml:space="preserve"> door de verschillende gemeenschappen </w:t>
      </w:r>
      <w:r w:rsidRPr="00E27CF1">
        <w:t>wordt ervaren</w:t>
      </w:r>
      <w:r w:rsidRPr="00E27CF1" w:rsidR="009769C4">
        <w:t>. Het Comité wil  aandacht hebben</w:t>
      </w:r>
      <w:r w:rsidRPr="00E27CF1">
        <w:t xml:space="preserve"> voor wat nú nodig is</w:t>
      </w:r>
      <w:r w:rsidRPr="00E27CF1" w:rsidR="009769C4">
        <w:t>. De manier om dit te doen is om alle betrokken gemeenschapen hierin te betrekken</w:t>
      </w:r>
      <w:r w:rsidRPr="00E27CF1" w:rsidR="006C23CC">
        <w:t xml:space="preserve">. </w:t>
      </w:r>
      <w:r w:rsidR="000754BA">
        <w:t>De n</w:t>
      </w:r>
      <w:r w:rsidRPr="00E27CF1" w:rsidR="004C5307">
        <w:t>azaten in Eu</w:t>
      </w:r>
      <w:r w:rsidR="00E27CF1">
        <w:t>ropees Nederland</w:t>
      </w:r>
      <w:r w:rsidR="000754BA">
        <w:t xml:space="preserve"> als het </w:t>
      </w:r>
      <w:r w:rsidRPr="00E27CF1" w:rsidR="00996A91">
        <w:t xml:space="preserve">Caribisch deel van het </w:t>
      </w:r>
      <w:r w:rsidR="000754BA">
        <w:t>K</w:t>
      </w:r>
      <w:r w:rsidRPr="00E27CF1" w:rsidR="00996A91">
        <w:t xml:space="preserve">oninkrijk, </w:t>
      </w:r>
      <w:r w:rsidR="000754BA">
        <w:t>waarbij we ook oog hebben voor de Inheemse en Marrongemeenschappen</w:t>
      </w:r>
      <w:r w:rsidR="00E27CF1">
        <w:t xml:space="preserve">. </w:t>
      </w:r>
      <w:r w:rsidRPr="00E27CF1">
        <w:t xml:space="preserve">Hen een stem geven in dit proces is een voorwaarde voor </w:t>
      </w:r>
      <w:r w:rsidRPr="00E27CF1" w:rsidR="009254D3">
        <w:t xml:space="preserve">waardig </w:t>
      </w:r>
      <w:r w:rsidRPr="00E27CF1" w:rsidR="009769C4">
        <w:t xml:space="preserve">herdenken en het creëren van maatschappelijk bewustzijn. </w:t>
      </w:r>
    </w:p>
    <w:p w:rsidRPr="00E27CF1" w:rsidR="00947BF0" w:rsidP="00507535" w:rsidRDefault="00D64E5E" w14:paraId="1B2E4612" w14:textId="6C6FA64A">
      <w:r w:rsidRPr="00D64E5E">
        <w:t>We bevinden ons in een fase waarin herstel niet alleen meer draait om erkenning, maar ook om eigenaarschap, veerkracht en het versterken van gemeenschappen. D</w:t>
      </w:r>
      <w:r>
        <w:t>it vraagt om</w:t>
      </w:r>
      <w:r w:rsidRPr="00D64E5E">
        <w:t xml:space="preserve"> duurzame samenwerking, ondersteuning van initiatieven en het bevorderen van structurele veranderingen die deze gemeenschappen in staat stellen zich verder te ontwikkelen</w:t>
      </w:r>
      <w:r>
        <w:t xml:space="preserve"> en met vertrouwen naar de toekomst te kijken. </w:t>
      </w:r>
    </w:p>
    <w:p w:rsidR="006075C3" w:rsidP="00507535" w:rsidRDefault="001912D2" w14:paraId="71237B92" w14:textId="124B4505">
      <w:r w:rsidRPr="00E27CF1">
        <w:t xml:space="preserve">Herdenking kent geen vaste </w:t>
      </w:r>
      <w:r w:rsidRPr="00E27CF1" w:rsidR="00557158">
        <w:t xml:space="preserve">statische </w:t>
      </w:r>
      <w:r w:rsidRPr="00E27CF1">
        <w:t>vorm. Het is belangrijk om uiteenlopende ervaringen</w:t>
      </w:r>
      <w:r w:rsidRPr="00E27CF1" w:rsidR="00557158">
        <w:t>, perspectieven</w:t>
      </w:r>
      <w:r w:rsidRPr="00E27CF1">
        <w:t xml:space="preserve"> en behoeften </w:t>
      </w:r>
      <w:r w:rsidRPr="00E27CF1" w:rsidR="00C9282F">
        <w:t>mee te nemen</w:t>
      </w:r>
      <w:r w:rsidRPr="00E27CF1" w:rsidR="002031EA">
        <w:t>.</w:t>
      </w:r>
      <w:r w:rsidR="00265302">
        <w:t xml:space="preserve"> </w:t>
      </w:r>
      <w:r w:rsidR="006075C3">
        <w:t xml:space="preserve">De belangrijkste rol hierin is die van de </w:t>
      </w:r>
      <w:r w:rsidRPr="00947BF0" w:rsidR="00947BF0">
        <w:t>gemeenschappen zelf</w:t>
      </w:r>
      <w:r w:rsidR="00265302">
        <w:t xml:space="preserve">. </w:t>
      </w:r>
      <w:r w:rsidRPr="00947BF0" w:rsidR="00947BF0">
        <w:t>Eigenaarschap en betrokkenheid maken het herdenken betekenisvol en duurzaam</w:t>
      </w:r>
      <w:r w:rsidR="006075C3">
        <w:t xml:space="preserve">. </w:t>
      </w:r>
      <w:r w:rsidRPr="00947BF0" w:rsidR="006075C3">
        <w:t xml:space="preserve">Daarnaast hechten wij </w:t>
      </w:r>
      <w:r w:rsidR="006075C3">
        <w:t xml:space="preserve">als Comité veel </w:t>
      </w:r>
      <w:r w:rsidRPr="00947BF0" w:rsidR="006075C3">
        <w:t xml:space="preserve">waarde aan verbinding met de bredere samenleving. Herdenken </w:t>
      </w:r>
      <w:r w:rsidR="006075C3">
        <w:t xml:space="preserve">en bewustwording vergroten </w:t>
      </w:r>
      <w:r w:rsidRPr="00947BF0" w:rsidR="006075C3">
        <w:t xml:space="preserve">vraagt om dialoog, </w:t>
      </w:r>
      <w:r w:rsidR="006075C3">
        <w:t xml:space="preserve">binnen, tussen én buiten de getroffen </w:t>
      </w:r>
      <w:r w:rsidRPr="00947BF0" w:rsidR="006075C3">
        <w:t>gemeenschappen.</w:t>
      </w:r>
    </w:p>
    <w:p w:rsidRPr="00E27CF1" w:rsidR="002031EA" w:rsidP="00507535" w:rsidRDefault="00464F8D" w14:paraId="776E8B23" w14:textId="5B441AC6">
      <w:r>
        <w:t>Wij zien dat</w:t>
      </w:r>
      <w:r w:rsidRPr="00E27CF1" w:rsidR="00032162">
        <w:t xml:space="preserve"> </w:t>
      </w:r>
      <w:r w:rsidRPr="00E27CF1" w:rsidR="002031EA">
        <w:t xml:space="preserve">gemeenschappen </w:t>
      </w:r>
      <w:r>
        <w:t xml:space="preserve">behoefte hebben </w:t>
      </w:r>
      <w:r w:rsidRPr="00E27CF1" w:rsidR="002031EA">
        <w:t>aan ondersteuning van</w:t>
      </w:r>
      <w:r w:rsidRPr="00E27CF1" w:rsidR="00032162">
        <w:t xml:space="preserve"> </w:t>
      </w:r>
      <w:r w:rsidR="00947BF0">
        <w:t xml:space="preserve">hun </w:t>
      </w:r>
      <w:r w:rsidRPr="00E27CF1" w:rsidR="002031EA">
        <w:t xml:space="preserve">eigen herdenkingen, maar ook aan een Herdenking die </w:t>
      </w:r>
      <w:r w:rsidRPr="00E27CF1" w:rsidR="001912D2">
        <w:t>de</w:t>
      </w:r>
      <w:r w:rsidRPr="00E27CF1" w:rsidR="002031EA">
        <w:t xml:space="preserve"> </w:t>
      </w:r>
      <w:r w:rsidRPr="00E27CF1" w:rsidR="00534CCB">
        <w:t xml:space="preserve">verscheidenheid </w:t>
      </w:r>
      <w:r w:rsidRPr="00E27CF1" w:rsidR="002031EA">
        <w:t xml:space="preserve">en verbondenheid van alle gemeenschappen </w:t>
      </w:r>
      <w:r w:rsidRPr="00E27CF1" w:rsidR="00534CCB">
        <w:t>uitdraagt</w:t>
      </w:r>
      <w:r w:rsidRPr="00E27CF1" w:rsidR="00BE6C72">
        <w:t>.</w:t>
      </w:r>
      <w:r w:rsidRPr="00E27CF1" w:rsidR="00252AAC">
        <w:t xml:space="preserve"> Het Comité ondersteun</w:t>
      </w:r>
      <w:r w:rsidRPr="00E27CF1" w:rsidR="00236BD5">
        <w:t>t</w:t>
      </w:r>
      <w:r w:rsidRPr="00E27CF1" w:rsidR="00252AAC">
        <w:t xml:space="preserve"> initiatieven, werkt samen met </w:t>
      </w:r>
      <w:r w:rsidR="00B5201C">
        <w:t xml:space="preserve">maatschappelijke </w:t>
      </w:r>
      <w:r w:rsidRPr="00E27CF1" w:rsidR="00252AAC">
        <w:t>partners</w:t>
      </w:r>
      <w:r w:rsidR="00B5201C">
        <w:t xml:space="preserve"> zoals </w:t>
      </w:r>
      <w:proofErr w:type="spellStart"/>
      <w:r w:rsidRPr="00E27CF1" w:rsidR="00E02541">
        <w:lastRenderedPageBreak/>
        <w:t>NiN</w:t>
      </w:r>
      <w:r w:rsidRPr="00E27CF1" w:rsidR="00252AAC">
        <w:t>see</w:t>
      </w:r>
      <w:proofErr w:type="spellEnd"/>
      <w:r w:rsidRPr="00E27CF1" w:rsidR="00252AAC">
        <w:t xml:space="preserve"> en lokale </w:t>
      </w:r>
      <w:r w:rsidR="000754BA">
        <w:t>herdenkingsc</w:t>
      </w:r>
      <w:r w:rsidRPr="00E27CF1" w:rsidR="00252AAC">
        <w:t xml:space="preserve">omités, en zal in de toekomst </w:t>
      </w:r>
      <w:r w:rsidR="00B5201C">
        <w:t xml:space="preserve">maatschappelijke </w:t>
      </w:r>
      <w:r w:rsidRPr="00E27CF1" w:rsidR="00252AAC">
        <w:t>initiatieven</w:t>
      </w:r>
      <w:r w:rsidRPr="00E27CF1" w:rsidR="001912D2">
        <w:t xml:space="preserve"> </w:t>
      </w:r>
      <w:r w:rsidRPr="00E27CF1" w:rsidR="00D9318E">
        <w:t>stimuleren</w:t>
      </w:r>
      <w:r w:rsidRPr="00E27CF1" w:rsidR="008D155A">
        <w:t>.</w:t>
      </w:r>
      <w:r w:rsidRPr="00E27CF1" w:rsidR="00252AAC">
        <w:t xml:space="preserve"> </w:t>
      </w:r>
      <w:r w:rsidR="00B5201C">
        <w:t xml:space="preserve">Daarnaast </w:t>
      </w:r>
      <w:r w:rsidR="000754BA">
        <w:t>is</w:t>
      </w:r>
      <w:r w:rsidR="00B5201C">
        <w:t xml:space="preserve"> het Comité ook in gesprek met organisaties in het bredere maatschappelijke veld. </w:t>
      </w:r>
    </w:p>
    <w:p w:rsidRPr="00E27CF1" w:rsidR="00F741D6" w:rsidP="00507535" w:rsidRDefault="00252AAC" w14:paraId="40734E96" w14:textId="68EE9257">
      <w:r w:rsidRPr="00E27CF1">
        <w:t>Het Comité</w:t>
      </w:r>
      <w:r w:rsidR="00507535">
        <w:t xml:space="preserve"> bestaat op dit moment uit</w:t>
      </w:r>
      <w:r w:rsidRPr="00E27CF1">
        <w:t xml:space="preserve"> </w:t>
      </w:r>
      <w:r w:rsidR="00507535">
        <w:t>zeven leden</w:t>
      </w:r>
      <w:r w:rsidRPr="00E27CF1">
        <w:t>, met vertegenwoordigers vanuit verschillende delen van het Koninkrijk</w:t>
      </w:r>
      <w:r w:rsidR="00507535">
        <w:t>, aan beide kanten van de oceaan</w:t>
      </w:r>
      <w:r w:rsidRPr="00E27CF1" w:rsidR="00F513D7">
        <w:t xml:space="preserve">. </w:t>
      </w:r>
      <w:r w:rsidRPr="00E27CF1">
        <w:t xml:space="preserve">Aruba en Suriname hebben op dit moment nog geen lid </w:t>
      </w:r>
      <w:r w:rsidR="00507535">
        <w:t>voor</w:t>
      </w:r>
      <w:r w:rsidRPr="00E27CF1">
        <w:t xml:space="preserve">gedragen, maar </w:t>
      </w:r>
      <w:r w:rsidRPr="00E27CF1" w:rsidR="00CB7EE0">
        <w:t xml:space="preserve">zij zijn nadrukkelijk uitgenodigd. </w:t>
      </w:r>
      <w:r w:rsidRPr="00E27CF1" w:rsidR="006F3782">
        <w:t>Onze ondersteunende werkorganisatie</w:t>
      </w:r>
      <w:r w:rsidRPr="00E27CF1" w:rsidR="006F5363">
        <w:t xml:space="preserve">s zijn gevestigd in </w:t>
      </w:r>
      <w:r w:rsidR="000754BA">
        <w:t>Europees Nederland</w:t>
      </w:r>
      <w:r w:rsidRPr="00E27CF1" w:rsidR="006F3782">
        <w:t xml:space="preserve"> en </w:t>
      </w:r>
      <w:r w:rsidR="000754BA">
        <w:t>op</w:t>
      </w:r>
      <w:r w:rsidRPr="00E27CF1" w:rsidR="00862FA5">
        <w:t xml:space="preserve"> </w:t>
      </w:r>
      <w:r w:rsidR="000754BA">
        <w:t>Curaçao</w:t>
      </w:r>
      <w:r w:rsidRPr="00E27CF1" w:rsidR="006F5363">
        <w:t xml:space="preserve">. </w:t>
      </w:r>
      <w:r w:rsidRPr="00E27CF1" w:rsidR="00A63642">
        <w:t xml:space="preserve">Medewerkers </w:t>
      </w:r>
      <w:r w:rsidRPr="00E27CF1" w:rsidR="006F3782">
        <w:t>ondersteun</w:t>
      </w:r>
      <w:r w:rsidRPr="00E27CF1" w:rsidR="00A63642">
        <w:t>en</w:t>
      </w:r>
      <w:r w:rsidRPr="00E27CF1" w:rsidR="006F3782">
        <w:t xml:space="preserve"> ons </w:t>
      </w:r>
      <w:r w:rsidRPr="00E27CF1" w:rsidR="00A63642">
        <w:t xml:space="preserve">bij de </w:t>
      </w:r>
      <w:r w:rsidRPr="00E27CF1" w:rsidR="006F3782">
        <w:t xml:space="preserve">complexe en belangrijke </w:t>
      </w:r>
      <w:r w:rsidRPr="00E27CF1" w:rsidR="001912D2">
        <w:t>werkzaamheden.</w:t>
      </w:r>
      <w:r w:rsidRPr="00E27CF1" w:rsidR="009769C4">
        <w:t xml:space="preserve"> </w:t>
      </w:r>
      <w:r w:rsidRPr="00E27CF1" w:rsidR="00F741D6">
        <w:t>Het kantoor in het Cari</w:t>
      </w:r>
      <w:r w:rsidRPr="00E27CF1" w:rsidR="00D82697">
        <w:t xml:space="preserve">bisch deel </w:t>
      </w:r>
      <w:r w:rsidRPr="00E27CF1" w:rsidR="00F741D6">
        <w:t>zal in mei feestelijk officieel worden geopend</w:t>
      </w:r>
      <w:r w:rsidR="00A06AC5">
        <w:t>.</w:t>
      </w:r>
    </w:p>
    <w:p w:rsidR="003E660A" w:rsidP="00507535" w:rsidRDefault="00C24791" w14:paraId="1F8BFDAE" w14:textId="270D217E">
      <w:r w:rsidRPr="00E27CF1">
        <w:t xml:space="preserve">Samen </w:t>
      </w:r>
      <w:r w:rsidRPr="00E27CF1" w:rsidR="00D82697">
        <w:t xml:space="preserve">werken wij </w:t>
      </w:r>
      <w:r w:rsidRPr="00E27CF1">
        <w:t>intensief aan het verbinden van gemeenschappen</w:t>
      </w:r>
      <w:r w:rsidRPr="00E27CF1" w:rsidR="005617D4">
        <w:t xml:space="preserve"> en</w:t>
      </w:r>
      <w:r w:rsidRPr="00E27CF1">
        <w:t xml:space="preserve"> generaties ongeacht culturele of geografische verschillen</w:t>
      </w:r>
      <w:r w:rsidRPr="00E27CF1" w:rsidR="009769C4">
        <w:t xml:space="preserve">. </w:t>
      </w:r>
      <w:r w:rsidRPr="00E27CF1" w:rsidR="00C9282F">
        <w:t>Zij staan centraal in dit proces. Hun ervaringen</w:t>
      </w:r>
      <w:r w:rsidRPr="00E27CF1" w:rsidR="00A4757C">
        <w:t xml:space="preserve">, perspectieven </w:t>
      </w:r>
      <w:r w:rsidRPr="00E27CF1" w:rsidR="00C9282F">
        <w:t xml:space="preserve"> en behoeften zijn de basis waarop w</w:t>
      </w:r>
      <w:r w:rsidR="00A06AC5">
        <w:t>ij</w:t>
      </w:r>
      <w:r w:rsidRPr="00E27CF1" w:rsidR="00E02541">
        <w:t xml:space="preserve"> als Comité</w:t>
      </w:r>
      <w:r w:rsidRPr="00E27CF1" w:rsidR="00C9282F">
        <w:t xml:space="preserve"> voortbouwen. </w:t>
      </w:r>
      <w:r w:rsidRPr="00E27CF1" w:rsidR="008B655F">
        <w:t xml:space="preserve">Wij </w:t>
      </w:r>
      <w:r w:rsidR="00A06AC5">
        <w:t>betrekken</w:t>
      </w:r>
      <w:r w:rsidRPr="00E27CF1" w:rsidR="00E02541">
        <w:t xml:space="preserve"> </w:t>
      </w:r>
      <w:r w:rsidRPr="00E27CF1" w:rsidR="001912D2">
        <w:t>de jongere generaties actief</w:t>
      </w:r>
      <w:r w:rsidR="00A06AC5">
        <w:t xml:space="preserve"> </w:t>
      </w:r>
      <w:r w:rsidRPr="00E27CF1" w:rsidR="001912D2">
        <w:t xml:space="preserve">bij dit proces, </w:t>
      </w:r>
      <w:r w:rsidRPr="00E27CF1" w:rsidR="00E02541">
        <w:t xml:space="preserve">zetten </w:t>
      </w:r>
      <w:r w:rsidRPr="00E27CF1" w:rsidR="009769C4">
        <w:t xml:space="preserve">ons in voor intergenerationele </w:t>
      </w:r>
      <w:r w:rsidRPr="00E27CF1" w:rsidR="008B655F">
        <w:t>over</w:t>
      </w:r>
      <w:r w:rsidRPr="00E27CF1" w:rsidR="009C4B57">
        <w:t>dracht</w:t>
      </w:r>
      <w:r w:rsidRPr="00E27CF1" w:rsidR="009769C4">
        <w:t xml:space="preserve"> en </w:t>
      </w:r>
      <w:r w:rsidR="00A06AC5">
        <w:t xml:space="preserve">betrekken </w:t>
      </w:r>
      <w:r w:rsidRPr="00E27CF1" w:rsidR="00E02541">
        <w:t xml:space="preserve">alle </w:t>
      </w:r>
      <w:r w:rsidRPr="00E27CF1" w:rsidR="00C739DE">
        <w:t xml:space="preserve">genoemde </w:t>
      </w:r>
      <w:r w:rsidRPr="00E27CF1" w:rsidR="00E02541">
        <w:t xml:space="preserve">gemeenschappen </w:t>
      </w:r>
      <w:r w:rsidR="00A06AC5">
        <w:t>op een gelijkwaardige manier.</w:t>
      </w:r>
    </w:p>
    <w:p w:rsidRPr="00E27CF1" w:rsidR="00755DCA" w:rsidP="00507535" w:rsidRDefault="00755DCA" w14:paraId="328846C6" w14:textId="3DCA9552">
      <w:r>
        <w:t>We bevinden ons</w:t>
      </w:r>
      <w:r w:rsidR="00464F8D">
        <w:t xml:space="preserve"> op dit moment</w:t>
      </w:r>
      <w:r>
        <w:t xml:space="preserve"> aan de andere kant van de komma. </w:t>
      </w:r>
      <w:r w:rsidRPr="003F6ECB" w:rsidR="003F6ECB">
        <w:t xml:space="preserve">Dit is het moment om samen te investeren in </w:t>
      </w:r>
      <w:r w:rsidR="00A06AC5">
        <w:t>de onderlinge verhoudingen</w:t>
      </w:r>
      <w:r w:rsidRPr="003F6ECB" w:rsidR="003F6ECB">
        <w:t>, vertrouwen, samenwerking en verbinding binnen het gehele Nederlandse Koninkrijk en met Suriname</w:t>
      </w:r>
      <w:r w:rsidR="00B540E5">
        <w:t xml:space="preserve">. </w:t>
      </w:r>
    </w:p>
    <w:p w:rsidRPr="00E27CF1" w:rsidR="009769C4" w:rsidP="00507535" w:rsidRDefault="009769C4" w14:paraId="461A5A1F" w14:textId="6EE196A3">
      <w:pPr>
        <w:rPr>
          <w:rFonts w:asciiTheme="majorHAnsi" w:hAnsiTheme="majorHAnsi" w:cstheme="majorHAnsi"/>
          <w:sz w:val="20"/>
          <w:szCs w:val="20"/>
        </w:rPr>
      </w:pPr>
      <w:r w:rsidRPr="00E27CF1">
        <w:t xml:space="preserve">Het Comité kijkt ernaar uit om met alle betrokken gemeenschappen te werken aan een toekomst waarin </w:t>
      </w:r>
      <w:r w:rsidRPr="00E27CF1" w:rsidR="00114039">
        <w:t xml:space="preserve">waardigheid, </w:t>
      </w:r>
      <w:r w:rsidRPr="00E27CF1">
        <w:t>gelijkwaardigheid</w:t>
      </w:r>
      <w:r w:rsidRPr="00E27CF1" w:rsidR="006C23CC">
        <w:t xml:space="preserve">, </w:t>
      </w:r>
      <w:r w:rsidRPr="00E27CF1" w:rsidR="00375533">
        <w:t>maatschappe</w:t>
      </w:r>
      <w:r w:rsidRPr="00E27CF1" w:rsidR="006C23CC">
        <w:t xml:space="preserve">lijke </w:t>
      </w:r>
      <w:r w:rsidRPr="00E27CF1">
        <w:t xml:space="preserve">verbondenheid </w:t>
      </w:r>
      <w:r w:rsidRPr="00E27CF1" w:rsidR="006C23CC">
        <w:t xml:space="preserve">en betekenis </w:t>
      </w:r>
      <w:r w:rsidRPr="00E27CF1">
        <w:t>centraal staan.</w:t>
      </w:r>
    </w:p>
    <w:sectPr w:rsidRPr="00E27CF1" w:rsidR="009769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E163" w14:textId="77777777" w:rsidR="000754BA" w:rsidRDefault="000754BA" w:rsidP="000754BA">
      <w:pPr>
        <w:spacing w:after="0" w:line="240" w:lineRule="auto"/>
      </w:pPr>
      <w:r>
        <w:separator/>
      </w:r>
    </w:p>
  </w:endnote>
  <w:endnote w:type="continuationSeparator" w:id="0">
    <w:p w14:paraId="03CF3FB8" w14:textId="77777777" w:rsidR="000754BA" w:rsidRDefault="000754BA" w:rsidP="00075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4808C" w14:textId="77777777" w:rsidR="000754BA" w:rsidRDefault="000754BA" w:rsidP="000754BA">
      <w:pPr>
        <w:spacing w:after="0" w:line="240" w:lineRule="auto"/>
      </w:pPr>
      <w:r>
        <w:separator/>
      </w:r>
    </w:p>
  </w:footnote>
  <w:footnote w:type="continuationSeparator" w:id="0">
    <w:p w14:paraId="4AE4134C" w14:textId="77777777" w:rsidR="000754BA" w:rsidRDefault="000754BA" w:rsidP="00075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64D2" w14:textId="57318673" w:rsidR="000754BA" w:rsidRPr="000754BA" w:rsidRDefault="000754BA" w:rsidP="000754BA">
    <w:pPr>
      <w:pStyle w:val="Koptekst"/>
    </w:pPr>
    <w:r>
      <w:rPr>
        <w:noProof/>
        <w:sz w:val="24"/>
        <w:szCs w:val="24"/>
        <w:lang w:eastAsia="nl-NL"/>
      </w:rPr>
      <w:drawing>
        <wp:anchor distT="0" distB="0" distL="114300" distR="114300" simplePos="0" relativeHeight="251658240" behindDoc="0" locked="0" layoutInCell="1" allowOverlap="1" wp14:anchorId="78EC22D9" wp14:editId="5292E581">
          <wp:simplePos x="0" y="0"/>
          <wp:positionH relativeFrom="margin">
            <wp:posOffset>4979670</wp:posOffset>
          </wp:positionH>
          <wp:positionV relativeFrom="paragraph">
            <wp:posOffset>-297180</wp:posOffset>
          </wp:positionV>
          <wp:extent cx="1495425" cy="800100"/>
          <wp:effectExtent l="0" t="0" r="9525" b="0"/>
          <wp:wrapSquare wrapText="bothSides"/>
          <wp:docPr id="103164262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16"/>
    <w:rsid w:val="00013110"/>
    <w:rsid w:val="00020ED5"/>
    <w:rsid w:val="00032162"/>
    <w:rsid w:val="0004291E"/>
    <w:rsid w:val="000754BA"/>
    <w:rsid w:val="000972D2"/>
    <w:rsid w:val="000E7E86"/>
    <w:rsid w:val="000F4A00"/>
    <w:rsid w:val="00114039"/>
    <w:rsid w:val="00114200"/>
    <w:rsid w:val="00146C1B"/>
    <w:rsid w:val="00150E5C"/>
    <w:rsid w:val="0016264A"/>
    <w:rsid w:val="001912D2"/>
    <w:rsid w:val="001C7D06"/>
    <w:rsid w:val="001E3A49"/>
    <w:rsid w:val="002031EA"/>
    <w:rsid w:val="00236BD5"/>
    <w:rsid w:val="00252AAC"/>
    <w:rsid w:val="00265302"/>
    <w:rsid w:val="002D669D"/>
    <w:rsid w:val="002E38F8"/>
    <w:rsid w:val="002F1414"/>
    <w:rsid w:val="00326BD7"/>
    <w:rsid w:val="00326C36"/>
    <w:rsid w:val="00375533"/>
    <w:rsid w:val="00397C72"/>
    <w:rsid w:val="003E660A"/>
    <w:rsid w:val="003F1EF7"/>
    <w:rsid w:val="003F6ECB"/>
    <w:rsid w:val="0042275E"/>
    <w:rsid w:val="00461D0A"/>
    <w:rsid w:val="00464F8D"/>
    <w:rsid w:val="004978EF"/>
    <w:rsid w:val="004C5307"/>
    <w:rsid w:val="004D12EE"/>
    <w:rsid w:val="00507535"/>
    <w:rsid w:val="00534CCB"/>
    <w:rsid w:val="00557158"/>
    <w:rsid w:val="005617D4"/>
    <w:rsid w:val="005705F6"/>
    <w:rsid w:val="005873EC"/>
    <w:rsid w:val="005E6EEC"/>
    <w:rsid w:val="006075C3"/>
    <w:rsid w:val="00631483"/>
    <w:rsid w:val="006C23CC"/>
    <w:rsid w:val="006F3782"/>
    <w:rsid w:val="006F5363"/>
    <w:rsid w:val="007202B5"/>
    <w:rsid w:val="00755DCA"/>
    <w:rsid w:val="007A5145"/>
    <w:rsid w:val="007B7305"/>
    <w:rsid w:val="007E5B8F"/>
    <w:rsid w:val="00862FA5"/>
    <w:rsid w:val="00871E75"/>
    <w:rsid w:val="008B655F"/>
    <w:rsid w:val="008D155A"/>
    <w:rsid w:val="009254D3"/>
    <w:rsid w:val="00947BF0"/>
    <w:rsid w:val="009769C4"/>
    <w:rsid w:val="00996A91"/>
    <w:rsid w:val="009A13FC"/>
    <w:rsid w:val="009C4B57"/>
    <w:rsid w:val="009E3242"/>
    <w:rsid w:val="00A049FF"/>
    <w:rsid w:val="00A06AC5"/>
    <w:rsid w:val="00A26545"/>
    <w:rsid w:val="00A4757C"/>
    <w:rsid w:val="00A63642"/>
    <w:rsid w:val="00A92EC8"/>
    <w:rsid w:val="00B016D4"/>
    <w:rsid w:val="00B5201C"/>
    <w:rsid w:val="00B540E5"/>
    <w:rsid w:val="00BC45EF"/>
    <w:rsid w:val="00BD2116"/>
    <w:rsid w:val="00BE6C72"/>
    <w:rsid w:val="00C03716"/>
    <w:rsid w:val="00C24791"/>
    <w:rsid w:val="00C739DE"/>
    <w:rsid w:val="00C74249"/>
    <w:rsid w:val="00C75E64"/>
    <w:rsid w:val="00C911C4"/>
    <w:rsid w:val="00C9282F"/>
    <w:rsid w:val="00CB7EE0"/>
    <w:rsid w:val="00D64E5E"/>
    <w:rsid w:val="00D82697"/>
    <w:rsid w:val="00D9318E"/>
    <w:rsid w:val="00E02541"/>
    <w:rsid w:val="00E27CF1"/>
    <w:rsid w:val="00E814CD"/>
    <w:rsid w:val="00EF55B8"/>
    <w:rsid w:val="00F207E7"/>
    <w:rsid w:val="00F513D7"/>
    <w:rsid w:val="00F52A5C"/>
    <w:rsid w:val="00F741D6"/>
    <w:rsid w:val="00F83342"/>
    <w:rsid w:val="00F85DAE"/>
    <w:rsid w:val="00FE128F"/>
    <w:rsid w:val="00FE66BA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AD697"/>
  <w15:chartTrackingRefBased/>
  <w15:docId w15:val="{818B961C-7B8D-42D7-819F-3357F601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0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0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037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0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037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0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0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0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0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037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037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037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03716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03716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037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037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037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037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0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3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0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03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0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037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037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0371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037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0371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03716"/>
    <w:rPr>
      <w:b/>
      <w:bCs/>
      <w:smallCaps/>
      <w:color w:val="2E74B5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371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0371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0371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12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912D2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947BF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7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54BA"/>
  </w:style>
  <w:style w:type="paragraph" w:styleId="Voettekst">
    <w:name w:val="footer"/>
    <w:basedOn w:val="Standaard"/>
    <w:link w:val="VoettekstChar"/>
    <w:uiPriority w:val="99"/>
    <w:unhideWhenUsed/>
    <w:rsid w:val="00075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820.FBE143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778</ap:Words>
  <ap:Characters>4285</ap:Characters>
  <ap:DocSecurity>0</ap:DocSecurity>
  <ap:Lines>35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2025-05-07T15:11:00.0000000Z</dcterms:created>
  <dcterms:modified xsi:type="dcterms:W3CDTF">2025-05-07T15:13:00.0000000Z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0x010100EF45503857410B46BB1BCCE89DCCE620</vt:lpwstr>
  </property>
  <property fmtid="{D5CDD505-2E9C-101B-9397-08002B2CF9AE}" pid="3" name="MediaServiceImageTags">
    <vt:lpwstr/>
  </property>
</Properties>
</file>