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4BCE" w:rsidRDefault="00C736D6" w14:paraId="02B494DA" w14:textId="77777777">
      <w:r>
        <w:t>Geachte voorzitter,</w:t>
      </w:r>
    </w:p>
    <w:p w:rsidR="00C736D6" w:rsidRDefault="00C736D6" w14:paraId="64BF146F" w14:textId="77777777"/>
    <w:p w:rsidR="00C736D6" w:rsidP="00C736D6" w:rsidRDefault="00C736D6" w14:paraId="117FCABC" w14:textId="77777777">
      <w:r w:rsidRPr="006009B5">
        <w:t>Op 1 januari 2024 is de Wet invoering minimumuurloon in werking getreden. Hiermee is de Wet minimumloon en minimumvakantiebijslag (</w:t>
      </w:r>
      <w:proofErr w:type="spellStart"/>
      <w:r w:rsidRPr="006009B5">
        <w:t>Wml</w:t>
      </w:r>
      <w:proofErr w:type="spellEnd"/>
      <w:r w:rsidRPr="006009B5">
        <w:t xml:space="preserve">) </w:t>
      </w:r>
      <w:r>
        <w:t xml:space="preserve">ingrijpend </w:t>
      </w:r>
      <w:r w:rsidRPr="006009B5">
        <w:t>gewijzigd. Niet langer is</w:t>
      </w:r>
      <w:r>
        <w:t xml:space="preserve"> er</w:t>
      </w:r>
      <w:r w:rsidRPr="006009B5">
        <w:t xml:space="preserve"> sprake van een minimum maand-, week- en dagloon, maar van een minimumuurloon. Ik vind het belangrijk om een beeld te hebben van de uitwerking van deze stelselwijziging in de praktijk. Mijn ministerie heeft daarom een invoeringstoets uitgevoerd. De invoeringstoets is</w:t>
      </w:r>
      <w:r w:rsidRPr="00D54BCC">
        <w:t xml:space="preserve"> een beknopte bestudering van de werking van nieuwe regelgeving in de praktijk, met bijzondere aandacht voor de gevolgen voor de doelgroep en de uitvoering.</w:t>
      </w:r>
      <w:r>
        <w:t xml:space="preserve"> </w:t>
      </w:r>
      <w:r w:rsidRPr="006009B5">
        <w:t>Met deze brief deel ik mijn bevindingen uit de invoeringstoets. Ook maak ik graag van de gelegenheid gebruik om uitvoering te geven aan de motie van het lid Van Kent.</w:t>
      </w:r>
      <w:r>
        <w:rPr>
          <w:rStyle w:val="Voetnootmarkering"/>
        </w:rPr>
        <w:footnoteReference w:id="1"/>
      </w:r>
      <w:r w:rsidRPr="006009B5">
        <w:t xml:space="preserve">  </w:t>
      </w:r>
    </w:p>
    <w:p w:rsidR="00C736D6" w:rsidP="00412036" w:rsidRDefault="00C736D6" w14:paraId="6E9141B2" w14:textId="77777777">
      <w:pPr>
        <w:spacing w:line="120" w:lineRule="atLeast"/>
      </w:pPr>
    </w:p>
    <w:p w:rsidR="00C736D6" w:rsidP="00412036" w:rsidRDefault="00C736D6" w14:paraId="55923ABB" w14:textId="77777777">
      <w:pPr>
        <w:spacing w:line="120" w:lineRule="atLeast"/>
        <w:rPr>
          <w:b/>
          <w:bCs/>
        </w:rPr>
      </w:pPr>
      <w:r>
        <w:rPr>
          <w:b/>
          <w:bCs/>
        </w:rPr>
        <w:t>Invoeringstoets</w:t>
      </w:r>
    </w:p>
    <w:p w:rsidR="00C736D6" w:rsidP="00412036" w:rsidRDefault="00C736D6" w14:paraId="65E3F584" w14:textId="77777777">
      <w:pPr>
        <w:spacing w:line="120" w:lineRule="atLeast"/>
      </w:pPr>
    </w:p>
    <w:p w:rsidRPr="006009B5" w:rsidR="00C736D6" w:rsidP="00C736D6" w:rsidRDefault="00C736D6" w14:paraId="754EC422" w14:textId="77777777">
      <w:r w:rsidRPr="006009B5">
        <w:t xml:space="preserve">Het afgelopen jaar is met verschillende partijen </w:t>
      </w:r>
      <w:r>
        <w:t>ge</w:t>
      </w:r>
      <w:r w:rsidRPr="006009B5">
        <w:t>sproken die met het minimumuurloon te maken hebben. Het gaat om werkgeversorganisaties, vakbonden, softwareontwikkelaars van salarisadministratie, cao-partijen, uitvoerende en handhavende instanties, departementen en het werkgeverspanel van SZW. Uit die gesprekken volgt dat het doel van de wet – een minimumuurloon dat voor eenieder gelijk is –</w:t>
      </w:r>
      <w:r>
        <w:t xml:space="preserve"> </w:t>
      </w:r>
      <w:r w:rsidRPr="006009B5">
        <w:t>breed ondersteund wordt door partijen. Als positief wordt ook ervaren dat niet meer gekeken hoeft te worden naar de normale arbeidsduur in cao’s om tot het minimumuurloon te komen.</w:t>
      </w:r>
      <w:r>
        <w:t xml:space="preserve"> Wel vraagt het veld om verheldering van </w:t>
      </w:r>
      <w:r w:rsidRPr="006009B5">
        <w:t xml:space="preserve">het huidige loonbegrip in de </w:t>
      </w:r>
      <w:proofErr w:type="spellStart"/>
      <w:r w:rsidRPr="006009B5">
        <w:t>Wml</w:t>
      </w:r>
      <w:proofErr w:type="spellEnd"/>
      <w:r w:rsidRPr="006009B5">
        <w:t xml:space="preserve"> (artikel 6 </w:t>
      </w:r>
      <w:proofErr w:type="spellStart"/>
      <w:r w:rsidRPr="006009B5">
        <w:t>Wml</w:t>
      </w:r>
      <w:proofErr w:type="spellEnd"/>
      <w:r w:rsidRPr="006009B5">
        <w:t>)</w:t>
      </w:r>
      <w:r>
        <w:t xml:space="preserve">. Daarnaast is er een omissie geconstateerd ten aanzien van de vergoeding van meerwerk (artikel 13a </w:t>
      </w:r>
      <w:proofErr w:type="spellStart"/>
      <w:r>
        <w:t>Wml</w:t>
      </w:r>
      <w:proofErr w:type="spellEnd"/>
      <w:r>
        <w:t>)</w:t>
      </w:r>
      <w:r w:rsidRPr="006009B5">
        <w:t xml:space="preserve">. </w:t>
      </w:r>
    </w:p>
    <w:p w:rsidR="00C736D6" w:rsidP="00D07C3A" w:rsidRDefault="00C736D6" w14:paraId="69C73DDE" w14:textId="77777777">
      <w:pPr>
        <w:spacing w:line="120" w:lineRule="atLeast"/>
      </w:pPr>
    </w:p>
    <w:p w:rsidRPr="005611E1" w:rsidR="007F0921" w:rsidP="007F0921" w:rsidRDefault="007F0921" w14:paraId="1B9D4EAF" w14:textId="77777777">
      <w:pPr>
        <w:rPr>
          <w:i/>
          <w:iCs/>
        </w:rPr>
      </w:pPr>
      <w:r w:rsidRPr="005611E1">
        <w:rPr>
          <w:i/>
          <w:iCs/>
        </w:rPr>
        <w:t>Onduidelijkheid loonbegrip</w:t>
      </w:r>
    </w:p>
    <w:p w:rsidR="00914346" w:rsidP="007F0921" w:rsidRDefault="007F0921" w14:paraId="7CE04BAA" w14:textId="77777777">
      <w:r w:rsidRPr="006009B5">
        <w:t xml:space="preserve">De hoogte van het minimumuurloon (artikel 8 </w:t>
      </w:r>
      <w:proofErr w:type="spellStart"/>
      <w:r w:rsidRPr="006009B5">
        <w:t>Wml</w:t>
      </w:r>
      <w:proofErr w:type="spellEnd"/>
      <w:r w:rsidRPr="006009B5">
        <w:t xml:space="preserve">) geeft aan dat de werknemer per gewerkt uur ten minste recht heeft op het wettelijk minimumuurloon (momenteel € </w:t>
      </w:r>
      <w:r>
        <w:t>14,06</w:t>
      </w:r>
      <w:r w:rsidRPr="006009B5">
        <w:t>). In combinatie met het aantal uren waarover de werknemer per (</w:t>
      </w:r>
      <w:proofErr w:type="spellStart"/>
      <w:r w:rsidRPr="006009B5">
        <w:t>betalings</w:t>
      </w:r>
      <w:proofErr w:type="spellEnd"/>
      <w:r w:rsidRPr="006009B5">
        <w:t>)periode recht op loon heeft, wordt duidelijk wat de minimale hoogte van het loon over die periode is.</w:t>
      </w:r>
      <w:r>
        <w:t xml:space="preserve"> Dit is het ‘</w:t>
      </w:r>
      <w:proofErr w:type="spellStart"/>
      <w:r>
        <w:t>basis’uurloon</w:t>
      </w:r>
      <w:proofErr w:type="spellEnd"/>
      <w:r>
        <w:t>.</w:t>
      </w:r>
      <w:r w:rsidRPr="006009B5">
        <w:t xml:space="preserve"> </w:t>
      </w:r>
    </w:p>
    <w:p w:rsidR="00914346" w:rsidRDefault="00914346" w14:paraId="43C3AC86" w14:textId="77777777">
      <w:pPr>
        <w:spacing w:line="240" w:lineRule="auto"/>
      </w:pPr>
      <w:r>
        <w:br w:type="page"/>
      </w:r>
    </w:p>
    <w:p w:rsidR="00C736D6" w:rsidP="007F0921" w:rsidRDefault="007F0921" w14:paraId="44BE5C95" w14:textId="77777777">
      <w:r w:rsidRPr="006009B5">
        <w:lastRenderedPageBreak/>
        <w:t xml:space="preserve">In artikel 6 </w:t>
      </w:r>
      <w:proofErr w:type="spellStart"/>
      <w:r w:rsidRPr="006009B5">
        <w:t>Wml</w:t>
      </w:r>
      <w:proofErr w:type="spellEnd"/>
      <w:r w:rsidRPr="006009B5">
        <w:t xml:space="preserve"> wordt het loon echter omschreven als de geldelijke inkomsten uit hoofde van de dienstbetrekking met uitzondering van een aantal componenten die specifiek</w:t>
      </w:r>
      <w:r>
        <w:t xml:space="preserve"> </w:t>
      </w:r>
      <w:r w:rsidRPr="007F0921">
        <w:t xml:space="preserve">benoemd worden. Componenten als toeslagen voor ploegendienst en onregelmatig werk zijn loon volgens artikel 6 van de </w:t>
      </w:r>
      <w:proofErr w:type="spellStart"/>
      <w:r w:rsidRPr="007F0921">
        <w:t>Wml</w:t>
      </w:r>
      <w:proofErr w:type="spellEnd"/>
      <w:r w:rsidRPr="007F0921">
        <w:t xml:space="preserve">. Hiermee suggereert dit loonbegrip dat verschillende looncomponenten gebruikt kunnen worden om te voldoen aan het wettelijk minimumuurloon. Dit is niet in lijn met artikel 8 </w:t>
      </w:r>
      <w:proofErr w:type="spellStart"/>
      <w:r w:rsidRPr="007F0921">
        <w:t>Wml</w:t>
      </w:r>
      <w:proofErr w:type="spellEnd"/>
      <w:r w:rsidRPr="007F0921">
        <w:t>, waaruit volgt dat het kale uurloon ten minste gelijk moet zijn aan het wettelijk minimumuurloon. Het huidige loonbegrip zorgt hiermee voor onduidelijkheid. In de wet moet daarom worden verhelderd dat het wettelijk minimumuurloon het ‘</w:t>
      </w:r>
      <w:proofErr w:type="spellStart"/>
      <w:r w:rsidRPr="007F0921">
        <w:t>basis’uurloon</w:t>
      </w:r>
      <w:proofErr w:type="spellEnd"/>
      <w:r w:rsidRPr="007F0921">
        <w:t xml:space="preserve"> is en geen toeslagen of andere ‘extra’s’ kunnen worden meegerekend om tot dit wettelijk minimumuurloon te komen. </w:t>
      </w:r>
    </w:p>
    <w:p w:rsidR="007F0921" w:rsidP="007F0921" w:rsidRDefault="007F0921" w14:paraId="55F29A0B" w14:textId="77777777"/>
    <w:p w:rsidRPr="005611E1" w:rsidR="007F0921" w:rsidP="007F0921" w:rsidRDefault="007F0921" w14:paraId="570C70A3" w14:textId="77777777">
      <w:pPr>
        <w:rPr>
          <w:i/>
          <w:iCs/>
        </w:rPr>
      </w:pPr>
      <w:r w:rsidRPr="005611E1">
        <w:rPr>
          <w:i/>
          <w:iCs/>
        </w:rPr>
        <w:t>Vergoeding</w:t>
      </w:r>
      <w:r>
        <w:rPr>
          <w:i/>
          <w:iCs/>
        </w:rPr>
        <w:t xml:space="preserve"> bij</w:t>
      </w:r>
      <w:r w:rsidRPr="005611E1">
        <w:rPr>
          <w:i/>
          <w:iCs/>
        </w:rPr>
        <w:t xml:space="preserve"> meerwerk</w:t>
      </w:r>
    </w:p>
    <w:p w:rsidR="007F0921" w:rsidP="007F0921" w:rsidRDefault="007F0921" w14:paraId="1349F27C" w14:textId="77777777">
      <w:r>
        <w:t xml:space="preserve">In artikel 13a van de </w:t>
      </w:r>
      <w:proofErr w:type="spellStart"/>
      <w:r>
        <w:t>Wml</w:t>
      </w:r>
      <w:proofErr w:type="spellEnd"/>
      <w:r>
        <w:t xml:space="preserve"> is de situatie geregeld waarin de werknemer meer werkt dan afgesproken. </w:t>
      </w:r>
      <w:r w:rsidRPr="004E00C3">
        <w:t xml:space="preserve">Vóór de invoering van het minimumuurloon gold bij meerwerk dat het minimumloon naar evenredigheid </w:t>
      </w:r>
      <w:r>
        <w:t xml:space="preserve">moest worden </w:t>
      </w:r>
      <w:r w:rsidRPr="004E00C3">
        <w:t>verhoogd. Dat had alleen betekenis voor werknemers die op of rond het minimumloon verdienden. Werknemers die aanzienlijk meer verdienden dan het minimumloon lagen met hun salaris immers al hoger dan die evenredige vermeerdering.</w:t>
      </w:r>
      <w:r>
        <w:t xml:space="preserve"> </w:t>
      </w:r>
    </w:p>
    <w:p w:rsidR="007F0921" w:rsidP="007F0921" w:rsidRDefault="007F0921" w14:paraId="16E84DA6" w14:textId="77777777"/>
    <w:p w:rsidRPr="00F01575" w:rsidR="007F0921" w:rsidP="007F0921" w:rsidRDefault="007F0921" w14:paraId="68F7A189" w14:textId="77777777">
      <w:r w:rsidRPr="00D46384">
        <w:t xml:space="preserve">Sinds de invoering van het minimumuurloon geldt dat voor ieder gewerkt uur ten minste het minimumuurloon moet worden betaald. Artikel 13a </w:t>
      </w:r>
      <w:proofErr w:type="spellStart"/>
      <w:r w:rsidRPr="00D46384">
        <w:t>Wml</w:t>
      </w:r>
      <w:proofErr w:type="spellEnd"/>
      <w:r w:rsidRPr="00D46384">
        <w:t xml:space="preserve"> is in lijn met die gedachte aangepast: voor ieder overuur is dus het wettelijk minimumuurloon verschuldigd.</w:t>
      </w:r>
      <w:r>
        <w:t xml:space="preserve"> Hiermee is onbedoeld geregeld dat ook werknemers die een loon hebben dat aanzienlijk hoger ligt dan het minimumloon, voor ieder overuur </w:t>
      </w:r>
      <w:r w:rsidR="002E6C46">
        <w:t xml:space="preserve">ten minste </w:t>
      </w:r>
      <w:r>
        <w:t>het minimumuurloon dienen te ontvangen.</w:t>
      </w:r>
    </w:p>
    <w:p w:rsidR="007F0921" w:rsidP="00412036" w:rsidRDefault="007F0921" w14:paraId="7EFCE280" w14:textId="77777777">
      <w:pPr>
        <w:spacing w:line="120" w:lineRule="atLeast"/>
      </w:pPr>
    </w:p>
    <w:p w:rsidR="007F0921" w:rsidP="007F0921" w:rsidRDefault="007F0921" w14:paraId="468A519E" w14:textId="77777777">
      <w:pPr>
        <w:rPr>
          <w:b/>
          <w:bCs/>
        </w:rPr>
      </w:pPr>
      <w:r w:rsidRPr="006009B5">
        <w:rPr>
          <w:b/>
          <w:bCs/>
        </w:rPr>
        <w:t xml:space="preserve">Motie van het lid Van Kent over het </w:t>
      </w:r>
      <w:proofErr w:type="spellStart"/>
      <w:r w:rsidRPr="006009B5">
        <w:rPr>
          <w:b/>
          <w:bCs/>
        </w:rPr>
        <w:t>Wml</w:t>
      </w:r>
      <w:proofErr w:type="spellEnd"/>
      <w:r w:rsidRPr="006009B5">
        <w:rPr>
          <w:b/>
          <w:bCs/>
        </w:rPr>
        <w:t>-loonbegrip</w:t>
      </w:r>
    </w:p>
    <w:p w:rsidRPr="006009B5" w:rsidR="007F0921" w:rsidP="00412036" w:rsidRDefault="007F0921" w14:paraId="436A03D3" w14:textId="77777777">
      <w:pPr>
        <w:spacing w:line="120" w:lineRule="atLeast"/>
      </w:pPr>
    </w:p>
    <w:p w:rsidRPr="006009B5" w:rsidR="007F0921" w:rsidP="007F0921" w:rsidRDefault="007F0921" w14:paraId="55217EEE" w14:textId="77777777">
      <w:r>
        <w:t xml:space="preserve">In het verlengde van de noodzaak om het loonbegrip te verduidelijken ligt de motie van </w:t>
      </w:r>
      <w:proofErr w:type="spellStart"/>
      <w:r>
        <w:t>Van</w:t>
      </w:r>
      <w:proofErr w:type="spellEnd"/>
      <w:r>
        <w:t xml:space="preserve"> Kent. Deze motie verzoekt de regering te onderzoeken welke begrippen binnen het loonbegrip in artikel 6 van de </w:t>
      </w:r>
      <w:proofErr w:type="spellStart"/>
      <w:r>
        <w:t>Wml</w:t>
      </w:r>
      <w:proofErr w:type="spellEnd"/>
      <w:r>
        <w:t xml:space="preserve"> toegevoegd, gewijzigd of verhelderd moeten worden om voor helderheid, gelijke behandeling en betere handhaafbaarheid van het </w:t>
      </w:r>
      <w:proofErr w:type="spellStart"/>
      <w:r>
        <w:t>Wml</w:t>
      </w:r>
      <w:proofErr w:type="spellEnd"/>
      <w:r>
        <w:t xml:space="preserve"> te kunnen zorgen. Uit de invoeringstoets is gebleken dat het loonbegrip in artikel 6 </w:t>
      </w:r>
      <w:proofErr w:type="spellStart"/>
      <w:r>
        <w:t>Wml</w:t>
      </w:r>
      <w:proofErr w:type="spellEnd"/>
      <w:r>
        <w:t xml:space="preserve"> verduidelijkt dient te worden. Het kale basisloon moet voldoen aan het minimumuurloon. Deze verduidelijking bevordert een eerlijk, gelijk en transparant minimumloon. Hiermee beschouw ik dit onderzoek dan ook als afgerond.</w:t>
      </w:r>
    </w:p>
    <w:p w:rsidR="007F0921" w:rsidP="00D07C3A" w:rsidRDefault="007F0921" w14:paraId="010F6308" w14:textId="77777777">
      <w:pPr>
        <w:spacing w:line="120" w:lineRule="atLeast"/>
      </w:pPr>
    </w:p>
    <w:p w:rsidR="00914346" w:rsidRDefault="00914346" w14:paraId="4656D2F8" w14:textId="77777777">
      <w:pPr>
        <w:spacing w:line="240" w:lineRule="auto"/>
      </w:pPr>
      <w:r>
        <w:br w:type="page"/>
      </w:r>
    </w:p>
    <w:p w:rsidR="00140CAE" w:rsidP="007F0921" w:rsidRDefault="00140CAE" w14:paraId="0BE83C41" w14:textId="77777777">
      <w:r>
        <w:lastRenderedPageBreak/>
        <w:t>Bovenstaande in beeld gekomen onduidelijkheid en omissie vragen om aanpassing door middel van een wetswijziging. Ik ben voornemens om die aanpassingen bij een eerstvolgend passend traject te doen, gegeven de personele capaciteit die hiervoor nodig is</w:t>
      </w:r>
      <w:r w:rsidRPr="007F6523">
        <w:t xml:space="preserve">. </w:t>
      </w:r>
      <w:r w:rsidRPr="00380235" w:rsidR="00567482">
        <w:t>Dit zal de Verzamelwet SZW 2027 worden. Het wetstraject hiervoor start in het vierde kwartaal van 2025</w:t>
      </w:r>
      <w:r w:rsidRPr="007F6523" w:rsidR="002B1F05">
        <w:t>. De belanghebbende partijen zullen hierbij betrokken worden. In principe zal het wetsvoorstel na de zomer van 2026 met uw Kamer worden gedeeld</w:t>
      </w:r>
      <w:r w:rsidRPr="007F6523" w:rsidR="007F6523">
        <w:t xml:space="preserve"> en per </w:t>
      </w:r>
      <w:r w:rsidRPr="007F6523" w:rsidR="002B1F05">
        <w:t xml:space="preserve">1 januari 2027 </w:t>
      </w:r>
      <w:r w:rsidRPr="007F6523" w:rsidR="007F6523">
        <w:t>in werking treden</w:t>
      </w:r>
      <w:r w:rsidRPr="007F6523" w:rsidR="00567482">
        <w:t>.</w:t>
      </w:r>
      <w:r w:rsidRPr="007F6523" w:rsidR="002B1F05">
        <w:t xml:space="preserve">   </w:t>
      </w:r>
      <w:r w:rsidRPr="007F6523" w:rsidR="00567482">
        <w:t xml:space="preserve"> </w:t>
      </w:r>
    </w:p>
    <w:p w:rsidR="00064BCE" w:rsidRDefault="00064BCE" w14:paraId="675C457B" w14:textId="77777777">
      <w:pPr>
        <w:pStyle w:val="WitregelW1bodytekst"/>
      </w:pPr>
    </w:p>
    <w:p w:rsidR="00064BCE" w:rsidRDefault="00C736D6" w14:paraId="59E25E8B" w14:textId="77777777">
      <w:r>
        <w:t xml:space="preserve">De Minister van Sociale Zaken </w:t>
      </w:r>
      <w:r>
        <w:br/>
        <w:t>en Werkgelegenheid,</w:t>
      </w:r>
    </w:p>
    <w:p w:rsidR="00064BCE" w:rsidRDefault="00064BCE" w14:paraId="5C51D2AF" w14:textId="77777777"/>
    <w:p w:rsidR="00064BCE" w:rsidRDefault="00064BCE" w14:paraId="4A0C7BC2" w14:textId="77777777"/>
    <w:p w:rsidR="00064BCE" w:rsidRDefault="00064BCE" w14:paraId="5BF4A8CD" w14:textId="77777777"/>
    <w:p w:rsidR="00064BCE" w:rsidRDefault="00064BCE" w14:paraId="53FCACD1" w14:textId="77777777"/>
    <w:p w:rsidR="00064BCE" w:rsidRDefault="00064BCE" w14:paraId="1F7EC0CB" w14:textId="77777777"/>
    <w:p w:rsidR="00064BCE" w:rsidRDefault="00C736D6" w14:paraId="5CB6F0AE" w14:textId="77777777">
      <w:r>
        <w:t>Y.J. van Hijum</w:t>
      </w:r>
    </w:p>
    <w:sectPr w:rsidR="00064BC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42EBE" w14:textId="77777777" w:rsidR="00F7449D" w:rsidRDefault="00F7449D">
      <w:pPr>
        <w:spacing w:line="240" w:lineRule="auto"/>
      </w:pPr>
      <w:r>
        <w:separator/>
      </w:r>
    </w:p>
  </w:endnote>
  <w:endnote w:type="continuationSeparator" w:id="0">
    <w:p w14:paraId="6173CE96" w14:textId="77777777" w:rsidR="00F7449D" w:rsidRDefault="00F74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E832" w14:textId="77777777" w:rsidR="002038B8" w:rsidRDefault="002038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9573" w14:textId="77777777" w:rsidR="002038B8" w:rsidRDefault="002038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0C23" w14:textId="77777777" w:rsidR="002038B8" w:rsidRDefault="002038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6DB0" w14:textId="77777777" w:rsidR="00F7449D" w:rsidRDefault="00F7449D">
      <w:pPr>
        <w:spacing w:line="240" w:lineRule="auto"/>
      </w:pPr>
      <w:r>
        <w:separator/>
      </w:r>
    </w:p>
  </w:footnote>
  <w:footnote w:type="continuationSeparator" w:id="0">
    <w:p w14:paraId="08511CB2" w14:textId="77777777" w:rsidR="00F7449D" w:rsidRDefault="00F7449D">
      <w:pPr>
        <w:spacing w:line="240" w:lineRule="auto"/>
      </w:pPr>
      <w:r>
        <w:continuationSeparator/>
      </w:r>
    </w:p>
  </w:footnote>
  <w:footnote w:id="1">
    <w:p w14:paraId="5DCBFEF8" w14:textId="77777777" w:rsidR="00C736D6" w:rsidRPr="007F0921" w:rsidRDefault="00C736D6" w:rsidP="00C736D6">
      <w:pPr>
        <w:pStyle w:val="Voetnoottekst"/>
        <w:rPr>
          <w:sz w:val="16"/>
          <w:szCs w:val="16"/>
        </w:rPr>
      </w:pPr>
      <w:r w:rsidRPr="007F0921">
        <w:rPr>
          <w:rStyle w:val="Voetnootmarkering"/>
          <w:sz w:val="16"/>
          <w:szCs w:val="16"/>
        </w:rPr>
        <w:footnoteRef/>
      </w:r>
      <w:r w:rsidRPr="007F0921">
        <w:rPr>
          <w:sz w:val="16"/>
          <w:szCs w:val="16"/>
        </w:rPr>
        <w:t xml:space="preserve"> </w:t>
      </w:r>
      <w:r w:rsidR="007F0921" w:rsidRPr="007F0921">
        <w:rPr>
          <w:sz w:val="16"/>
          <w:szCs w:val="16"/>
        </w:rPr>
        <w:t>Kamerstukken II 2021/2022, 35 335, nr.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A64B" w14:textId="77777777" w:rsidR="002038B8" w:rsidRDefault="002038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7596" w14:textId="77777777" w:rsidR="00064BCE" w:rsidRDefault="00C736D6">
    <w:r>
      <w:rPr>
        <w:noProof/>
      </w:rPr>
      <mc:AlternateContent>
        <mc:Choice Requires="wps">
          <w:drawing>
            <wp:anchor distT="0" distB="0" distL="0" distR="0" simplePos="0" relativeHeight="251654144" behindDoc="0" locked="1" layoutInCell="1" allowOverlap="1" wp14:anchorId="3D828137" wp14:editId="52A3DE0A">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DE8002F" w14:textId="77777777" w:rsidR="00064BCE" w:rsidRDefault="00C736D6">
                          <w:pPr>
                            <w:pStyle w:val="Referentiegegevenskopjes"/>
                          </w:pPr>
                          <w:r>
                            <w:t>Datum</w:t>
                          </w:r>
                        </w:p>
                        <w:p w14:paraId="385BCB70" w14:textId="77777777" w:rsidR="00F73EBE" w:rsidRDefault="00000000">
                          <w:pPr>
                            <w:pStyle w:val="Referentiegegevens"/>
                          </w:pPr>
                          <w:fldSimple w:instr=" DOCPROPERTY  &quot;iDatum&quot;  \* MERGEFORMAT ">
                            <w:r w:rsidR="001C5B10">
                              <w:t>7 mei 2025</w:t>
                            </w:r>
                          </w:fldSimple>
                        </w:p>
                        <w:p w14:paraId="349862A7" w14:textId="77777777" w:rsidR="00064BCE" w:rsidRDefault="00064BCE">
                          <w:pPr>
                            <w:pStyle w:val="WitregelW1"/>
                          </w:pPr>
                        </w:p>
                        <w:p w14:paraId="550D67C6" w14:textId="77777777" w:rsidR="00064BCE" w:rsidRDefault="00C736D6">
                          <w:pPr>
                            <w:pStyle w:val="Referentiegegevenskopjes"/>
                          </w:pPr>
                          <w:r>
                            <w:t>Onze referentie</w:t>
                          </w:r>
                        </w:p>
                        <w:p w14:paraId="7E52FF3A" w14:textId="77777777" w:rsidR="00F73EBE" w:rsidRDefault="00000000">
                          <w:pPr>
                            <w:pStyle w:val="ReferentiegegevensHL"/>
                          </w:pPr>
                          <w:fldSimple w:instr=" DOCPROPERTY  &quot;iOnsKenmerk&quot;  \* MERGEFORMAT ">
                            <w:r w:rsidR="001C5B10">
                              <w:t>2025-0000087261</w:t>
                            </w:r>
                          </w:fldSimple>
                        </w:p>
                      </w:txbxContent>
                    </wps:txbx>
                    <wps:bodyPr vert="horz" wrap="square" lIns="0" tIns="0" rIns="0" bIns="0" anchor="t" anchorCtr="0"/>
                  </wps:wsp>
                </a:graphicData>
              </a:graphic>
            </wp:anchor>
          </w:drawing>
        </mc:Choice>
        <mc:Fallback>
          <w:pict>
            <v:shapetype w14:anchorId="3D828137"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DE8002F" w14:textId="77777777" w:rsidR="00064BCE" w:rsidRDefault="00C736D6">
                    <w:pPr>
                      <w:pStyle w:val="Referentiegegevenskopjes"/>
                    </w:pPr>
                    <w:r>
                      <w:t>Datum</w:t>
                    </w:r>
                  </w:p>
                  <w:p w14:paraId="385BCB70" w14:textId="77777777" w:rsidR="00F73EBE" w:rsidRDefault="00000000">
                    <w:pPr>
                      <w:pStyle w:val="Referentiegegevens"/>
                    </w:pPr>
                    <w:fldSimple w:instr=" DOCPROPERTY  &quot;iDatum&quot;  \* MERGEFORMAT ">
                      <w:r w:rsidR="001C5B10">
                        <w:t>7 mei 2025</w:t>
                      </w:r>
                    </w:fldSimple>
                  </w:p>
                  <w:p w14:paraId="349862A7" w14:textId="77777777" w:rsidR="00064BCE" w:rsidRDefault="00064BCE">
                    <w:pPr>
                      <w:pStyle w:val="WitregelW1"/>
                    </w:pPr>
                  </w:p>
                  <w:p w14:paraId="550D67C6" w14:textId="77777777" w:rsidR="00064BCE" w:rsidRDefault="00C736D6">
                    <w:pPr>
                      <w:pStyle w:val="Referentiegegevenskopjes"/>
                    </w:pPr>
                    <w:r>
                      <w:t>Onze referentie</w:t>
                    </w:r>
                  </w:p>
                  <w:p w14:paraId="7E52FF3A" w14:textId="77777777" w:rsidR="00F73EBE" w:rsidRDefault="00000000">
                    <w:pPr>
                      <w:pStyle w:val="ReferentiegegevensHL"/>
                    </w:pPr>
                    <w:fldSimple w:instr=" DOCPROPERTY  &quot;iOnsKenmerk&quot;  \* MERGEFORMAT ">
                      <w:r w:rsidR="001C5B10">
                        <w:t>2025-0000087261</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38A1546" wp14:editId="135F1100">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FC5DD85" w14:textId="77777777" w:rsidR="00F254F2"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38A1546"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FC5DD85" w14:textId="77777777" w:rsidR="00F254F2"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67AC" w14:textId="77777777" w:rsidR="00064BCE" w:rsidRDefault="00C736D6">
    <w:pPr>
      <w:spacing w:after="7029" w:line="14" w:lineRule="exact"/>
    </w:pPr>
    <w:r>
      <w:rPr>
        <w:noProof/>
      </w:rPr>
      <mc:AlternateContent>
        <mc:Choice Requires="wps">
          <w:drawing>
            <wp:anchor distT="0" distB="0" distL="0" distR="0" simplePos="0" relativeHeight="251656192" behindDoc="0" locked="1" layoutInCell="1" allowOverlap="1" wp14:anchorId="411BD623" wp14:editId="63F2CBD6">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92EAA4" w14:textId="77777777" w:rsidR="00064BCE" w:rsidRDefault="00C736D6">
                          <w:pPr>
                            <w:spacing w:line="240" w:lineRule="auto"/>
                          </w:pPr>
                          <w:r>
                            <w:rPr>
                              <w:noProof/>
                            </w:rPr>
                            <w:drawing>
                              <wp:inline distT="0" distB="0" distL="0" distR="0" wp14:anchorId="3ACDA510" wp14:editId="7E4225EF">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11BD623"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192EAA4" w14:textId="77777777" w:rsidR="00064BCE" w:rsidRDefault="00C736D6">
                    <w:pPr>
                      <w:spacing w:line="240" w:lineRule="auto"/>
                    </w:pPr>
                    <w:r>
                      <w:rPr>
                        <w:noProof/>
                      </w:rPr>
                      <w:drawing>
                        <wp:inline distT="0" distB="0" distL="0" distR="0" wp14:anchorId="3ACDA510" wp14:editId="7E4225EF">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482C9C0" wp14:editId="5882B200">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92B50AA" w14:textId="77777777" w:rsidR="00064BCE" w:rsidRPr="00914346" w:rsidRDefault="00C736D6">
                          <w:pPr>
                            <w:pStyle w:val="Afzendgegevens"/>
                            <w:rPr>
                              <w:lang w:val="de-DE"/>
                            </w:rPr>
                          </w:pPr>
                          <w:r w:rsidRPr="00914346">
                            <w:rPr>
                              <w:lang w:val="de-DE"/>
                            </w:rPr>
                            <w:t>Postbus 90801</w:t>
                          </w:r>
                        </w:p>
                        <w:p w14:paraId="1DC2653F" w14:textId="77777777" w:rsidR="00064BCE" w:rsidRPr="00914346" w:rsidRDefault="00C736D6">
                          <w:pPr>
                            <w:pStyle w:val="Afzendgegevens"/>
                            <w:rPr>
                              <w:lang w:val="de-DE"/>
                            </w:rPr>
                          </w:pPr>
                          <w:r w:rsidRPr="00914346">
                            <w:rPr>
                              <w:lang w:val="de-DE"/>
                            </w:rPr>
                            <w:t>2509 LV  Den Haag</w:t>
                          </w:r>
                        </w:p>
                        <w:p w14:paraId="45B2F369" w14:textId="77777777" w:rsidR="00064BCE" w:rsidRPr="00914346" w:rsidRDefault="00C736D6">
                          <w:pPr>
                            <w:pStyle w:val="Afzendgegevens"/>
                            <w:rPr>
                              <w:lang w:val="de-DE"/>
                            </w:rPr>
                          </w:pPr>
                          <w:r w:rsidRPr="00914346">
                            <w:rPr>
                              <w:lang w:val="de-DE"/>
                            </w:rPr>
                            <w:t>T   070 333 44 44</w:t>
                          </w:r>
                        </w:p>
                        <w:p w14:paraId="7D30CE98" w14:textId="77777777" w:rsidR="00064BCE" w:rsidRPr="00914346" w:rsidRDefault="00064BCE">
                          <w:pPr>
                            <w:pStyle w:val="WitregelW2"/>
                            <w:rPr>
                              <w:lang w:val="de-DE"/>
                            </w:rPr>
                          </w:pPr>
                        </w:p>
                        <w:p w14:paraId="54729A0C" w14:textId="77777777" w:rsidR="00064BCE" w:rsidRDefault="00C736D6">
                          <w:pPr>
                            <w:pStyle w:val="Referentiegegevenskopjes"/>
                          </w:pPr>
                          <w:r>
                            <w:t>Onze referentie</w:t>
                          </w:r>
                        </w:p>
                        <w:p w14:paraId="4B8CAFE0" w14:textId="77777777" w:rsidR="00F73EBE" w:rsidRDefault="00000000">
                          <w:pPr>
                            <w:pStyle w:val="ReferentiegegevensHL"/>
                          </w:pPr>
                          <w:fldSimple w:instr=" DOCPROPERTY  &quot;iOnsKenmerk&quot;  \* MERGEFORMAT ">
                            <w:r w:rsidR="001C5B10">
                              <w:t>2025-0000087261</w:t>
                            </w:r>
                          </w:fldSimple>
                        </w:p>
                        <w:p w14:paraId="6F440554" w14:textId="77777777" w:rsidR="00064BCE" w:rsidRDefault="00064BCE">
                          <w:pPr>
                            <w:pStyle w:val="WitregelW1"/>
                          </w:pPr>
                        </w:p>
                        <w:p w14:paraId="1F8D695E" w14:textId="77777777" w:rsidR="00F254F2" w:rsidRDefault="00000000">
                          <w:pPr>
                            <w:pStyle w:val="Referentiegegevens"/>
                          </w:pPr>
                          <w:r>
                            <w:fldChar w:fldCharType="begin"/>
                          </w:r>
                          <w:r>
                            <w:instrText xml:space="preserve"> DOCPROPERTY  "iCC"  \* MERGEFORMAT </w:instrText>
                          </w:r>
                          <w:r>
                            <w:fldChar w:fldCharType="end"/>
                          </w:r>
                        </w:p>
                        <w:p w14:paraId="0F100CC0" w14:textId="77777777" w:rsidR="00064BCE" w:rsidRDefault="00064BCE">
                          <w:pPr>
                            <w:pStyle w:val="WitregelW1"/>
                          </w:pPr>
                        </w:p>
                        <w:p w14:paraId="75C5CDCE" w14:textId="77777777" w:rsidR="00F254F2" w:rsidRDefault="00000000">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7482C9C0"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92B50AA" w14:textId="77777777" w:rsidR="00064BCE" w:rsidRPr="00914346" w:rsidRDefault="00C736D6">
                    <w:pPr>
                      <w:pStyle w:val="Afzendgegevens"/>
                      <w:rPr>
                        <w:lang w:val="de-DE"/>
                      </w:rPr>
                    </w:pPr>
                    <w:r w:rsidRPr="00914346">
                      <w:rPr>
                        <w:lang w:val="de-DE"/>
                      </w:rPr>
                      <w:t>Postbus 90801</w:t>
                    </w:r>
                  </w:p>
                  <w:p w14:paraId="1DC2653F" w14:textId="77777777" w:rsidR="00064BCE" w:rsidRPr="00914346" w:rsidRDefault="00C736D6">
                    <w:pPr>
                      <w:pStyle w:val="Afzendgegevens"/>
                      <w:rPr>
                        <w:lang w:val="de-DE"/>
                      </w:rPr>
                    </w:pPr>
                    <w:r w:rsidRPr="00914346">
                      <w:rPr>
                        <w:lang w:val="de-DE"/>
                      </w:rPr>
                      <w:t>2509 LV  Den Haag</w:t>
                    </w:r>
                  </w:p>
                  <w:p w14:paraId="45B2F369" w14:textId="77777777" w:rsidR="00064BCE" w:rsidRPr="00914346" w:rsidRDefault="00C736D6">
                    <w:pPr>
                      <w:pStyle w:val="Afzendgegevens"/>
                      <w:rPr>
                        <w:lang w:val="de-DE"/>
                      </w:rPr>
                    </w:pPr>
                    <w:r w:rsidRPr="00914346">
                      <w:rPr>
                        <w:lang w:val="de-DE"/>
                      </w:rPr>
                      <w:t>T   070 333 44 44</w:t>
                    </w:r>
                  </w:p>
                  <w:p w14:paraId="7D30CE98" w14:textId="77777777" w:rsidR="00064BCE" w:rsidRPr="00914346" w:rsidRDefault="00064BCE">
                    <w:pPr>
                      <w:pStyle w:val="WitregelW2"/>
                      <w:rPr>
                        <w:lang w:val="de-DE"/>
                      </w:rPr>
                    </w:pPr>
                  </w:p>
                  <w:p w14:paraId="54729A0C" w14:textId="77777777" w:rsidR="00064BCE" w:rsidRDefault="00C736D6">
                    <w:pPr>
                      <w:pStyle w:val="Referentiegegevenskopjes"/>
                    </w:pPr>
                    <w:r>
                      <w:t>Onze referentie</w:t>
                    </w:r>
                  </w:p>
                  <w:p w14:paraId="4B8CAFE0" w14:textId="77777777" w:rsidR="00F73EBE" w:rsidRDefault="00000000">
                    <w:pPr>
                      <w:pStyle w:val="ReferentiegegevensHL"/>
                    </w:pPr>
                    <w:fldSimple w:instr=" DOCPROPERTY  &quot;iOnsKenmerk&quot;  \* MERGEFORMAT ">
                      <w:r w:rsidR="001C5B10">
                        <w:t>2025-0000087261</w:t>
                      </w:r>
                    </w:fldSimple>
                  </w:p>
                  <w:p w14:paraId="6F440554" w14:textId="77777777" w:rsidR="00064BCE" w:rsidRDefault="00064BCE">
                    <w:pPr>
                      <w:pStyle w:val="WitregelW1"/>
                    </w:pPr>
                  </w:p>
                  <w:p w14:paraId="1F8D695E" w14:textId="77777777" w:rsidR="00F254F2" w:rsidRDefault="00000000">
                    <w:pPr>
                      <w:pStyle w:val="Referentiegegevens"/>
                    </w:pPr>
                    <w:r>
                      <w:fldChar w:fldCharType="begin"/>
                    </w:r>
                    <w:r>
                      <w:instrText xml:space="preserve"> DOCPROPERTY  "iCC"  \* MERGEFORMAT </w:instrText>
                    </w:r>
                    <w:r>
                      <w:fldChar w:fldCharType="end"/>
                    </w:r>
                  </w:p>
                  <w:p w14:paraId="0F100CC0" w14:textId="77777777" w:rsidR="00064BCE" w:rsidRDefault="00064BCE">
                    <w:pPr>
                      <w:pStyle w:val="WitregelW1"/>
                    </w:pPr>
                  </w:p>
                  <w:p w14:paraId="75C5CDCE" w14:textId="77777777" w:rsidR="00F254F2" w:rsidRDefault="00000000">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8F38F88" wp14:editId="22D60C9B">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F9FD64F" w14:textId="77777777" w:rsidR="00064BCE" w:rsidRDefault="00C736D6">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8F38F88"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6F9FD64F" w14:textId="77777777" w:rsidR="00064BCE" w:rsidRDefault="00C736D6">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8AE52A1" wp14:editId="22A4A66F">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71F4D98E" w14:textId="77777777" w:rsidR="00064BCE" w:rsidRDefault="00C736D6">
                          <w:r>
                            <w:t>De voorzitter van de Tweede Kamer der Staten-Generaal</w:t>
                          </w:r>
                        </w:p>
                        <w:p w14:paraId="594B23E8" w14:textId="77777777" w:rsidR="00064BCE" w:rsidRDefault="00C736D6">
                          <w:r>
                            <w:t>Prinses Irenestraat 6</w:t>
                          </w:r>
                        </w:p>
                        <w:p w14:paraId="32AD56EB" w14:textId="77777777" w:rsidR="00064BCE" w:rsidRDefault="00C736D6">
                          <w:r>
                            <w:t>2595 BD  Den Haag</w:t>
                          </w:r>
                        </w:p>
                        <w:p w14:paraId="3EEC54D5" w14:textId="77777777" w:rsidR="00064BCE" w:rsidRDefault="00C736D6">
                          <w:pPr>
                            <w:pStyle w:val="KixCode"/>
                          </w:pPr>
                          <w:r>
                            <w:t>2595 BD6</w:t>
                          </w:r>
                        </w:p>
                      </w:txbxContent>
                    </wps:txbx>
                    <wps:bodyPr vert="horz" wrap="square" lIns="0" tIns="0" rIns="0" bIns="0" anchor="t" anchorCtr="0"/>
                  </wps:wsp>
                </a:graphicData>
              </a:graphic>
            </wp:anchor>
          </w:drawing>
        </mc:Choice>
        <mc:Fallback>
          <w:pict>
            <v:shape w14:anchorId="08AE52A1"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71F4D98E" w14:textId="77777777" w:rsidR="00064BCE" w:rsidRDefault="00C736D6">
                    <w:r>
                      <w:t>De voorzitter van de Tweede Kamer der Staten-Generaal</w:t>
                    </w:r>
                  </w:p>
                  <w:p w14:paraId="594B23E8" w14:textId="77777777" w:rsidR="00064BCE" w:rsidRDefault="00C736D6">
                    <w:r>
                      <w:t>Prinses Irenestraat 6</w:t>
                    </w:r>
                  </w:p>
                  <w:p w14:paraId="32AD56EB" w14:textId="77777777" w:rsidR="00064BCE" w:rsidRDefault="00C736D6">
                    <w:r>
                      <w:t>2595 BD  Den Haag</w:t>
                    </w:r>
                  </w:p>
                  <w:p w14:paraId="3EEC54D5" w14:textId="77777777" w:rsidR="00064BCE" w:rsidRDefault="00C736D6">
                    <w:pPr>
                      <w:pStyle w:val="KixCode"/>
                    </w:pPr>
                    <w:r>
                      <w:t>2595 BD6</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191AFCA" wp14:editId="6D11AC73">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064BCE" w14:paraId="15FECC76" w14:textId="77777777">
                            <w:trPr>
                              <w:trHeight w:val="200"/>
                            </w:trPr>
                            <w:tc>
                              <w:tcPr>
                                <w:tcW w:w="1134" w:type="dxa"/>
                              </w:tcPr>
                              <w:p w14:paraId="29C4A213" w14:textId="77777777" w:rsidR="00064BCE" w:rsidRDefault="00064BCE"/>
                            </w:tc>
                            <w:tc>
                              <w:tcPr>
                                <w:tcW w:w="5244" w:type="dxa"/>
                              </w:tcPr>
                              <w:p w14:paraId="778A76DC" w14:textId="77777777" w:rsidR="00064BCE" w:rsidRDefault="00064BCE"/>
                            </w:tc>
                          </w:tr>
                          <w:tr w:rsidR="00064BCE" w14:paraId="0AE8D401" w14:textId="77777777">
                            <w:trPr>
                              <w:trHeight w:val="240"/>
                            </w:trPr>
                            <w:tc>
                              <w:tcPr>
                                <w:tcW w:w="1134" w:type="dxa"/>
                              </w:tcPr>
                              <w:p w14:paraId="6AF68C21" w14:textId="77777777" w:rsidR="00064BCE" w:rsidRDefault="00C736D6">
                                <w:r>
                                  <w:t>Datum</w:t>
                                </w:r>
                              </w:p>
                            </w:tc>
                            <w:tc>
                              <w:tcPr>
                                <w:tcW w:w="5244" w:type="dxa"/>
                              </w:tcPr>
                              <w:p w14:paraId="0F6AAFD9" w14:textId="77777777" w:rsidR="00F73EBE" w:rsidRDefault="00000000">
                                <w:fldSimple w:instr=" DOCPROPERTY  &quot;iDatum&quot;  \* MERGEFORMAT ">
                                  <w:r w:rsidR="001C5B10">
                                    <w:t>7 mei 2025</w:t>
                                  </w:r>
                                </w:fldSimple>
                              </w:p>
                            </w:tc>
                          </w:tr>
                          <w:tr w:rsidR="00064BCE" w14:paraId="304043AA" w14:textId="77777777">
                            <w:trPr>
                              <w:trHeight w:val="240"/>
                            </w:trPr>
                            <w:tc>
                              <w:tcPr>
                                <w:tcW w:w="1134" w:type="dxa"/>
                              </w:tcPr>
                              <w:p w14:paraId="2119D85F" w14:textId="77777777" w:rsidR="00064BCE" w:rsidRDefault="00C736D6">
                                <w:r>
                                  <w:t>Betreft</w:t>
                                </w:r>
                              </w:p>
                            </w:tc>
                            <w:tc>
                              <w:tcPr>
                                <w:tcW w:w="5244" w:type="dxa"/>
                              </w:tcPr>
                              <w:p w14:paraId="778E7C37" w14:textId="77777777" w:rsidR="00F73EBE" w:rsidRDefault="00000000">
                                <w:fldSimple w:instr=" DOCPROPERTY  &quot;iOnderwerp&quot;  \* MERGEFORMAT ">
                                  <w:r w:rsidR="001C5B10">
                                    <w:t>Invoeringstoets Wet invoering minimumuurloon &amp; motie loonbegrip</w:t>
                                  </w:r>
                                </w:fldSimple>
                              </w:p>
                            </w:tc>
                          </w:tr>
                          <w:tr w:rsidR="00064BCE" w14:paraId="3B3124E1" w14:textId="77777777">
                            <w:trPr>
                              <w:trHeight w:val="200"/>
                            </w:trPr>
                            <w:tc>
                              <w:tcPr>
                                <w:tcW w:w="1134" w:type="dxa"/>
                              </w:tcPr>
                              <w:p w14:paraId="2C70AA00" w14:textId="77777777" w:rsidR="00064BCE" w:rsidRDefault="00064BCE"/>
                            </w:tc>
                            <w:tc>
                              <w:tcPr>
                                <w:tcW w:w="5244" w:type="dxa"/>
                              </w:tcPr>
                              <w:p w14:paraId="79368249" w14:textId="77777777" w:rsidR="00064BCE" w:rsidRDefault="00064BCE"/>
                            </w:tc>
                          </w:tr>
                        </w:tbl>
                        <w:p w14:paraId="6760970A" w14:textId="77777777" w:rsidR="00C736D6" w:rsidRDefault="00C736D6"/>
                      </w:txbxContent>
                    </wps:txbx>
                    <wps:bodyPr vert="horz" wrap="square" lIns="0" tIns="0" rIns="0" bIns="0" anchor="t" anchorCtr="0"/>
                  </wps:wsp>
                </a:graphicData>
              </a:graphic>
            </wp:anchor>
          </w:drawing>
        </mc:Choice>
        <mc:Fallback>
          <w:pict>
            <v:shape w14:anchorId="2191AFCA"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064BCE" w14:paraId="15FECC76" w14:textId="77777777">
                      <w:trPr>
                        <w:trHeight w:val="200"/>
                      </w:trPr>
                      <w:tc>
                        <w:tcPr>
                          <w:tcW w:w="1134" w:type="dxa"/>
                        </w:tcPr>
                        <w:p w14:paraId="29C4A213" w14:textId="77777777" w:rsidR="00064BCE" w:rsidRDefault="00064BCE"/>
                      </w:tc>
                      <w:tc>
                        <w:tcPr>
                          <w:tcW w:w="5244" w:type="dxa"/>
                        </w:tcPr>
                        <w:p w14:paraId="778A76DC" w14:textId="77777777" w:rsidR="00064BCE" w:rsidRDefault="00064BCE"/>
                      </w:tc>
                    </w:tr>
                    <w:tr w:rsidR="00064BCE" w14:paraId="0AE8D401" w14:textId="77777777">
                      <w:trPr>
                        <w:trHeight w:val="240"/>
                      </w:trPr>
                      <w:tc>
                        <w:tcPr>
                          <w:tcW w:w="1134" w:type="dxa"/>
                        </w:tcPr>
                        <w:p w14:paraId="6AF68C21" w14:textId="77777777" w:rsidR="00064BCE" w:rsidRDefault="00C736D6">
                          <w:r>
                            <w:t>Datum</w:t>
                          </w:r>
                        </w:p>
                      </w:tc>
                      <w:tc>
                        <w:tcPr>
                          <w:tcW w:w="5244" w:type="dxa"/>
                        </w:tcPr>
                        <w:p w14:paraId="0F6AAFD9" w14:textId="77777777" w:rsidR="00F73EBE" w:rsidRDefault="00000000">
                          <w:fldSimple w:instr=" DOCPROPERTY  &quot;iDatum&quot;  \* MERGEFORMAT ">
                            <w:r w:rsidR="001C5B10">
                              <w:t>7 mei 2025</w:t>
                            </w:r>
                          </w:fldSimple>
                        </w:p>
                      </w:tc>
                    </w:tr>
                    <w:tr w:rsidR="00064BCE" w14:paraId="304043AA" w14:textId="77777777">
                      <w:trPr>
                        <w:trHeight w:val="240"/>
                      </w:trPr>
                      <w:tc>
                        <w:tcPr>
                          <w:tcW w:w="1134" w:type="dxa"/>
                        </w:tcPr>
                        <w:p w14:paraId="2119D85F" w14:textId="77777777" w:rsidR="00064BCE" w:rsidRDefault="00C736D6">
                          <w:r>
                            <w:t>Betreft</w:t>
                          </w:r>
                        </w:p>
                      </w:tc>
                      <w:tc>
                        <w:tcPr>
                          <w:tcW w:w="5244" w:type="dxa"/>
                        </w:tcPr>
                        <w:p w14:paraId="778E7C37" w14:textId="77777777" w:rsidR="00F73EBE" w:rsidRDefault="00000000">
                          <w:fldSimple w:instr=" DOCPROPERTY  &quot;iOnderwerp&quot;  \* MERGEFORMAT ">
                            <w:r w:rsidR="001C5B10">
                              <w:t>Invoeringstoets Wet invoering minimumuurloon &amp; motie loonbegrip</w:t>
                            </w:r>
                          </w:fldSimple>
                        </w:p>
                      </w:tc>
                    </w:tr>
                    <w:tr w:rsidR="00064BCE" w14:paraId="3B3124E1" w14:textId="77777777">
                      <w:trPr>
                        <w:trHeight w:val="200"/>
                      </w:trPr>
                      <w:tc>
                        <w:tcPr>
                          <w:tcW w:w="1134" w:type="dxa"/>
                        </w:tcPr>
                        <w:p w14:paraId="2C70AA00" w14:textId="77777777" w:rsidR="00064BCE" w:rsidRDefault="00064BCE"/>
                      </w:tc>
                      <w:tc>
                        <w:tcPr>
                          <w:tcW w:w="5244" w:type="dxa"/>
                        </w:tcPr>
                        <w:p w14:paraId="79368249" w14:textId="77777777" w:rsidR="00064BCE" w:rsidRDefault="00064BCE"/>
                      </w:tc>
                    </w:tr>
                  </w:tbl>
                  <w:p w14:paraId="6760970A" w14:textId="77777777" w:rsidR="00C736D6" w:rsidRDefault="00C736D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A11B056" wp14:editId="73A6B71E">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704934A" w14:textId="77777777" w:rsidR="00F254F2"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A11B056"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704934A" w14:textId="77777777" w:rsidR="00F254F2"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21D663"/>
    <w:multiLevelType w:val="multilevel"/>
    <w:tmpl w:val="637ABEA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1816C48"/>
    <w:multiLevelType w:val="multilevel"/>
    <w:tmpl w:val="C02CD2A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969AD8C"/>
    <w:multiLevelType w:val="multilevel"/>
    <w:tmpl w:val="FB0A955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382B7F6"/>
    <w:multiLevelType w:val="multilevel"/>
    <w:tmpl w:val="F10BE39F"/>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3481560"/>
    <w:multiLevelType w:val="multilevel"/>
    <w:tmpl w:val="F09C5BD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C60CCE"/>
    <w:multiLevelType w:val="multilevel"/>
    <w:tmpl w:val="92740EE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D85C86"/>
    <w:multiLevelType w:val="multilevel"/>
    <w:tmpl w:val="F13AC5F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1DDF8C"/>
    <w:multiLevelType w:val="multilevel"/>
    <w:tmpl w:val="5D7CF619"/>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4938179">
    <w:abstractNumId w:val="5"/>
  </w:num>
  <w:num w:numId="2" w16cid:durableId="1285581364">
    <w:abstractNumId w:val="3"/>
  </w:num>
  <w:num w:numId="3" w16cid:durableId="909778142">
    <w:abstractNumId w:val="2"/>
  </w:num>
  <w:num w:numId="4" w16cid:durableId="984505617">
    <w:abstractNumId w:val="0"/>
  </w:num>
  <w:num w:numId="5" w16cid:durableId="2055889198">
    <w:abstractNumId w:val="7"/>
  </w:num>
  <w:num w:numId="6" w16cid:durableId="1141922986">
    <w:abstractNumId w:val="1"/>
  </w:num>
  <w:num w:numId="7" w16cid:durableId="1976832362">
    <w:abstractNumId w:val="4"/>
  </w:num>
  <w:num w:numId="8" w16cid:durableId="1268083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CE"/>
    <w:rsid w:val="000365B5"/>
    <w:rsid w:val="00064BCE"/>
    <w:rsid w:val="00140CAE"/>
    <w:rsid w:val="001571F9"/>
    <w:rsid w:val="00171C88"/>
    <w:rsid w:val="00194CAF"/>
    <w:rsid w:val="001C5B10"/>
    <w:rsid w:val="002038B8"/>
    <w:rsid w:val="00225EAA"/>
    <w:rsid w:val="002B1F05"/>
    <w:rsid w:val="002E6C46"/>
    <w:rsid w:val="002E79C0"/>
    <w:rsid w:val="00327C16"/>
    <w:rsid w:val="00352835"/>
    <w:rsid w:val="00412036"/>
    <w:rsid w:val="004D7878"/>
    <w:rsid w:val="00567482"/>
    <w:rsid w:val="0062523A"/>
    <w:rsid w:val="006D1AF0"/>
    <w:rsid w:val="00756D7A"/>
    <w:rsid w:val="007E65DB"/>
    <w:rsid w:val="007F0921"/>
    <w:rsid w:val="007F6523"/>
    <w:rsid w:val="00914346"/>
    <w:rsid w:val="009A7309"/>
    <w:rsid w:val="009C212D"/>
    <w:rsid w:val="00A73FBA"/>
    <w:rsid w:val="00A84DCF"/>
    <w:rsid w:val="00A917E9"/>
    <w:rsid w:val="00AA4110"/>
    <w:rsid w:val="00AD1707"/>
    <w:rsid w:val="00B258B6"/>
    <w:rsid w:val="00C736D6"/>
    <w:rsid w:val="00D07C3A"/>
    <w:rsid w:val="00D15384"/>
    <w:rsid w:val="00D26C92"/>
    <w:rsid w:val="00DC09D7"/>
    <w:rsid w:val="00E805A9"/>
    <w:rsid w:val="00EA0E2A"/>
    <w:rsid w:val="00EE20C7"/>
    <w:rsid w:val="00F254F2"/>
    <w:rsid w:val="00F73EBE"/>
    <w:rsid w:val="00F7449D"/>
    <w:rsid w:val="00FA33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1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C736D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736D6"/>
    <w:rPr>
      <w:rFonts w:ascii="Verdana" w:hAnsi="Verdana"/>
      <w:color w:val="000000"/>
    </w:rPr>
  </w:style>
  <w:style w:type="character" w:styleId="Voetnootmarkering">
    <w:name w:val="footnote reference"/>
    <w:basedOn w:val="Standaardalinea-lettertype"/>
    <w:uiPriority w:val="99"/>
    <w:semiHidden/>
    <w:unhideWhenUsed/>
    <w:rsid w:val="00C736D6"/>
    <w:rPr>
      <w:vertAlign w:val="superscript"/>
    </w:rPr>
  </w:style>
  <w:style w:type="character" w:styleId="Verwijzingopmerking">
    <w:name w:val="annotation reference"/>
    <w:basedOn w:val="Standaardalinea-lettertype"/>
    <w:uiPriority w:val="99"/>
    <w:semiHidden/>
    <w:unhideWhenUsed/>
    <w:rsid w:val="00B258B6"/>
    <w:rPr>
      <w:sz w:val="16"/>
      <w:szCs w:val="16"/>
    </w:rPr>
  </w:style>
  <w:style w:type="paragraph" w:styleId="Tekstopmerking">
    <w:name w:val="annotation text"/>
    <w:basedOn w:val="Standaard"/>
    <w:link w:val="TekstopmerkingChar"/>
    <w:uiPriority w:val="99"/>
    <w:unhideWhenUsed/>
    <w:rsid w:val="00B258B6"/>
    <w:pPr>
      <w:spacing w:line="240" w:lineRule="auto"/>
    </w:pPr>
    <w:rPr>
      <w:sz w:val="20"/>
      <w:szCs w:val="20"/>
    </w:rPr>
  </w:style>
  <w:style w:type="character" w:customStyle="1" w:styleId="TekstopmerkingChar">
    <w:name w:val="Tekst opmerking Char"/>
    <w:basedOn w:val="Standaardalinea-lettertype"/>
    <w:link w:val="Tekstopmerking"/>
    <w:uiPriority w:val="99"/>
    <w:rsid w:val="00B258B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258B6"/>
    <w:rPr>
      <w:b/>
      <w:bCs/>
    </w:rPr>
  </w:style>
  <w:style w:type="character" w:customStyle="1" w:styleId="OnderwerpvanopmerkingChar">
    <w:name w:val="Onderwerp van opmerking Char"/>
    <w:basedOn w:val="TekstopmerkingChar"/>
    <w:link w:val="Onderwerpvanopmerking"/>
    <w:uiPriority w:val="99"/>
    <w:semiHidden/>
    <w:rsid w:val="00B258B6"/>
    <w:rPr>
      <w:rFonts w:ascii="Verdana" w:hAnsi="Verdana"/>
      <w:b/>
      <w:bCs/>
      <w:color w:val="000000"/>
    </w:rPr>
  </w:style>
  <w:style w:type="paragraph" w:styleId="Revisie">
    <w:name w:val="Revision"/>
    <w:hidden/>
    <w:uiPriority w:val="99"/>
    <w:semiHidden/>
    <w:rsid w:val="00B258B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774</ap:Words>
  <ap:Characters>4258</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2025-04-17T07:56:00.0000000Z</dcterms:created>
  <dcterms:modified xsi:type="dcterms:W3CDTF">2025-05-07T14:11:00.0000000Z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Invoeringstoets Wet invoering minimumuurloon &amp; motie loonbegrip</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C. Dik</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7 mei 2025</vt:lpwstr>
  </property>
  <property fmtid="{D5CDD505-2E9C-101B-9397-08002B2CF9AE}" pid="33" name="iKixcode">
    <vt:lpwstr/>
  </property>
  <property fmtid="{D5CDD505-2E9C-101B-9397-08002B2CF9AE}" pid="34" name="iNr">
    <vt:lpwstr/>
  </property>
  <property fmtid="{D5CDD505-2E9C-101B-9397-08002B2CF9AE}" pid="35" name="iOnderwerp">
    <vt:lpwstr>Invoeringstoets Wet invoering minimumuurloon &amp; motie loonbegrip</vt:lpwstr>
  </property>
  <property fmtid="{D5CDD505-2E9C-101B-9397-08002B2CF9AE}" pid="36" name="iOnsKenmerk">
    <vt:lpwstr>2025-0000087261</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