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2025Z08589</w:t>
        <w:br/>
      </w:r>
      <w:proofErr w:type="spellEnd"/>
    </w:p>
    <w:p>
      <w:pPr>
        <w:pStyle w:val="Normal"/>
        <w:rPr>
          <w:b w:val="1"/>
          <w:bCs w:val="1"/>
        </w:rPr>
      </w:pPr>
      <w:r w:rsidR="250AE766">
        <w:rPr>
          <w:b w:val="0"/>
          <w:bCs w:val="0"/>
        </w:rPr>
        <w:t>(ingezonden 30 april 2025)</w:t>
        <w:br/>
      </w:r>
    </w:p>
    <w:p>
      <w:r>
        <w:t xml:space="preserve">
          Vragen van het lid Kostic (PvdD) aan de minister en staatssecretaris van Infrastructuur en Waterstaat over PFAS-lozingen Custom Powders 
          <w:br/>
        </w:t>
      </w:r>
      <w:r>
        <w:br/>
      </w:r>
    </w:p>
    <w:p>
      <w:pPr>
        <w:pStyle w:val="ListParagraph"/>
        <w:numPr>
          <w:ilvl w:val="0"/>
          <w:numId w:val="100476860"/>
        </w:numPr>
        <w:ind w:left="360"/>
      </w:pPr>
      <w:r>
        <w:t>Bent u bekend met de Zembla uitzonding van 27 april over dat Custom Powders al jaren duizenden kilo’s PFAS (Poly- en perfluoralkylstoffen) direct in het riool heeft geloosd? 1)</w:t>
      </w:r>
      <w:r>
        <w:br/>
      </w:r>
    </w:p>
    <w:p>
      <w:pPr>
        <w:pStyle w:val="ListParagraph"/>
        <w:numPr>
          <w:ilvl w:val="0"/>
          <w:numId w:val="100476860"/>
        </w:numPr>
        <w:ind w:left="360"/>
      </w:pPr>
      <w:r>
        <w:t>Hoe kan het dat er rechtstreeks op het riool werd geloosd en dat hier geen controle door de overheid op heeft plaatsgevonden?   </w:t>
      </w:r>
      <w:r>
        <w:br/>
      </w:r>
    </w:p>
    <w:p>
      <w:pPr>
        <w:pStyle w:val="ListParagraph"/>
        <w:numPr>
          <w:ilvl w:val="0"/>
          <w:numId w:val="100476860"/>
        </w:numPr>
        <w:ind w:left="360"/>
      </w:pPr>
      <w:r>
        <w:t>Kunt u bevestigen dat deze lozingen en uitstoot van schadelijke stoffen schade (in welke mate dan ook) hebben veroorzaakt aan milieu, waterkwaliteit en gezondheid van mens en dier, waar ook de experts in de aflevering van Zembla naar verwijzen? Zo nee, op welke experts baseert u zich dan?  </w:t>
      </w:r>
      <w:r>
        <w:br/>
      </w:r>
    </w:p>
    <w:p>
      <w:pPr>
        <w:pStyle w:val="ListParagraph"/>
        <w:numPr>
          <w:ilvl w:val="0"/>
          <w:numId w:val="100476860"/>
        </w:numPr>
        <w:ind w:left="360"/>
      </w:pPr>
      <w:r>
        <w:t>Welke mogelijke effecten heeft, volgens experts, het feit dat werknemers van Custom Powders concentraties van PFOA (Perfluoroctaanzuur) in hun bloed hadden die een factor 1000 hoger is dan de EFSA-norm (Europese Autoriteit voor Voedselveiligheid)? </w:t>
      </w:r>
      <w:r>
        <w:br/>
      </w:r>
    </w:p>
    <w:p>
      <w:pPr>
        <w:pStyle w:val="ListParagraph"/>
        <w:numPr>
          <w:ilvl w:val="0"/>
          <w:numId w:val="100476860"/>
        </w:numPr>
        <w:ind w:left="360"/>
      </w:pPr>
      <w:r>
        <w:t>Hoe kijkt u ernaar dat in de uitzending wordt gesproken over een 'kankerstraat' vlakbij de locatie van Custom Powders, waarbij veel omwonenden kanker hebben gekregen? Wat zegt u tegen die burgers? </w:t>
      </w:r>
      <w:r>
        <w:br/>
      </w:r>
    </w:p>
    <w:p>
      <w:pPr>
        <w:pStyle w:val="ListParagraph"/>
        <w:numPr>
          <w:ilvl w:val="0"/>
          <w:numId w:val="100476860"/>
        </w:numPr>
        <w:ind w:left="360"/>
      </w:pPr>
      <w:r>
        <w:t>PFOA is een kankerverwekkende stof, maar het is ingewikkeld aan te tonen dat een omwonende kanker heeft gekregen van PFOA-uitstoot/lozingen; hoe kunnen burgers dan wel hun recht halen en worden beschermd?  </w:t>
      </w:r>
      <w:r>
        <w:br/>
      </w:r>
    </w:p>
    <w:p>
      <w:pPr>
        <w:pStyle w:val="ListParagraph"/>
        <w:numPr>
          <w:ilvl w:val="0"/>
          <w:numId w:val="100476860"/>
        </w:numPr>
        <w:ind w:left="360"/>
      </w:pPr>
      <w:r>
        <w:t>Bent u het eens dat uit voorzorg de uitstoot snel gestopt moet worden, als er vermoedens zijn dat mensen ziek worden van PFOA en andere gevaarlijke stoffen? Zo nee, waarom speelt u dan Russisch roulette met levens van mensen? </w:t>
      </w:r>
      <w:r>
        <w:br/>
      </w:r>
    </w:p>
    <w:p>
      <w:pPr>
        <w:pStyle w:val="ListParagraph"/>
        <w:numPr>
          <w:ilvl w:val="0"/>
          <w:numId w:val="100476860"/>
        </w:numPr>
        <w:ind w:left="360"/>
      </w:pPr>
      <w:r>
        <w:t>Kunt u een inschatting geven, op basis van input van onafhankelijke experts/wetenschappers, wat inmiddels (in euro's) de schade aan milieu en gezondheid is door de genoemde lozingen en de uitstoot van schadelijke stoffen? Zo nee, waarom heeft u nog steeds geen beeld van de schade die bedrijven aan milieu en burgers aanrichten? </w:t>
      </w:r>
      <w:r>
        <w:br/>
      </w:r>
    </w:p>
    <w:p>
      <w:pPr>
        <w:pStyle w:val="ListParagraph"/>
        <w:numPr>
          <w:ilvl w:val="0"/>
          <w:numId w:val="100476860"/>
        </w:numPr>
        <w:ind w:left="360"/>
      </w:pPr>
      <w:r>
        <w:t>Wie is aansprakelijk voor de gemaakte fouten en het vergoeden van de schade aangericht aan gezondheid, natuur en milieu? </w:t>
      </w:r>
      <w:r>
        <w:br/>
      </w:r>
    </w:p>
    <w:p>
      <w:pPr>
        <w:pStyle w:val="ListParagraph"/>
        <w:numPr>
          <w:ilvl w:val="0"/>
          <w:numId w:val="100476860"/>
        </w:numPr>
        <w:ind w:left="360"/>
      </w:pPr>
      <w:r>
        <w:t>Kunt u schetsen waar er vanuit de overheid precies fouten zijn gemaakt en op welk moment, inclusief de bijbehorende tijdlijn? </w:t>
      </w:r>
      <w:r>
        <w:br/>
      </w:r>
    </w:p>
    <w:p>
      <w:pPr>
        <w:pStyle w:val="ListParagraph"/>
        <w:numPr>
          <w:ilvl w:val="0"/>
          <w:numId w:val="100476860"/>
        </w:numPr>
        <w:ind w:left="360"/>
      </w:pPr>
      <w:r>
        <w:t>Welke concrete lessen trekt u uit deze casus en de gemaakte fouten en welke concrete extra acties (anders dan nog meer onderzoek) gaat u ondernemen om soortgelijke schade aan milieu en gezondheid van burgers te voorkomen (graag met tijdlijn en planning)? </w:t>
      </w:r>
      <w:r>
        <w:br/>
      </w:r>
    </w:p>
    <w:p>
      <w:pPr>
        <w:pStyle w:val="ListParagraph"/>
        <w:numPr>
          <w:ilvl w:val="0"/>
          <w:numId w:val="100476860"/>
        </w:numPr>
        <w:ind w:left="360"/>
      </w:pPr>
      <w:r>
        <w:t>Klopt het dat onze rioolwaterzuiveringsinstallaties niet gebouwd zijn op het zuiveren van PFAS en dat de enorme hoeveelheden PFAS er dus gewoon steeds doorheen stroomt? Welke gevolgen heeft dit voor biodiversiteit, water, voedsel en gezondheid?  </w:t>
      </w:r>
      <w:r>
        <w:br/>
      </w:r>
    </w:p>
    <w:p>
      <w:pPr>
        <w:pStyle w:val="ListParagraph"/>
        <w:numPr>
          <w:ilvl w:val="0"/>
          <w:numId w:val="100476860"/>
        </w:numPr>
        <w:ind w:left="360"/>
      </w:pPr>
      <w:r>
        <w:t>Uit de steekproef van Zembla rondom de fabriek blijkt dat bij het merendeel van de hobbykipeieren de Europese PFAO-norm wordt overschreden en experts adviseren de eieren niet te eten. Hoe staat dat met ander voedsel zoals groente en fruit? </w:t>
      </w:r>
      <w:r>
        <w:br/>
      </w:r>
    </w:p>
    <w:p>
      <w:pPr>
        <w:pStyle w:val="ListParagraph"/>
        <w:numPr>
          <w:ilvl w:val="0"/>
          <w:numId w:val="100476860"/>
        </w:numPr>
        <w:ind w:left="360"/>
      </w:pPr>
      <w:r>
        <w:t>In de Zembla uitzending wordt gesproken over ‘liegen en bedriegen’ en ‘crimineel gedrag’ van Chemours; bent u het met die constateringen eens? Zo nee, waar baseert u dat dan precies op? </w:t>
      </w:r>
      <w:r>
        <w:br/>
      </w:r>
    </w:p>
    <w:p>
      <w:pPr>
        <w:pStyle w:val="ListParagraph"/>
        <w:numPr>
          <w:ilvl w:val="0"/>
          <w:numId w:val="100476860"/>
        </w:numPr>
        <w:ind w:left="360"/>
      </w:pPr>
      <w:r>
        <w:t>Wat vindt u ervan dat Custom Powders voor Chemours teflonpoeder verwerkte, maar dat belangrijke informatie over de stoffen niet bekend was voor de medewerkers van Custom Powders?  </w:t>
      </w:r>
      <w:r>
        <w:br/>
      </w:r>
    </w:p>
    <w:p>
      <w:pPr>
        <w:pStyle w:val="ListParagraph"/>
        <w:numPr>
          <w:ilvl w:val="0"/>
          <w:numId w:val="100476860"/>
        </w:numPr>
        <w:ind w:left="360"/>
      </w:pPr>
      <w:r>
        <w:t>Wat vindt u ervan dat Dupont (nu Chemours) al sinds 2011 wist dat er zelfs hogere hoeveelheden PFOA in het bloed van medewerken van Custom Powders zaten dan in het bloed van de medewerkers van de Dordrechtse en Amerikaanse Dupont fabriek? </w:t>
      </w:r>
      <w:r>
        <w:br/>
      </w:r>
    </w:p>
    <w:p>
      <w:pPr>
        <w:pStyle w:val="ListParagraph"/>
        <w:numPr>
          <w:ilvl w:val="0"/>
          <w:numId w:val="100476860"/>
        </w:numPr>
        <w:ind w:left="360"/>
      </w:pPr>
      <w:r>
        <w:t>Bent u bekend met de effecten op de omgeving en omwonenden die dit PFAO-lek heeft veroorzaakt? Zo ja, kunt u deze toelichten? Zo nee, waarom heeft u na al die jaren nog steeds geen overzicht over wat vervuiling door bedrijven met de gezondheid van burgers en milieu doet? </w:t>
      </w:r>
      <w:r>
        <w:br/>
      </w:r>
    </w:p>
    <w:p>
      <w:pPr>
        <w:pStyle w:val="ListParagraph"/>
        <w:numPr>
          <w:ilvl w:val="0"/>
          <w:numId w:val="100476860"/>
        </w:numPr>
        <w:ind w:left="360"/>
      </w:pPr>
      <w:r>
        <w:t>In de Zembla-aflevering schetst de gemeente Helmond hoe lastig het is voor overheden en toezichthouders om goede beslissingen te maken, omdat bedrijven tegenover een toezichthouder met weinig capaciteit informatie kunnen achterhouden of in kleine letters verbergen in bijlagen; welke stappen gaat u ondernemen om dit te voorkomen en de informatiepositie van toezichthouders en de overheid ten opzichte van bedrijven te verbeteren op korte termijn? </w:t>
      </w:r>
      <w:r>
        <w:br/>
      </w:r>
    </w:p>
    <w:p>
      <w:pPr>
        <w:pStyle w:val="ListParagraph"/>
        <w:numPr>
          <w:ilvl w:val="0"/>
          <w:numId w:val="100476860"/>
        </w:numPr>
        <w:ind w:left="360"/>
      </w:pPr>
      <w:r>
        <w:t>Hoe kan het dat de Dupont (via de arbeidshygiënist) de medewerkers heeft voorgehouden dat er geen gevaar is voor de gezondheid, zoals in de Zembla-aflevering wordt geschetst? Heeft de overheid daar nooit op gecontroleerd en ingegrepen en waarom niet?  </w:t>
      </w:r>
      <w:r>
        <w:br/>
      </w:r>
    </w:p>
    <w:p>
      <w:pPr>
        <w:pStyle w:val="ListParagraph"/>
        <w:numPr>
          <w:ilvl w:val="0"/>
          <w:numId w:val="100476860"/>
        </w:numPr>
        <w:ind w:left="360"/>
      </w:pPr>
      <w:r>
        <w:t>Met welke extra stappen gaat u voorkomen dat de situatie uit de bovenstaande vraag zich opnieuw ergens voordoet?  </w:t>
      </w:r>
      <w:r>
        <w:br/>
      </w:r>
    </w:p>
    <w:p>
      <w:pPr>
        <w:pStyle w:val="ListParagraph"/>
        <w:numPr>
          <w:ilvl w:val="0"/>
          <w:numId w:val="100476860"/>
        </w:numPr>
        <w:ind w:left="360"/>
      </w:pPr>
      <w:r>
        <w:t>Wat vindt u ervan dat de gemeente Helmond al veel geld van burgers heeft moeten besteden aan sanering en de kosten voor de vervuiling dus zijn afgewenteld op burgers? </w:t>
      </w:r>
      <w:r>
        <w:br/>
      </w:r>
    </w:p>
    <w:p>
      <w:pPr>
        <w:pStyle w:val="ListParagraph"/>
        <w:numPr>
          <w:ilvl w:val="0"/>
          <w:numId w:val="100476860"/>
        </w:numPr>
        <w:ind w:left="360"/>
      </w:pPr>
      <w:r>
        <w:t>Het opruimen van deze vervuiling gaat meer dan 10 miljoen euro kosten. Hoe gaat u ervoor zorgen dat de rekening bij Chemours komt en niet nog verder bij de belastingbetaler? </w:t>
      </w:r>
      <w:r>
        <w:br/>
      </w:r>
    </w:p>
    <w:p>
      <w:pPr>
        <w:pStyle w:val="ListParagraph"/>
        <w:numPr>
          <w:ilvl w:val="0"/>
          <w:numId w:val="100476860"/>
        </w:numPr>
        <w:ind w:left="360"/>
      </w:pPr>
      <w:r>
        <w:t>Met welke concrete extra stappen gaat u de opdracht van de Kamer uitvoeren (zoals verwoord in motie Kostic/Soepboer) om beter te borgen dat vervuilers zelf opdraaien voor de kosten van de schade die hebben veroorzaakt door onder andere PFAS, in plaats van de belastingbetaler? 2)</w:t>
      </w:r>
      <w:r>
        <w:br/>
      </w:r>
    </w:p>
    <w:p>
      <w:pPr>
        <w:pStyle w:val="ListParagraph"/>
        <w:numPr>
          <w:ilvl w:val="0"/>
          <w:numId w:val="100476860"/>
        </w:numPr>
        <w:ind w:left="360"/>
      </w:pPr>
      <w:r>
        <w:t>Weet u welk bedrijf de rol van het bewerken van zeer zorgwekkende stoffen zoals PFAS voor Chemours heeft overgenomen nu Custom Powders failliet is? Zo ja, staat deze fabriek in Nederland en is hier nu wel constante controle op de lozingen, en zo ja, in welke vorm? </w:t>
      </w:r>
      <w:r>
        <w:br/>
      </w:r>
    </w:p>
    <w:p>
      <w:pPr>
        <w:pStyle w:val="ListParagraph"/>
        <w:numPr>
          <w:ilvl w:val="0"/>
          <w:numId w:val="100476860"/>
        </w:numPr>
        <w:ind w:left="360"/>
      </w:pPr>
      <w:r>
        <w:t>Welke kansen ziet u om vanuit het Rijk juridische stappen te ondernemen tegen verantwoordelijke actoren of anderen daarin te ondersteunen? </w:t>
      </w:r>
      <w:r>
        <w:br/>
      </w:r>
    </w:p>
    <w:p>
      <w:pPr>
        <w:pStyle w:val="ListParagraph"/>
        <w:numPr>
          <w:ilvl w:val="0"/>
          <w:numId w:val="100476860"/>
        </w:numPr>
        <w:ind w:left="360"/>
      </w:pPr>
      <w:r>
        <w:t>Hoe gaat u ervoor zorgen dat een soortgelijk schandaal niet nog een keer voorkomt, en welke concrete stappen binnen welke periode neemt u daartoe (anders dan nog meer onderzoek)? </w:t>
      </w:r>
      <w:r>
        <w:br/>
      </w:r>
    </w:p>
    <w:p>
      <w:pPr>
        <w:pStyle w:val="ListParagraph"/>
        <w:numPr>
          <w:ilvl w:val="0"/>
          <w:numId w:val="100476860"/>
        </w:numPr>
        <w:ind w:left="360"/>
      </w:pPr>
      <w:r>
        <w:t>Gaat u na deze berichten versnelde acties ondernemen om nul uit de pijp bij Chemours op korte termijn te kunnen bereiken? Hoe gaat u dat precies bereiken en op welke termijn? </w:t>
      </w:r>
      <w:r>
        <w:br/>
      </w:r>
    </w:p>
    <w:p>
      <w:pPr>
        <w:pStyle w:val="ListParagraph"/>
        <w:numPr>
          <w:ilvl w:val="0"/>
          <w:numId w:val="100476860"/>
        </w:numPr>
        <w:ind w:left="360"/>
      </w:pPr>
      <w:r>
        <w:t>Wat betekent deze casus volgens u voor het vertrouwen in de overheid vanuit de burgers?  </w:t>
      </w:r>
      <w:r>
        <w:br/>
      </w:r>
    </w:p>
    <w:p>
      <w:pPr>
        <w:pStyle w:val="ListParagraph"/>
        <w:numPr>
          <w:ilvl w:val="0"/>
          <w:numId w:val="100476860"/>
        </w:numPr>
        <w:ind w:left="360"/>
      </w:pPr>
      <w:r>
        <w:t>Hoe kunnen burgers gezien alle schandalen er nog vertrouwen in hebben dat de overheid controle heeft over, en scherp toeziet en handhaaft op bedrijven die met gevaarlijke en ziekmakende stoffen werken? </w:t>
      </w:r>
      <w:r>
        <w:br/>
      </w:r>
    </w:p>
    <w:p>
      <w:pPr>
        <w:pStyle w:val="ListParagraph"/>
        <w:numPr>
          <w:ilvl w:val="0"/>
          <w:numId w:val="100476860"/>
        </w:numPr>
        <w:ind w:left="360"/>
      </w:pPr>
      <w:r>
        <w:t>Hoe kunt u aan de burgers uitleggen dat u afspraken kan maken met bedrijven die al hebben laten zien dat ze in staat zijn om te liegen, te verhullen en te misleiden, niet alleen als het gaat om Chemours, maar ook om bijvoorbeeld Tata Steel?  </w:t>
      </w:r>
      <w:r>
        <w:br/>
      </w:r>
    </w:p>
    <w:p>
      <w:pPr>
        <w:pStyle w:val="ListParagraph"/>
        <w:numPr>
          <w:ilvl w:val="0"/>
          <w:numId w:val="100476860"/>
        </w:numPr>
        <w:ind w:left="360"/>
      </w:pPr>
      <w:r>
        <w:t>Kunt u toezeggen dat u bij de gesprekken en besluiten over verbod op PFAS en andere gevaarlijke stoffen, de gezondheid van burgers centraal zult stellen en zult plaatsen boven korte termijn economische belangen, ook om te compenseren voor de schade die mensen en hun leefomgeving hebben opgelopen door het feit dat de overheid ze onvoldoende heeft beschermd? </w:t>
      </w:r>
      <w:r>
        <w:br/>
      </w:r>
    </w:p>
    <w:p>
      <w:pPr>
        <w:pStyle w:val="ListParagraph"/>
        <w:numPr>
          <w:ilvl w:val="0"/>
          <w:numId w:val="100476860"/>
        </w:numPr>
        <w:ind w:left="360"/>
      </w:pPr>
      <w:r>
        <w:t>Kunt u deze vragen één voor één en binnen de daarvoor gestelde termijn beantwoorden? </w:t>
      </w:r>
      <w:r>
        <w:br/>
      </w:r>
    </w:p>
    <w:p>
      <w:r>
        <w:t xml:space="preserve"> </w:t>
      </w:r>
      <w:r>
        <w:br/>
      </w:r>
    </w:p>
    <w:p>
      <w:r>
        <w:t xml:space="preserve">1) BNNVARA, 27 april 2025, Het PFAS-spoor</w:t>
      </w:r>
      <w:r>
        <w:br/>
      </w:r>
    </w:p>
    <w:p>
      <w:r>
        <w:t xml:space="preserve">2) Kamerstuk 27625, nr. 694, Gewijzigde motie van de leden Kostic en Soepboer over een voorstel om sterker te borgen dat vervuilers zelf de kosten betalen van schade die ze met vervuiling door pfas en staalslakken veroorzaken (t.v.v. 27625-684) (Waterbeleid | Tweede Kamer der Staten-Generaal)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