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1E18" w:rsidR="00911E18" w:rsidRDefault="00427EEB" w14:paraId="06D6CA52" w14:textId="77777777">
      <w:pPr>
        <w:rPr>
          <w:rFonts w:ascii="Calibri" w:hAnsi="Calibri" w:cs="Calibri"/>
        </w:rPr>
      </w:pPr>
      <w:r w:rsidRPr="00911E18">
        <w:rPr>
          <w:rFonts w:ascii="Calibri" w:hAnsi="Calibri" w:cs="Calibri"/>
        </w:rPr>
        <w:t>31293</w:t>
      </w:r>
      <w:r w:rsidRPr="00911E18" w:rsidR="00911E18">
        <w:rPr>
          <w:rFonts w:ascii="Calibri" w:hAnsi="Calibri" w:cs="Calibri"/>
        </w:rPr>
        <w:tab/>
      </w:r>
      <w:r w:rsidRPr="00911E18" w:rsidR="00911E18">
        <w:rPr>
          <w:rFonts w:ascii="Calibri" w:hAnsi="Calibri" w:cs="Calibri"/>
        </w:rPr>
        <w:tab/>
      </w:r>
      <w:r w:rsidRPr="00911E18" w:rsidR="00911E18">
        <w:rPr>
          <w:rFonts w:ascii="Calibri" w:hAnsi="Calibri" w:cs="Calibri"/>
        </w:rPr>
        <w:tab/>
        <w:t>Primair Onderwijs</w:t>
      </w:r>
    </w:p>
    <w:p w:rsidRPr="00911E18" w:rsidR="00911E18" w:rsidP="00911E18" w:rsidRDefault="00911E18" w14:paraId="356AA4E5" w14:textId="4701AA07">
      <w:pPr>
        <w:ind w:left="2124" w:hanging="2124"/>
        <w:rPr>
          <w:rFonts w:ascii="Calibri" w:hAnsi="Calibri" w:cs="Calibri"/>
        </w:rPr>
      </w:pPr>
      <w:r w:rsidRPr="00911E18">
        <w:rPr>
          <w:rFonts w:ascii="Calibri" w:hAnsi="Calibri" w:cs="Calibri"/>
        </w:rPr>
        <w:t xml:space="preserve">Nr. </w:t>
      </w:r>
      <w:r w:rsidRPr="00911E18">
        <w:rPr>
          <w:rFonts w:ascii="Calibri" w:hAnsi="Calibri" w:cs="Calibri"/>
        </w:rPr>
        <w:t>802</w:t>
      </w:r>
      <w:r w:rsidRPr="00911E18">
        <w:rPr>
          <w:rFonts w:ascii="Calibri" w:hAnsi="Calibri" w:cs="Calibri"/>
        </w:rPr>
        <w:tab/>
        <w:t>Brief van de staatssecretaris van Onderwijs, Cultuur en Wetenschap</w:t>
      </w:r>
    </w:p>
    <w:p w:rsidRPr="00911E18" w:rsidR="00911E18" w:rsidP="00427EEB" w:rsidRDefault="00911E18" w14:paraId="1B65A62E" w14:textId="4C832157">
      <w:pPr>
        <w:rPr>
          <w:rFonts w:ascii="Calibri" w:hAnsi="Calibri" w:cs="Calibri"/>
        </w:rPr>
      </w:pPr>
      <w:r w:rsidRPr="00911E18">
        <w:rPr>
          <w:rFonts w:ascii="Calibri" w:hAnsi="Calibri" w:cs="Calibri"/>
        </w:rPr>
        <w:t>Aan de Voorzitter van de Tweede Kamer der Staten-Generaal</w:t>
      </w:r>
    </w:p>
    <w:p w:rsidRPr="00911E18" w:rsidR="00911E18" w:rsidP="00427EEB" w:rsidRDefault="00911E18" w14:paraId="4BFF4D4B" w14:textId="18F53D2B">
      <w:pPr>
        <w:rPr>
          <w:rFonts w:ascii="Calibri" w:hAnsi="Calibri" w:cs="Calibri"/>
        </w:rPr>
      </w:pPr>
      <w:r w:rsidRPr="00911E18">
        <w:rPr>
          <w:rFonts w:ascii="Calibri" w:hAnsi="Calibri" w:cs="Calibri"/>
        </w:rPr>
        <w:t>Den Haag, 25 april 2025</w:t>
      </w:r>
    </w:p>
    <w:p w:rsidRPr="00911E18" w:rsidR="00427EEB" w:rsidP="00427EEB" w:rsidRDefault="00427EEB" w14:paraId="7F3187CA" w14:textId="77777777">
      <w:pPr>
        <w:rPr>
          <w:rFonts w:ascii="Calibri" w:hAnsi="Calibri" w:cs="Calibri"/>
        </w:rPr>
      </w:pPr>
    </w:p>
    <w:p w:rsidRPr="00911E18" w:rsidR="00427EEB" w:rsidP="00427EEB" w:rsidRDefault="00427EEB" w14:paraId="6ACEB0CA" w14:textId="4D0E3EF3">
      <w:pPr>
        <w:rPr>
          <w:rFonts w:ascii="Calibri" w:hAnsi="Calibri" w:cs="Calibri"/>
        </w:rPr>
      </w:pPr>
      <w:r w:rsidRPr="00911E18">
        <w:rPr>
          <w:rFonts w:ascii="Calibri" w:hAnsi="Calibri" w:cs="Calibri"/>
        </w:rPr>
        <w:t xml:space="preserve">Op 15 april jl. heeft uw Kamer de motie van </w:t>
      </w:r>
      <w:proofErr w:type="spellStart"/>
      <w:r w:rsidRPr="00911E18">
        <w:rPr>
          <w:rFonts w:ascii="Calibri" w:hAnsi="Calibri" w:cs="Calibri"/>
        </w:rPr>
        <w:t>Rooderkerk</w:t>
      </w:r>
      <w:proofErr w:type="spellEnd"/>
      <w:r w:rsidRPr="00911E18">
        <w:rPr>
          <w:rFonts w:ascii="Calibri" w:hAnsi="Calibri" w:cs="Calibri"/>
        </w:rPr>
        <w:t xml:space="preserve"> (D66) c.s. aangenomen waarin de regering </w:t>
      </w:r>
      <w:bookmarkStart w:name="_Hlk196473338" w:id="0"/>
      <w:r w:rsidRPr="00911E18">
        <w:rPr>
          <w:rFonts w:ascii="Calibri" w:hAnsi="Calibri" w:cs="Calibri"/>
        </w:rPr>
        <w:t xml:space="preserve">wordt verzocht ervoor te zorgen dat alle scholen periodiek, de vier jaar zo dicht mogelijk benaderend, fysiek bezocht worden </w:t>
      </w:r>
      <w:bookmarkEnd w:id="0"/>
      <w:r w:rsidRPr="00911E18">
        <w:rPr>
          <w:rFonts w:ascii="Calibri" w:hAnsi="Calibri" w:cs="Calibri"/>
        </w:rPr>
        <w:t>door de Inspectie van het Onderwijs (hierna: inspectie)(Kamerstuk 31293, nr. 797). Met deze brief informeer ik u over de wijze waarop uitvoering wordt gegeven aan deze motie.</w:t>
      </w:r>
    </w:p>
    <w:p w:rsidRPr="00911E18" w:rsidR="00427EEB" w:rsidP="00427EEB" w:rsidRDefault="00427EEB" w14:paraId="26A2B7A9" w14:textId="77777777">
      <w:pPr>
        <w:rPr>
          <w:rFonts w:ascii="Calibri" w:hAnsi="Calibri" w:cs="Calibri"/>
        </w:rPr>
      </w:pPr>
      <w:r w:rsidRPr="00911E18">
        <w:rPr>
          <w:rFonts w:ascii="Calibri" w:hAnsi="Calibri" w:cs="Calibri"/>
        </w:rPr>
        <w:t xml:space="preserve">Zoals ook in het debat is aangegeven, heb ik begrip voor de wens van de Kamer om te kijken wat er maximaal kan om tot een periodiek toezicht te komen en hoe deze de vier jaar zo dicht mogelijk kan worden benaderd. Tegelijkertijd heb ik aangegeven dat een periodieke verplichting kan schuren met de wettelijke eisen die aan de inspectie worden gesteld. Om te kijken hoe zo goed mogelijk invulling kan worden gegeven aan de motie wordt de inspectie gevraagd een uitvoeringstoets te verrichten hoe alle scholen periodiek, de vier jaar zo dicht mogelijk benaderend, fysiek bezocht kunnen worden. Zo kan goed in beeld worden gebracht wat maximaal mogelijk is, welke (wettelijke) taken van de inspectie hiervoor mogelijk aangepast moeten worden en wat de gevolgen daarvan zijn. </w:t>
      </w:r>
    </w:p>
    <w:p w:rsidRPr="00911E18" w:rsidR="00427EEB" w:rsidP="00427EEB" w:rsidRDefault="00427EEB" w14:paraId="4B6C9161" w14:textId="77777777">
      <w:pPr>
        <w:rPr>
          <w:rFonts w:ascii="Calibri" w:hAnsi="Calibri" w:cs="Calibri"/>
        </w:rPr>
      </w:pPr>
    </w:p>
    <w:p w:rsidRPr="00911E18" w:rsidR="00427EEB" w:rsidP="00427EEB" w:rsidRDefault="00427EEB" w14:paraId="1F121EEA" w14:textId="77777777">
      <w:pPr>
        <w:rPr>
          <w:rFonts w:ascii="Calibri" w:hAnsi="Calibri" w:cs="Calibri"/>
        </w:rPr>
      </w:pPr>
      <w:r w:rsidRPr="00911E18">
        <w:rPr>
          <w:rFonts w:ascii="Calibri" w:hAnsi="Calibri" w:cs="Calibri"/>
        </w:rPr>
        <w:t>De resultaten van de uitvoeringstoets en de wijze waarop de motie wordt uitgevoerd deel ik na het zomerreces, uiterlijk voor de begrotingsbehandeling, met uw Kamer.</w:t>
      </w:r>
    </w:p>
    <w:p w:rsidRPr="00911E18" w:rsidR="00427EEB" w:rsidP="00427EEB" w:rsidRDefault="00427EEB" w14:paraId="1538C755" w14:textId="77777777">
      <w:pPr>
        <w:rPr>
          <w:rFonts w:ascii="Calibri" w:hAnsi="Calibri" w:cs="Calibri"/>
        </w:rPr>
      </w:pPr>
    </w:p>
    <w:p w:rsidRPr="00911E18" w:rsidR="00427EEB" w:rsidP="00427EEB" w:rsidRDefault="00427EEB" w14:paraId="3E43D6EE" w14:textId="77777777">
      <w:pPr>
        <w:rPr>
          <w:rFonts w:ascii="Calibri" w:hAnsi="Calibri" w:cs="Calibri"/>
        </w:rPr>
      </w:pPr>
    </w:p>
    <w:p w:rsidRPr="00911E18" w:rsidR="00427EEB" w:rsidP="00911E18" w:rsidRDefault="00427EEB" w14:paraId="4B993423" w14:textId="77777777">
      <w:pPr>
        <w:pStyle w:val="Geenafstand"/>
        <w:rPr>
          <w:rFonts w:ascii="Calibri" w:hAnsi="Calibri" w:cs="Calibri"/>
        </w:rPr>
      </w:pPr>
      <w:r w:rsidRPr="00911E18">
        <w:rPr>
          <w:rFonts w:ascii="Calibri" w:hAnsi="Calibri" w:cs="Calibri"/>
        </w:rPr>
        <w:t>De staatssecretaris van Onderwijs, Cultuur en Wetenschap,</w:t>
      </w:r>
    </w:p>
    <w:p w:rsidRPr="00911E18" w:rsidR="00427EEB" w:rsidP="00911E18" w:rsidRDefault="00911E18" w14:paraId="10C57CFA" w14:textId="17E83869">
      <w:pPr>
        <w:pStyle w:val="Geenafstand"/>
        <w:rPr>
          <w:rFonts w:ascii="Calibri" w:hAnsi="Calibri" w:cs="Calibri"/>
        </w:rPr>
      </w:pPr>
      <w:r w:rsidRPr="00911E18">
        <w:rPr>
          <w:rFonts w:ascii="Calibri" w:hAnsi="Calibri" w:cs="Calibri"/>
        </w:rPr>
        <w:t xml:space="preserve">M.L.J. </w:t>
      </w:r>
      <w:r w:rsidRPr="00911E18" w:rsidR="00427EEB">
        <w:rPr>
          <w:rFonts w:ascii="Calibri" w:hAnsi="Calibri" w:cs="Calibri"/>
        </w:rPr>
        <w:t>Paul</w:t>
      </w:r>
    </w:p>
    <w:p w:rsidRPr="00911E18" w:rsidR="00AD5FC3" w:rsidRDefault="00AD5FC3" w14:paraId="03583494" w14:textId="77777777">
      <w:pPr>
        <w:rPr>
          <w:rFonts w:ascii="Calibri" w:hAnsi="Calibri" w:cs="Calibri"/>
        </w:rPr>
      </w:pPr>
    </w:p>
    <w:sectPr w:rsidRPr="00911E18" w:rsidR="00AD5FC3" w:rsidSect="00427EE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59DA9" w14:textId="77777777" w:rsidR="00427EEB" w:rsidRDefault="00427EEB" w:rsidP="00427EEB">
      <w:pPr>
        <w:spacing w:after="0" w:line="240" w:lineRule="auto"/>
      </w:pPr>
      <w:r>
        <w:separator/>
      </w:r>
    </w:p>
  </w:endnote>
  <w:endnote w:type="continuationSeparator" w:id="0">
    <w:p w14:paraId="5B1190D5" w14:textId="77777777" w:rsidR="00427EEB" w:rsidRDefault="00427EEB" w:rsidP="0042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D969" w14:textId="77777777" w:rsidR="00427EEB" w:rsidRPr="00427EEB" w:rsidRDefault="00427EEB" w:rsidP="00427E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A751" w14:textId="77777777" w:rsidR="00427EEB" w:rsidRPr="00427EEB" w:rsidRDefault="00427EEB" w:rsidP="00427E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4015F" w14:textId="77777777" w:rsidR="00427EEB" w:rsidRPr="00427EEB" w:rsidRDefault="00427EEB" w:rsidP="00427E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1620" w14:textId="77777777" w:rsidR="00427EEB" w:rsidRDefault="00427EEB" w:rsidP="00427EEB">
      <w:pPr>
        <w:spacing w:after="0" w:line="240" w:lineRule="auto"/>
      </w:pPr>
      <w:r>
        <w:separator/>
      </w:r>
    </w:p>
  </w:footnote>
  <w:footnote w:type="continuationSeparator" w:id="0">
    <w:p w14:paraId="624F8E1F" w14:textId="77777777" w:rsidR="00427EEB" w:rsidRDefault="00427EEB" w:rsidP="00427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21AE" w14:textId="77777777" w:rsidR="00427EEB" w:rsidRPr="00427EEB" w:rsidRDefault="00427EEB" w:rsidP="00427E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1727" w14:textId="77777777" w:rsidR="00427EEB" w:rsidRPr="00427EEB" w:rsidRDefault="00427EEB" w:rsidP="00427E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D277" w14:textId="77777777" w:rsidR="00427EEB" w:rsidRPr="00427EEB" w:rsidRDefault="00427EEB" w:rsidP="00427E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EB"/>
    <w:rsid w:val="00183B56"/>
    <w:rsid w:val="003C781C"/>
    <w:rsid w:val="003F006A"/>
    <w:rsid w:val="00427EEB"/>
    <w:rsid w:val="00911E18"/>
    <w:rsid w:val="00AD5FC3"/>
    <w:rsid w:val="00E45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24D2"/>
  <w15:chartTrackingRefBased/>
  <w15:docId w15:val="{1D14451C-C206-4860-AFEA-786A97C6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7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27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27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27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27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27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7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7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7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27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27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27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27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27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7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7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7EEB"/>
    <w:rPr>
      <w:rFonts w:eastAsiaTheme="majorEastAsia" w:cstheme="majorBidi"/>
      <w:color w:val="272727" w:themeColor="text1" w:themeTint="D8"/>
    </w:rPr>
  </w:style>
  <w:style w:type="paragraph" w:styleId="Titel">
    <w:name w:val="Title"/>
    <w:basedOn w:val="Standaard"/>
    <w:next w:val="Standaard"/>
    <w:link w:val="TitelChar"/>
    <w:uiPriority w:val="10"/>
    <w:qFormat/>
    <w:rsid w:val="00427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7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7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7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7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7EEB"/>
    <w:rPr>
      <w:i/>
      <w:iCs/>
      <w:color w:val="404040" w:themeColor="text1" w:themeTint="BF"/>
    </w:rPr>
  </w:style>
  <w:style w:type="paragraph" w:styleId="Lijstalinea">
    <w:name w:val="List Paragraph"/>
    <w:basedOn w:val="Standaard"/>
    <w:uiPriority w:val="34"/>
    <w:qFormat/>
    <w:rsid w:val="00427EEB"/>
    <w:pPr>
      <w:ind w:left="720"/>
      <w:contextualSpacing/>
    </w:pPr>
  </w:style>
  <w:style w:type="character" w:styleId="Intensievebenadrukking">
    <w:name w:val="Intense Emphasis"/>
    <w:basedOn w:val="Standaardalinea-lettertype"/>
    <w:uiPriority w:val="21"/>
    <w:qFormat/>
    <w:rsid w:val="00427EEB"/>
    <w:rPr>
      <w:i/>
      <w:iCs/>
      <w:color w:val="0F4761" w:themeColor="accent1" w:themeShade="BF"/>
    </w:rPr>
  </w:style>
  <w:style w:type="paragraph" w:styleId="Duidelijkcitaat">
    <w:name w:val="Intense Quote"/>
    <w:basedOn w:val="Standaard"/>
    <w:next w:val="Standaard"/>
    <w:link w:val="DuidelijkcitaatChar"/>
    <w:uiPriority w:val="30"/>
    <w:qFormat/>
    <w:rsid w:val="00427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27EEB"/>
    <w:rPr>
      <w:i/>
      <w:iCs/>
      <w:color w:val="0F4761" w:themeColor="accent1" w:themeShade="BF"/>
    </w:rPr>
  </w:style>
  <w:style w:type="character" w:styleId="Intensieveverwijzing">
    <w:name w:val="Intense Reference"/>
    <w:basedOn w:val="Standaardalinea-lettertype"/>
    <w:uiPriority w:val="32"/>
    <w:qFormat/>
    <w:rsid w:val="00427EEB"/>
    <w:rPr>
      <w:b/>
      <w:bCs/>
      <w:smallCaps/>
      <w:color w:val="0F4761" w:themeColor="accent1" w:themeShade="BF"/>
      <w:spacing w:val="5"/>
    </w:rPr>
  </w:style>
  <w:style w:type="paragraph" w:styleId="Koptekst">
    <w:name w:val="header"/>
    <w:basedOn w:val="Standaard"/>
    <w:link w:val="KoptekstChar"/>
    <w:rsid w:val="00427E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27E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27E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27E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27E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27EEB"/>
    <w:rPr>
      <w:rFonts w:ascii="Verdana" w:hAnsi="Verdana"/>
      <w:noProof/>
      <w:sz w:val="13"/>
      <w:szCs w:val="24"/>
      <w:lang w:eastAsia="nl-NL"/>
    </w:rPr>
  </w:style>
  <w:style w:type="paragraph" w:customStyle="1" w:styleId="Huisstijl-Gegeven">
    <w:name w:val="Huisstijl-Gegeven"/>
    <w:basedOn w:val="Standaard"/>
    <w:link w:val="Huisstijl-GegevenCharChar"/>
    <w:rsid w:val="00427E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27E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27EE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27EE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Geenafstand">
    <w:name w:val="No Spacing"/>
    <w:uiPriority w:val="1"/>
    <w:qFormat/>
    <w:rsid w:val="00911E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1348</ap:Characters>
  <ap:DocSecurity>0</ap:DocSecurity>
  <ap:Lines>11</ap:Lines>
  <ap:Paragraphs>3</ap:Paragraphs>
  <ap:ScaleCrop>false</ap:ScaleCrop>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2025-04-29T09:24:00.0000000Z</dcterms:created>
  <dcterms:modified xsi:type="dcterms:W3CDTF">2025-04-29T09:24:00.0000000Z</dcterms:modified>
  <version/>
  <category/>
</coreProperties>
</file>