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840F51" w14:paraId="467C9E4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8F83C4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62E3A3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840F51" w14:paraId="0D4E36D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5D025FD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840F51" w14:paraId="30214C9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C9AF7CE" w14:textId="77777777"/>
        </w:tc>
      </w:tr>
      <w:tr w:rsidR="00997775" w:rsidTr="00840F51" w14:paraId="25FE2DC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8830908" w14:textId="77777777"/>
        </w:tc>
      </w:tr>
      <w:tr w:rsidR="00997775" w:rsidTr="00840F51" w14:paraId="6958AB0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32F1C23" w14:textId="77777777"/>
        </w:tc>
        <w:tc>
          <w:tcPr>
            <w:tcW w:w="7654" w:type="dxa"/>
            <w:gridSpan w:val="2"/>
          </w:tcPr>
          <w:p w:rsidR="00997775" w:rsidRDefault="00997775" w14:paraId="61573352" w14:textId="77777777"/>
        </w:tc>
      </w:tr>
      <w:tr w:rsidR="00840F51" w:rsidTr="00840F51" w14:paraId="6966E9C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40F51" w:rsidP="00840F51" w:rsidRDefault="00840F51" w14:paraId="09A51384" w14:textId="35A9FADE">
            <w:pPr>
              <w:rPr>
                <w:b/>
              </w:rPr>
            </w:pPr>
            <w:r>
              <w:rPr>
                <w:b/>
              </w:rPr>
              <w:t>36 578</w:t>
            </w:r>
          </w:p>
        </w:tc>
        <w:tc>
          <w:tcPr>
            <w:tcW w:w="7654" w:type="dxa"/>
            <w:gridSpan w:val="2"/>
          </w:tcPr>
          <w:p w:rsidR="00840F51" w:rsidP="00840F51" w:rsidRDefault="00840F51" w14:paraId="1CEA73BD" w14:textId="12D1C13F">
            <w:pPr>
              <w:rPr>
                <w:b/>
              </w:rPr>
            </w:pPr>
            <w:r w:rsidRPr="00D81C2B">
              <w:rPr>
                <w:b/>
                <w:bCs/>
                <w:szCs w:val="24"/>
                <w:shd w:val="clear" w:color="auto" w:fill="FFFFFF"/>
              </w:rPr>
              <w:t>Wijziging van de Pensioenwet, de Wet op de loonbelasting 1964 en enige andere wetten in verband met de verlenging van de transitieperiode naar het nieuwe pensioenstelsel</w:t>
            </w:r>
          </w:p>
        </w:tc>
      </w:tr>
      <w:tr w:rsidR="00840F51" w:rsidTr="00840F51" w14:paraId="592B42B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40F51" w:rsidP="00840F51" w:rsidRDefault="00840F51" w14:paraId="2C2297FC" w14:textId="77777777"/>
        </w:tc>
        <w:tc>
          <w:tcPr>
            <w:tcW w:w="7654" w:type="dxa"/>
            <w:gridSpan w:val="2"/>
          </w:tcPr>
          <w:p w:rsidR="00840F51" w:rsidP="00840F51" w:rsidRDefault="00840F51" w14:paraId="462D7696" w14:textId="77777777"/>
        </w:tc>
      </w:tr>
      <w:tr w:rsidR="00840F51" w:rsidTr="00840F51" w14:paraId="1DAF3BA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40F51" w:rsidP="00840F51" w:rsidRDefault="00840F51" w14:paraId="6BAC3C3A" w14:textId="77777777"/>
        </w:tc>
        <w:tc>
          <w:tcPr>
            <w:tcW w:w="7654" w:type="dxa"/>
            <w:gridSpan w:val="2"/>
          </w:tcPr>
          <w:p w:rsidR="00840F51" w:rsidP="00840F51" w:rsidRDefault="00840F51" w14:paraId="498F68AB" w14:textId="77777777"/>
        </w:tc>
      </w:tr>
      <w:tr w:rsidR="00840F51" w:rsidTr="00840F51" w14:paraId="26D9646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40F51" w:rsidP="00840F51" w:rsidRDefault="00840F51" w14:paraId="6690D6E6" w14:textId="1E447575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23</w:t>
            </w:r>
          </w:p>
        </w:tc>
        <w:tc>
          <w:tcPr>
            <w:tcW w:w="7654" w:type="dxa"/>
            <w:gridSpan w:val="2"/>
          </w:tcPr>
          <w:p w:rsidR="00840F51" w:rsidP="00840F51" w:rsidRDefault="00840F51" w14:paraId="5D913635" w14:textId="0FA8EA6E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VAN KENT</w:t>
            </w:r>
          </w:p>
        </w:tc>
      </w:tr>
      <w:tr w:rsidR="00840F51" w:rsidTr="00840F51" w14:paraId="61874C7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40F51" w:rsidP="00840F51" w:rsidRDefault="00840F51" w14:paraId="7CEC7789" w14:textId="77777777"/>
        </w:tc>
        <w:tc>
          <w:tcPr>
            <w:tcW w:w="7654" w:type="dxa"/>
            <w:gridSpan w:val="2"/>
          </w:tcPr>
          <w:p w:rsidR="00840F51" w:rsidP="00840F51" w:rsidRDefault="00840F51" w14:paraId="16B2B99C" w14:textId="02612693">
            <w:r>
              <w:t>Voorgesteld 23 april 2025</w:t>
            </w:r>
          </w:p>
        </w:tc>
      </w:tr>
      <w:tr w:rsidR="00997775" w:rsidTr="00840F51" w14:paraId="126722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E8C82CA" w14:textId="77777777"/>
        </w:tc>
        <w:tc>
          <w:tcPr>
            <w:tcW w:w="7654" w:type="dxa"/>
            <w:gridSpan w:val="2"/>
          </w:tcPr>
          <w:p w:rsidR="00997775" w:rsidRDefault="00997775" w14:paraId="0F823CE7" w14:textId="77777777"/>
        </w:tc>
      </w:tr>
      <w:tr w:rsidR="00997775" w:rsidTr="00840F51" w14:paraId="0DC713C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99A54F6" w14:textId="77777777"/>
        </w:tc>
        <w:tc>
          <w:tcPr>
            <w:tcW w:w="7654" w:type="dxa"/>
            <w:gridSpan w:val="2"/>
          </w:tcPr>
          <w:p w:rsidR="00997775" w:rsidRDefault="00997775" w14:paraId="50BA1511" w14:textId="77777777">
            <w:r>
              <w:t>De Kamer,</w:t>
            </w:r>
          </w:p>
        </w:tc>
      </w:tr>
      <w:tr w:rsidR="00997775" w:rsidTr="00840F51" w14:paraId="4184C12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94DA024" w14:textId="77777777"/>
        </w:tc>
        <w:tc>
          <w:tcPr>
            <w:tcW w:w="7654" w:type="dxa"/>
            <w:gridSpan w:val="2"/>
          </w:tcPr>
          <w:p w:rsidR="00997775" w:rsidRDefault="00997775" w14:paraId="2205546E" w14:textId="77777777"/>
        </w:tc>
      </w:tr>
      <w:tr w:rsidR="00997775" w:rsidTr="00840F51" w14:paraId="4AD191E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CF2A9B2" w14:textId="77777777"/>
        </w:tc>
        <w:tc>
          <w:tcPr>
            <w:tcW w:w="7654" w:type="dxa"/>
            <w:gridSpan w:val="2"/>
          </w:tcPr>
          <w:p w:rsidR="00997775" w:rsidRDefault="00997775" w14:paraId="2464D1CE" w14:textId="77777777">
            <w:r>
              <w:t>gehoord de beraadslaging,</w:t>
            </w:r>
          </w:p>
        </w:tc>
      </w:tr>
      <w:tr w:rsidR="00997775" w:rsidTr="00840F51" w14:paraId="5898EA7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4D6D1A9" w14:textId="77777777"/>
        </w:tc>
        <w:tc>
          <w:tcPr>
            <w:tcW w:w="7654" w:type="dxa"/>
            <w:gridSpan w:val="2"/>
          </w:tcPr>
          <w:p w:rsidR="00997775" w:rsidRDefault="00997775" w14:paraId="20362793" w14:textId="77777777"/>
        </w:tc>
      </w:tr>
      <w:tr w:rsidR="00997775" w:rsidTr="00840F51" w14:paraId="52639D8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D671285" w14:textId="77777777"/>
        </w:tc>
        <w:tc>
          <w:tcPr>
            <w:tcW w:w="7654" w:type="dxa"/>
            <w:gridSpan w:val="2"/>
          </w:tcPr>
          <w:p w:rsidRPr="00840F51" w:rsidR="00840F51" w:rsidP="00840F51" w:rsidRDefault="00840F51" w14:paraId="4086D2C2" w14:textId="77777777">
            <w:r w:rsidRPr="00840F51">
              <w:t xml:space="preserve">spreekt uit dat pensioenfondsen rekening moeten houden met substantiële aanpassingen van de </w:t>
            </w:r>
            <w:proofErr w:type="spellStart"/>
            <w:r w:rsidRPr="00840F51">
              <w:t>Wtp</w:t>
            </w:r>
            <w:proofErr w:type="spellEnd"/>
            <w:r w:rsidRPr="00840F51">
              <w:t>,</w:t>
            </w:r>
          </w:p>
          <w:p w:rsidR="00840F51" w:rsidP="00840F51" w:rsidRDefault="00840F51" w14:paraId="5F053384" w14:textId="77777777"/>
          <w:p w:rsidRPr="00840F51" w:rsidR="00840F51" w:rsidP="00840F51" w:rsidRDefault="00840F51" w14:paraId="0F5023A9" w14:textId="5E362A64">
            <w:r w:rsidRPr="00840F51">
              <w:t>en gaat over tot de orde van de dag.</w:t>
            </w:r>
          </w:p>
          <w:p w:rsidR="00840F51" w:rsidP="00840F51" w:rsidRDefault="00840F51" w14:paraId="4D263FBA" w14:textId="77777777"/>
          <w:p w:rsidR="00997775" w:rsidP="00840F51" w:rsidRDefault="00840F51" w14:paraId="763E62DD" w14:textId="5669687C">
            <w:r w:rsidRPr="00840F51">
              <w:t>Van Kent</w:t>
            </w:r>
          </w:p>
        </w:tc>
      </w:tr>
    </w:tbl>
    <w:p w:rsidR="00997775" w:rsidRDefault="00997775" w14:paraId="529E93B7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67680" w14:textId="77777777" w:rsidR="00840F51" w:rsidRDefault="00840F51">
      <w:pPr>
        <w:spacing w:line="20" w:lineRule="exact"/>
      </w:pPr>
    </w:p>
  </w:endnote>
  <w:endnote w:type="continuationSeparator" w:id="0">
    <w:p w14:paraId="69BDFC5C" w14:textId="77777777" w:rsidR="00840F51" w:rsidRDefault="00840F5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796F335" w14:textId="77777777" w:rsidR="00840F51" w:rsidRDefault="00840F5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E1EF1" w14:textId="77777777" w:rsidR="00840F51" w:rsidRDefault="00840F5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7F24DC7" w14:textId="77777777" w:rsidR="00840F51" w:rsidRDefault="00840F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F51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40F51"/>
    <w:rsid w:val="00850A1D"/>
    <w:rsid w:val="00862909"/>
    <w:rsid w:val="00872A23"/>
    <w:rsid w:val="008B0CC5"/>
    <w:rsid w:val="009036B1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A41B10"/>
  <w15:docId w15:val="{3F14B43F-E08E-4E7E-920B-96338E143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76</ap:Words>
  <ap:Characters>435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510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2025-04-24T07:48:00.0000000Z</dcterms:created>
  <dcterms:modified xsi:type="dcterms:W3CDTF">2025-04-24T07:50:00.0000000Z</dcterms:modified>
  <dc:description>------------------------</dc:description>
  <dc:subject/>
  <keywords/>
  <version/>
  <category/>
</coreProperties>
</file>