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D14455" w14:textId="77777777">
        <w:tc>
          <w:tcPr>
            <w:tcW w:w="6379" w:type="dxa"/>
            <w:gridSpan w:val="2"/>
            <w:tcBorders>
              <w:top w:val="nil"/>
              <w:left w:val="nil"/>
              <w:bottom w:val="nil"/>
              <w:right w:val="nil"/>
            </w:tcBorders>
            <w:vAlign w:val="center"/>
          </w:tcPr>
          <w:p w:rsidR="004330ED" w:rsidP="00EA1CE4" w:rsidRDefault="004330ED" w14:paraId="7A65D24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F408F9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39C3FC" w14:textId="77777777">
        <w:trPr>
          <w:cantSplit/>
        </w:trPr>
        <w:tc>
          <w:tcPr>
            <w:tcW w:w="10348" w:type="dxa"/>
            <w:gridSpan w:val="3"/>
            <w:tcBorders>
              <w:top w:val="single" w:color="auto" w:sz="4" w:space="0"/>
              <w:left w:val="nil"/>
              <w:bottom w:val="nil"/>
              <w:right w:val="nil"/>
            </w:tcBorders>
          </w:tcPr>
          <w:p w:rsidR="004330ED" w:rsidP="004A1E29" w:rsidRDefault="004330ED" w14:paraId="29375EB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CE11754" w14:textId="77777777">
        <w:trPr>
          <w:cantSplit/>
        </w:trPr>
        <w:tc>
          <w:tcPr>
            <w:tcW w:w="10348" w:type="dxa"/>
            <w:gridSpan w:val="3"/>
            <w:tcBorders>
              <w:top w:val="nil"/>
              <w:left w:val="nil"/>
              <w:bottom w:val="nil"/>
              <w:right w:val="nil"/>
            </w:tcBorders>
          </w:tcPr>
          <w:p w:rsidR="004330ED" w:rsidP="00BF623B" w:rsidRDefault="004330ED" w14:paraId="5F208026" w14:textId="77777777">
            <w:pPr>
              <w:pStyle w:val="Amendement"/>
              <w:tabs>
                <w:tab w:val="clear" w:pos="3310"/>
                <w:tab w:val="clear" w:pos="3600"/>
              </w:tabs>
              <w:rPr>
                <w:rFonts w:ascii="Times New Roman" w:hAnsi="Times New Roman"/>
                <w:b w:val="0"/>
              </w:rPr>
            </w:pPr>
          </w:p>
        </w:tc>
      </w:tr>
      <w:tr w:rsidR="004330ED" w:rsidTr="00EA1CE4" w14:paraId="24230985" w14:textId="77777777">
        <w:trPr>
          <w:cantSplit/>
        </w:trPr>
        <w:tc>
          <w:tcPr>
            <w:tcW w:w="10348" w:type="dxa"/>
            <w:gridSpan w:val="3"/>
            <w:tcBorders>
              <w:top w:val="nil"/>
              <w:left w:val="nil"/>
              <w:bottom w:val="single" w:color="auto" w:sz="4" w:space="0"/>
              <w:right w:val="nil"/>
            </w:tcBorders>
          </w:tcPr>
          <w:p w:rsidR="004330ED" w:rsidP="00BF623B" w:rsidRDefault="004330ED" w14:paraId="6248F670" w14:textId="77777777">
            <w:pPr>
              <w:pStyle w:val="Amendement"/>
              <w:tabs>
                <w:tab w:val="clear" w:pos="3310"/>
                <w:tab w:val="clear" w:pos="3600"/>
              </w:tabs>
              <w:rPr>
                <w:rFonts w:ascii="Times New Roman" w:hAnsi="Times New Roman"/>
              </w:rPr>
            </w:pPr>
          </w:p>
        </w:tc>
      </w:tr>
      <w:tr w:rsidR="004330ED" w:rsidTr="00EA1CE4" w14:paraId="32504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F30FD3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56E44C0" w14:textId="77777777">
            <w:pPr>
              <w:suppressAutoHyphens/>
              <w:ind w:left="-70"/>
              <w:rPr>
                <w:b/>
              </w:rPr>
            </w:pPr>
          </w:p>
        </w:tc>
      </w:tr>
      <w:tr w:rsidR="003C21AC" w:rsidTr="00EA1CE4" w14:paraId="32D52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A49B1" w14:paraId="4DE5E210" w14:textId="1F53FEEC">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1A49B1" w:rsidR="003C21AC" w:rsidP="001A49B1" w:rsidRDefault="001A49B1" w14:paraId="071E5CA7" w14:textId="7341AED6">
            <w:pPr>
              <w:rPr>
                <w:b/>
                <w:bCs/>
              </w:rPr>
            </w:pPr>
            <w:r w:rsidRPr="001A49B1">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5FAF5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672C7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C60FBF8" w14:textId="77777777">
            <w:pPr>
              <w:pStyle w:val="Amendement"/>
              <w:tabs>
                <w:tab w:val="clear" w:pos="3310"/>
                <w:tab w:val="clear" w:pos="3600"/>
              </w:tabs>
              <w:ind w:left="-70"/>
              <w:rPr>
                <w:rFonts w:ascii="Times New Roman" w:hAnsi="Times New Roman"/>
              </w:rPr>
            </w:pPr>
          </w:p>
        </w:tc>
      </w:tr>
      <w:tr w:rsidR="003C21AC" w:rsidTr="00EA1CE4" w14:paraId="08517F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C80CF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9A55F9A" w14:textId="77777777">
            <w:pPr>
              <w:pStyle w:val="Amendement"/>
              <w:tabs>
                <w:tab w:val="clear" w:pos="3310"/>
                <w:tab w:val="clear" w:pos="3600"/>
              </w:tabs>
              <w:ind w:left="-70"/>
              <w:rPr>
                <w:rFonts w:ascii="Times New Roman" w:hAnsi="Times New Roman"/>
              </w:rPr>
            </w:pPr>
          </w:p>
        </w:tc>
      </w:tr>
      <w:tr w:rsidR="003C21AC" w:rsidTr="00EA1CE4" w14:paraId="1BC3C0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9A54691" w14:textId="2F6587BB">
            <w:pPr>
              <w:pStyle w:val="Amendement"/>
              <w:tabs>
                <w:tab w:val="clear" w:pos="3310"/>
                <w:tab w:val="clear" w:pos="3600"/>
              </w:tabs>
              <w:rPr>
                <w:rFonts w:ascii="Times New Roman" w:hAnsi="Times New Roman"/>
              </w:rPr>
            </w:pPr>
            <w:r w:rsidRPr="00C035D4">
              <w:rPr>
                <w:rFonts w:ascii="Times New Roman" w:hAnsi="Times New Roman"/>
              </w:rPr>
              <w:t xml:space="preserve">Nr. </w:t>
            </w:r>
            <w:r w:rsidR="006062BC">
              <w:rPr>
                <w:rFonts w:ascii="Times New Roman" w:hAnsi="Times New Roman"/>
                <w:caps/>
              </w:rPr>
              <w:t>1</w:t>
            </w:r>
            <w:r w:rsidR="00534686">
              <w:rPr>
                <w:rFonts w:ascii="Times New Roman" w:hAnsi="Times New Roman"/>
                <w:caps/>
              </w:rPr>
              <w:t>8</w:t>
            </w:r>
          </w:p>
        </w:tc>
        <w:tc>
          <w:tcPr>
            <w:tcW w:w="7371" w:type="dxa"/>
            <w:gridSpan w:val="2"/>
          </w:tcPr>
          <w:p w:rsidRPr="00C035D4" w:rsidR="003C21AC" w:rsidP="006E0971" w:rsidRDefault="00BF5E7F" w14:paraId="14910D9B" w14:textId="12869EB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1A49B1">
              <w:rPr>
                <w:rFonts w:ascii="Times New Roman" w:hAnsi="Times New Roman"/>
                <w:caps/>
              </w:rPr>
              <w:t>van waveren</w:t>
            </w:r>
            <w:r>
              <w:rPr>
                <w:rFonts w:ascii="Times New Roman" w:hAnsi="Times New Roman"/>
                <w:caps/>
              </w:rPr>
              <w:t xml:space="preserve"> ter vervanging van dat gedrukt onder nr. 14</w:t>
            </w:r>
          </w:p>
        </w:tc>
      </w:tr>
      <w:tr w:rsidR="003C21AC" w:rsidTr="00EA1CE4" w14:paraId="0A36FB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FBC32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1E3C630" w14:textId="43534DB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34686">
              <w:rPr>
                <w:rFonts w:ascii="Times New Roman" w:hAnsi="Times New Roman"/>
                <w:b w:val="0"/>
              </w:rPr>
              <w:t>18</w:t>
            </w:r>
            <w:r w:rsidR="006062BC">
              <w:rPr>
                <w:rFonts w:ascii="Times New Roman" w:hAnsi="Times New Roman"/>
                <w:b w:val="0"/>
              </w:rPr>
              <w:t xml:space="preserve"> april 2025</w:t>
            </w:r>
          </w:p>
        </w:tc>
      </w:tr>
      <w:tr w:rsidR="00B01BA6" w:rsidTr="00EA1CE4" w14:paraId="14AC1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A4AE75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69A9DFF" w14:textId="77777777">
            <w:pPr>
              <w:pStyle w:val="Amendement"/>
              <w:tabs>
                <w:tab w:val="clear" w:pos="3310"/>
                <w:tab w:val="clear" w:pos="3600"/>
              </w:tabs>
              <w:ind w:left="-70"/>
              <w:rPr>
                <w:rFonts w:ascii="Times New Roman" w:hAnsi="Times New Roman"/>
                <w:b w:val="0"/>
              </w:rPr>
            </w:pPr>
          </w:p>
        </w:tc>
      </w:tr>
      <w:tr w:rsidRPr="00EA69AC" w:rsidR="00B01BA6" w:rsidTr="00EA1CE4" w14:paraId="5E6F8F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8F87364" w14:textId="77777777">
            <w:pPr>
              <w:ind w:firstLine="284"/>
            </w:pPr>
            <w:r w:rsidRPr="00EA69AC">
              <w:t>De ondergetekende stelt het volgende amendement voor:</w:t>
            </w:r>
          </w:p>
        </w:tc>
      </w:tr>
    </w:tbl>
    <w:p w:rsidRPr="00EA69AC" w:rsidR="004330ED" w:rsidP="00D774B3" w:rsidRDefault="004330ED" w14:paraId="78DC6416" w14:textId="77777777"/>
    <w:p w:rsidR="005B1DCC" w:rsidP="001A49B1" w:rsidRDefault="001A49B1" w14:paraId="20F7FFC8" w14:textId="5059A70A">
      <w:r>
        <w:tab/>
        <w:t>Artikel 2, tweede lid, komt te luiden:</w:t>
      </w:r>
    </w:p>
    <w:p w:rsidR="001A49B1" w:rsidP="001A49B1" w:rsidRDefault="001A49B1" w14:paraId="713D1BFD" w14:textId="7C995CD4">
      <w:pPr>
        <w:ind w:firstLine="284"/>
      </w:pPr>
      <w:r>
        <w:t xml:space="preserve">2. </w:t>
      </w:r>
      <w:r w:rsidRPr="00C933C5">
        <w:t>Het eerste lid is niet van toepassing indien de bewindspersoon of gewezen bewindspersoon voornemens is een ambt te aanvaarden als</w:t>
      </w:r>
      <w:r>
        <w:t>:</w:t>
      </w:r>
    </w:p>
    <w:p w:rsidR="001A49B1" w:rsidP="001A49B1" w:rsidRDefault="001A49B1" w14:paraId="50CC6470" w14:textId="79A936A1">
      <w:pPr>
        <w:ind w:firstLine="284"/>
      </w:pPr>
      <w:r>
        <w:t xml:space="preserve">a. </w:t>
      </w:r>
      <w:r w:rsidRPr="00C933C5">
        <w:t>lid van een algemeen vertegenwoordigend orgaan als bedoeld in artikel 4 van de Grondwet</w:t>
      </w:r>
      <w:r>
        <w:t>;</w:t>
      </w:r>
    </w:p>
    <w:p w:rsidR="001A49B1" w:rsidP="001A49B1" w:rsidRDefault="001A49B1" w14:paraId="36CFC177" w14:textId="46F48C08">
      <w:pPr>
        <w:ind w:firstLine="284"/>
      </w:pPr>
      <w:r>
        <w:t>b. bewindspersoon;</w:t>
      </w:r>
    </w:p>
    <w:p w:rsidR="001A49B1" w:rsidP="001A49B1" w:rsidRDefault="001A49B1" w14:paraId="7C021EA2" w14:textId="77777777">
      <w:pPr>
        <w:ind w:firstLine="284"/>
      </w:pPr>
      <w:r>
        <w:t xml:space="preserve">c. </w:t>
      </w:r>
      <w:r w:rsidRPr="001A49B1">
        <w:t>commissaris van de Koning</w:t>
      </w:r>
      <w:r>
        <w:t xml:space="preserve">; </w:t>
      </w:r>
    </w:p>
    <w:p w:rsidR="001A49B1" w:rsidP="001A49B1" w:rsidRDefault="001A49B1" w14:paraId="3855F0FC" w14:textId="5F8F8790">
      <w:pPr>
        <w:ind w:firstLine="284"/>
      </w:pPr>
      <w:r>
        <w:t xml:space="preserve">d. </w:t>
      </w:r>
      <w:r w:rsidRPr="001A49B1">
        <w:t>gedeputeerde</w:t>
      </w:r>
      <w:r>
        <w:t>;</w:t>
      </w:r>
    </w:p>
    <w:p w:rsidR="001A49B1" w:rsidP="001A49B1" w:rsidRDefault="001A49B1" w14:paraId="4AE2B7BA" w14:textId="2E346344">
      <w:pPr>
        <w:ind w:firstLine="284"/>
      </w:pPr>
      <w:r>
        <w:t>e. burgemeester;</w:t>
      </w:r>
    </w:p>
    <w:p w:rsidR="001A49B1" w:rsidP="001A49B1" w:rsidRDefault="001A49B1" w14:paraId="1A635AEC" w14:textId="64E46A0F">
      <w:pPr>
        <w:ind w:firstLine="284"/>
      </w:pPr>
      <w:r>
        <w:t>f. wethouder</w:t>
      </w:r>
      <w:r w:rsidR="00AE114E">
        <w:t>;</w:t>
      </w:r>
    </w:p>
    <w:p w:rsidR="001A49B1" w:rsidP="001A49B1" w:rsidRDefault="001A49B1" w14:paraId="2A16AB8D" w14:textId="47FC4497">
      <w:pPr>
        <w:ind w:firstLine="284"/>
      </w:pPr>
      <w:r>
        <w:t xml:space="preserve">g. voorzitter van </w:t>
      </w:r>
      <w:r w:rsidRPr="001A49B1">
        <w:t xml:space="preserve">het dagelijks bestuur van </w:t>
      </w:r>
      <w:r>
        <w:t xml:space="preserve">een </w:t>
      </w:r>
      <w:r w:rsidRPr="001A49B1">
        <w:t>waterschap</w:t>
      </w:r>
      <w:r w:rsidR="00AE114E">
        <w:t xml:space="preserve">, </w:t>
      </w:r>
      <w:r w:rsidR="00BF5E7F">
        <w:t>of</w:t>
      </w:r>
    </w:p>
    <w:p w:rsidRPr="00EA69AC" w:rsidR="00AE114E" w:rsidP="001A49B1" w:rsidRDefault="00AE114E" w14:paraId="1CCF917E" w14:textId="4E75D194">
      <w:pPr>
        <w:ind w:firstLine="284"/>
      </w:pPr>
      <w:r>
        <w:t>h. lid van de Europese Commissie.</w:t>
      </w:r>
    </w:p>
    <w:p w:rsidR="00EA1CE4" w:rsidP="00EA1CE4" w:rsidRDefault="00EA1CE4" w14:paraId="651C5CEB" w14:textId="77777777"/>
    <w:p w:rsidRPr="00EA69AC" w:rsidR="003C21AC" w:rsidP="00EA1CE4" w:rsidRDefault="003C21AC" w14:paraId="0C25853B" w14:textId="77777777">
      <w:pPr>
        <w:rPr>
          <w:b/>
        </w:rPr>
      </w:pPr>
      <w:r w:rsidRPr="00EA69AC">
        <w:rPr>
          <w:b/>
        </w:rPr>
        <w:t>Toelichting</w:t>
      </w:r>
    </w:p>
    <w:p w:rsidRPr="00EA69AC" w:rsidR="003C21AC" w:rsidP="00BF623B" w:rsidRDefault="003C21AC" w14:paraId="1674E474" w14:textId="77777777"/>
    <w:p w:rsidRPr="00424FFF" w:rsidR="00337A9D" w:rsidP="00337A9D" w:rsidRDefault="00337A9D" w14:paraId="25EB6A56" w14:textId="77777777">
      <w:pPr>
        <w:rPr>
          <w:szCs w:val="24"/>
        </w:rPr>
      </w:pPr>
      <w:r w:rsidRPr="00565078">
        <w:rPr>
          <w:szCs w:val="24"/>
        </w:rPr>
        <w:t>De indiener constateert dat de huidige uitzondering op de adviesverplichting enkel geldt voor gewezen bewindspersonen die een ambt als lid van een algemeen vertegenwoordigend orgaan aanvaarden, zoals bedoeld in artikel 4 van de Grondwet. Dit laat echter andere publieke ambten, zoals burgemeesters, wethouders, dijkgraven, gedeputeerden, commissarissen van de Koning en eurocommissarissen, buiten beschouwing. De indiener stelt daarom voor om de uitzondering uit te breiden naar deze functies. Dit zorgt voor een evenwichtige en consequente benadering van gewezen bewindspersonen die een nieuwe functie in het openbaar bestuur aanvaarden.</w:t>
      </w:r>
      <w:r>
        <w:rPr>
          <w:szCs w:val="24"/>
        </w:rPr>
        <w:t xml:space="preserve"> </w:t>
      </w:r>
      <w:r w:rsidRPr="00FA3F98">
        <w:rPr>
          <w:color w:val="000000" w:themeColor="text1"/>
        </w:rPr>
        <w:t xml:space="preserve">Omdat het om benoemingen gaat die door een vertegenwoordigd orgaan gedaan worden, acht de indiener het belangrijk dat het orgaan de vrijheid heeft om gewezen bewindspersonen aan te stellen, zonder de verplichte adviesverplichting te hoeven doorlopen. </w:t>
      </w:r>
    </w:p>
    <w:p w:rsidRPr="008467D7" w:rsidR="00E6619B" w:rsidP="00EA1CE4" w:rsidRDefault="00E6619B" w14:paraId="1D6CFC93" w14:textId="05832498"/>
    <w:p w:rsidRPr="00EA69AC" w:rsidR="00B4708A" w:rsidP="00EA1CE4" w:rsidRDefault="001A49B1" w14:paraId="374A4644" w14:textId="4252C80E">
      <w:r>
        <w:t>Van Waveren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E69F9" w14:textId="77777777" w:rsidR="00547450" w:rsidRDefault="00547450">
      <w:pPr>
        <w:spacing w:line="20" w:lineRule="exact"/>
      </w:pPr>
    </w:p>
  </w:endnote>
  <w:endnote w:type="continuationSeparator" w:id="0">
    <w:p w14:paraId="17F67A72" w14:textId="77777777" w:rsidR="00547450" w:rsidRDefault="00547450">
      <w:pPr>
        <w:pStyle w:val="Amendement"/>
      </w:pPr>
      <w:r>
        <w:rPr>
          <w:b w:val="0"/>
        </w:rPr>
        <w:t xml:space="preserve"> </w:t>
      </w:r>
    </w:p>
  </w:endnote>
  <w:endnote w:type="continuationNotice" w:id="1">
    <w:p w14:paraId="321FADC8" w14:textId="77777777" w:rsidR="00547450" w:rsidRDefault="005474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C51C4" w14:textId="77777777" w:rsidR="00547450" w:rsidRDefault="00547450">
      <w:pPr>
        <w:pStyle w:val="Amendement"/>
      </w:pPr>
      <w:r>
        <w:rPr>
          <w:b w:val="0"/>
        </w:rPr>
        <w:separator/>
      </w:r>
    </w:p>
  </w:footnote>
  <w:footnote w:type="continuationSeparator" w:id="0">
    <w:p w14:paraId="1AF953D3" w14:textId="77777777" w:rsidR="00547450" w:rsidRDefault="00547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B1"/>
    <w:rsid w:val="0007471A"/>
    <w:rsid w:val="000B2BA9"/>
    <w:rsid w:val="000D17BF"/>
    <w:rsid w:val="00157CAF"/>
    <w:rsid w:val="001656EE"/>
    <w:rsid w:val="0016653D"/>
    <w:rsid w:val="001A49B1"/>
    <w:rsid w:val="001D56AF"/>
    <w:rsid w:val="001E0E21"/>
    <w:rsid w:val="00212E0A"/>
    <w:rsid w:val="002153B0"/>
    <w:rsid w:val="0021777F"/>
    <w:rsid w:val="00241DD0"/>
    <w:rsid w:val="00251F9F"/>
    <w:rsid w:val="002A0713"/>
    <w:rsid w:val="00337A9D"/>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10065"/>
    <w:rsid w:val="00534686"/>
    <w:rsid w:val="00547450"/>
    <w:rsid w:val="00565078"/>
    <w:rsid w:val="005703C9"/>
    <w:rsid w:val="00597703"/>
    <w:rsid w:val="005A6097"/>
    <w:rsid w:val="005B1DCC"/>
    <w:rsid w:val="005B7323"/>
    <w:rsid w:val="005C25B9"/>
    <w:rsid w:val="006062BC"/>
    <w:rsid w:val="006267E6"/>
    <w:rsid w:val="006558D2"/>
    <w:rsid w:val="00672D25"/>
    <w:rsid w:val="006738BC"/>
    <w:rsid w:val="006D3E69"/>
    <w:rsid w:val="006E0971"/>
    <w:rsid w:val="0076401A"/>
    <w:rsid w:val="007709F6"/>
    <w:rsid w:val="00783215"/>
    <w:rsid w:val="00790E86"/>
    <w:rsid w:val="00791B16"/>
    <w:rsid w:val="007965FC"/>
    <w:rsid w:val="007D2608"/>
    <w:rsid w:val="007E241D"/>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04B15"/>
    <w:rsid w:val="00A10505"/>
    <w:rsid w:val="00A1288B"/>
    <w:rsid w:val="00A53203"/>
    <w:rsid w:val="00A772EB"/>
    <w:rsid w:val="00AE114E"/>
    <w:rsid w:val="00B01BA6"/>
    <w:rsid w:val="00B4708A"/>
    <w:rsid w:val="00BC30A8"/>
    <w:rsid w:val="00BF5E7F"/>
    <w:rsid w:val="00BF623B"/>
    <w:rsid w:val="00C035D4"/>
    <w:rsid w:val="00C1445E"/>
    <w:rsid w:val="00C16F1E"/>
    <w:rsid w:val="00C679BF"/>
    <w:rsid w:val="00C81BBD"/>
    <w:rsid w:val="00CD3132"/>
    <w:rsid w:val="00CE27CD"/>
    <w:rsid w:val="00D134F3"/>
    <w:rsid w:val="00D47D01"/>
    <w:rsid w:val="00D774B3"/>
    <w:rsid w:val="00DA277B"/>
    <w:rsid w:val="00DD35A5"/>
    <w:rsid w:val="00DE2948"/>
    <w:rsid w:val="00DF6621"/>
    <w:rsid w:val="00DF68BE"/>
    <w:rsid w:val="00DF712A"/>
    <w:rsid w:val="00E25DF4"/>
    <w:rsid w:val="00E3485D"/>
    <w:rsid w:val="00E6619B"/>
    <w:rsid w:val="00E908D7"/>
    <w:rsid w:val="00E97A19"/>
    <w:rsid w:val="00EA1CE4"/>
    <w:rsid w:val="00EA69AC"/>
    <w:rsid w:val="00EB40A1"/>
    <w:rsid w:val="00EC3112"/>
    <w:rsid w:val="00ED1AC4"/>
    <w:rsid w:val="00ED5E57"/>
    <w:rsid w:val="00EE1BD8"/>
    <w:rsid w:val="00F65E8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4B3AA"/>
  <w15:docId w15:val="{B9A381BA-4008-4709-89AB-3A7C42CE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1A49B1"/>
    <w:rPr>
      <w:sz w:val="16"/>
      <w:szCs w:val="16"/>
    </w:rPr>
  </w:style>
  <w:style w:type="paragraph" w:styleId="Tekstopmerking">
    <w:name w:val="annotation text"/>
    <w:basedOn w:val="Standaard"/>
    <w:link w:val="TekstopmerkingChar"/>
    <w:unhideWhenUsed/>
    <w:rsid w:val="001A49B1"/>
    <w:rPr>
      <w:sz w:val="20"/>
    </w:rPr>
  </w:style>
  <w:style w:type="character" w:customStyle="1" w:styleId="TekstopmerkingChar">
    <w:name w:val="Tekst opmerking Char"/>
    <w:basedOn w:val="Standaardalinea-lettertype"/>
    <w:link w:val="Tekstopmerking"/>
    <w:rsid w:val="001A49B1"/>
  </w:style>
  <w:style w:type="paragraph" w:styleId="Onderwerpvanopmerking">
    <w:name w:val="annotation subject"/>
    <w:basedOn w:val="Tekstopmerking"/>
    <w:next w:val="Tekstopmerking"/>
    <w:link w:val="OnderwerpvanopmerkingChar"/>
    <w:semiHidden/>
    <w:unhideWhenUsed/>
    <w:rsid w:val="001A49B1"/>
    <w:rPr>
      <w:b/>
      <w:bCs/>
    </w:rPr>
  </w:style>
  <w:style w:type="character" w:customStyle="1" w:styleId="OnderwerpvanopmerkingChar">
    <w:name w:val="Onderwerp van opmerking Char"/>
    <w:basedOn w:val="TekstopmerkingChar"/>
    <w:link w:val="Onderwerpvanopmerking"/>
    <w:semiHidden/>
    <w:rsid w:val="001A49B1"/>
    <w:rPr>
      <w:b/>
      <w:bCs/>
    </w:rPr>
  </w:style>
  <w:style w:type="paragraph" w:styleId="Revisie">
    <w:name w:val="Revision"/>
    <w:hidden/>
    <w:uiPriority w:val="99"/>
    <w:semiHidden/>
    <w:rsid w:val="00BF5E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260</ap:Words>
  <ap:Characters>1602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2025-04-18T08:53:00.0000000Z</dcterms:created>
  <dcterms:modified xsi:type="dcterms:W3CDTF">2025-04-18T08:53:00.0000000Z</dcterms:modified>
  <dc:description>------------------------</dc:description>
  <dc:subject/>
  <keywords/>
  <version/>
  <category/>
</coreProperties>
</file>