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554D" w:rsidP="0051554D" w:rsidRDefault="0051554D" w14:paraId="36F021BB"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Stages in het mbo, hbo, wo en aansluiting op de arbeidsmarkt (CD d.d. 02/04)</w:t>
      </w:r>
      <w:r>
        <w:rPr>
          <w:rFonts w:ascii="Arial" w:hAnsi="Arial" w:eastAsia="Times New Roman" w:cs="Arial"/>
          <w:sz w:val="22"/>
          <w:szCs w:val="22"/>
        </w:rPr>
        <w:t>.</w:t>
      </w:r>
    </w:p>
    <w:p w:rsidR="0051554D" w:rsidP="0051554D" w:rsidRDefault="0051554D" w14:paraId="354AC8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hartelijk woord van welkom aan de minister van OCW. Aan de orde is thans het tweeminutendebat Stages in het mbo, hbo, wo en aansluiting op de arbeidsmarkt. Het commissiedebat vond plaats op 2 april jongstleden. We hebben zeven sprekers van de zijde van de Kamer. Ik geef graag als eerste het woord aan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van de fractie van GroenLinks-Partij van de Arbeid. Zij heeft, zoals iedereen, twee minuten spreektijd. Het woord is aan haar.</w:t>
      </w:r>
    </w:p>
    <w:p w:rsidR="0051554D" w:rsidP="0051554D" w:rsidRDefault="0051554D" w14:paraId="110AABE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heb vier moties.</w:t>
      </w:r>
    </w:p>
    <w:p w:rsidR="0051554D" w:rsidP="0051554D" w:rsidRDefault="0051554D" w14:paraId="6170754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studenten geen stagevergoeding ontvangen, ondanks jarenlange inzet op welwillendheid van werkgevers;</w:t>
      </w:r>
      <w:r>
        <w:rPr>
          <w:rFonts w:ascii="Arial" w:hAnsi="Arial" w:eastAsia="Times New Roman" w:cs="Arial"/>
          <w:sz w:val="22"/>
          <w:szCs w:val="22"/>
        </w:rPr>
        <w:br/>
      </w:r>
      <w:r>
        <w:rPr>
          <w:rFonts w:ascii="Arial" w:hAnsi="Arial" w:eastAsia="Times New Roman" w:cs="Arial"/>
          <w:sz w:val="22"/>
          <w:szCs w:val="22"/>
        </w:rPr>
        <w:br/>
        <w:t>overwegende dat onbetaalde stages ongelijkheid versterken en een financiële drempel vormen;</w:t>
      </w:r>
      <w:r>
        <w:rPr>
          <w:rFonts w:ascii="Arial" w:hAnsi="Arial" w:eastAsia="Times New Roman" w:cs="Arial"/>
          <w:sz w:val="22"/>
          <w:szCs w:val="22"/>
        </w:rPr>
        <w:br/>
      </w:r>
      <w:r>
        <w:rPr>
          <w:rFonts w:ascii="Arial" w:hAnsi="Arial" w:eastAsia="Times New Roman" w:cs="Arial"/>
          <w:sz w:val="22"/>
          <w:szCs w:val="22"/>
        </w:rPr>
        <w:br/>
        <w:t>verzoekt de regering om een recht op stagevergoeding in te voeren voor meewerkstages die een verplicht deel zijn van de opleiding, langer dan één maand en minimaal 144 uur,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1554D" w:rsidP="0051554D" w:rsidRDefault="0051554D" w14:paraId="325135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Paternotte en Beckerman.</w:t>
      </w:r>
      <w:r>
        <w:rPr>
          <w:rFonts w:ascii="Arial" w:hAnsi="Arial" w:eastAsia="Times New Roman" w:cs="Arial"/>
          <w:sz w:val="22"/>
          <w:szCs w:val="22"/>
        </w:rPr>
        <w:br/>
      </w:r>
      <w:r>
        <w:rPr>
          <w:rFonts w:ascii="Arial" w:hAnsi="Arial" w:eastAsia="Times New Roman" w:cs="Arial"/>
          <w:sz w:val="22"/>
          <w:szCs w:val="22"/>
        </w:rPr>
        <w:br/>
        <w:t>Zij krijgt nr. 640 (31524).</w:t>
      </w:r>
    </w:p>
    <w:p w:rsidR="0051554D" w:rsidP="0051554D" w:rsidRDefault="0051554D" w14:paraId="7087458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stagiairs soms als goedkope arbeidskrachten worden ingezet en er op dit moment geen wettelijke kaders zijn voor een evenwichtige verhouding tussen stagiairs en werkgevers;</w:t>
      </w:r>
      <w:r>
        <w:rPr>
          <w:rFonts w:ascii="Arial" w:hAnsi="Arial" w:eastAsia="Times New Roman" w:cs="Arial"/>
          <w:sz w:val="22"/>
          <w:szCs w:val="22"/>
        </w:rPr>
        <w:br/>
      </w:r>
      <w:r>
        <w:rPr>
          <w:rFonts w:ascii="Arial" w:hAnsi="Arial" w:eastAsia="Times New Roman" w:cs="Arial"/>
          <w:sz w:val="22"/>
          <w:szCs w:val="22"/>
        </w:rPr>
        <w:br/>
        <w:t>overwegende dat stages bedoeld zijn om te leren onder goede begeleiding;</w:t>
      </w:r>
      <w:r>
        <w:rPr>
          <w:rFonts w:ascii="Arial" w:hAnsi="Arial" w:eastAsia="Times New Roman" w:cs="Arial"/>
          <w:sz w:val="22"/>
          <w:szCs w:val="22"/>
        </w:rPr>
        <w:br/>
      </w:r>
      <w:r>
        <w:rPr>
          <w:rFonts w:ascii="Arial" w:hAnsi="Arial" w:eastAsia="Times New Roman" w:cs="Arial"/>
          <w:sz w:val="22"/>
          <w:szCs w:val="22"/>
        </w:rPr>
        <w:br/>
        <w:t>verzoekt de regering in haar verkenning naar een verplichte minimumstagevergoeding ook onderzoek te doen naar een wettelijke norm voor een evenwichtige verhouding tussen stagiairs en werkgevers, handhaafbaar door de Arbeidsinspectie,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1554D" w:rsidP="0051554D" w:rsidRDefault="0051554D" w14:paraId="10847E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Paternotte en Beckerman.</w:t>
      </w:r>
      <w:r>
        <w:rPr>
          <w:rFonts w:ascii="Arial" w:hAnsi="Arial" w:eastAsia="Times New Roman" w:cs="Arial"/>
          <w:sz w:val="22"/>
          <w:szCs w:val="22"/>
        </w:rPr>
        <w:br/>
      </w:r>
      <w:r>
        <w:rPr>
          <w:rFonts w:ascii="Arial" w:hAnsi="Arial" w:eastAsia="Times New Roman" w:cs="Arial"/>
          <w:sz w:val="22"/>
          <w:szCs w:val="22"/>
        </w:rPr>
        <w:br/>
        <w:t>Zij krijgt nr. 641 (31524).</w:t>
      </w:r>
    </w:p>
    <w:p w:rsidR="0051554D" w:rsidP="0051554D" w:rsidRDefault="0051554D" w14:paraId="45E68EBA"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zorg de grootste arbeidssector is en kampt met personeelstekorten;</w:t>
      </w:r>
      <w:r>
        <w:rPr>
          <w:rFonts w:ascii="Arial" w:hAnsi="Arial" w:eastAsia="Times New Roman" w:cs="Arial"/>
          <w:sz w:val="22"/>
          <w:szCs w:val="22"/>
        </w:rPr>
        <w:br/>
      </w:r>
      <w:r>
        <w:rPr>
          <w:rFonts w:ascii="Arial" w:hAnsi="Arial" w:eastAsia="Times New Roman" w:cs="Arial"/>
          <w:sz w:val="22"/>
          <w:szCs w:val="22"/>
        </w:rPr>
        <w:br/>
        <w:t>constaterende dat meer dan de helft van de stagiairs daar geen vergoeding voor krijgt, het ontbreken van een stagevergoeding een financiële drempel kan vormen om een zorgopleiding te kiezen en een stagevergoeding de instroom in die sector kan vergroten;</w:t>
      </w:r>
      <w:r>
        <w:rPr>
          <w:rFonts w:ascii="Arial" w:hAnsi="Arial" w:eastAsia="Times New Roman" w:cs="Arial"/>
          <w:sz w:val="22"/>
          <w:szCs w:val="22"/>
        </w:rPr>
        <w:br/>
      </w:r>
      <w:r>
        <w:rPr>
          <w:rFonts w:ascii="Arial" w:hAnsi="Arial" w:eastAsia="Times New Roman" w:cs="Arial"/>
          <w:sz w:val="22"/>
          <w:szCs w:val="22"/>
        </w:rPr>
        <w:br/>
        <w:t>verzoekt de regering om vooruitlopend op landelijke regelgeving alvast een wettelijk verplichte stagevergoeding in de zorg in te voeren als maatregel tegen personeelstekorten,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1554D" w:rsidP="0051554D" w:rsidRDefault="0051554D" w14:paraId="38FE42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en Beckerman.</w:t>
      </w:r>
      <w:r>
        <w:rPr>
          <w:rFonts w:ascii="Arial" w:hAnsi="Arial" w:eastAsia="Times New Roman" w:cs="Arial"/>
          <w:sz w:val="22"/>
          <w:szCs w:val="22"/>
        </w:rPr>
        <w:br/>
      </w:r>
      <w:r>
        <w:rPr>
          <w:rFonts w:ascii="Arial" w:hAnsi="Arial" w:eastAsia="Times New Roman" w:cs="Arial"/>
          <w:sz w:val="22"/>
          <w:szCs w:val="22"/>
        </w:rPr>
        <w:br/>
        <w:t>Zij krijgt nr. 642 (31524).</w:t>
      </w:r>
    </w:p>
    <w:p w:rsidR="0051554D" w:rsidP="0051554D" w:rsidRDefault="0051554D" w14:paraId="0D59366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na 2027 een wettelijke minimumstagevergoeding wil invoeren als blijkt dat "niet voldoende" studenten die krijgen;</w:t>
      </w:r>
      <w:r>
        <w:rPr>
          <w:rFonts w:ascii="Arial" w:hAnsi="Arial" w:eastAsia="Times New Roman" w:cs="Arial"/>
          <w:sz w:val="22"/>
          <w:szCs w:val="22"/>
        </w:rPr>
        <w:br/>
      </w:r>
      <w:r>
        <w:rPr>
          <w:rFonts w:ascii="Arial" w:hAnsi="Arial" w:eastAsia="Times New Roman" w:cs="Arial"/>
          <w:sz w:val="22"/>
          <w:szCs w:val="22"/>
        </w:rPr>
        <w:br/>
        <w:t>overwegende dat dit criterium onduidelijk is maar de ambitie van de minister 100% vergoeding voor alle studenten is;</w:t>
      </w:r>
      <w:r>
        <w:rPr>
          <w:rFonts w:ascii="Arial" w:hAnsi="Arial" w:eastAsia="Times New Roman" w:cs="Arial"/>
          <w:sz w:val="22"/>
          <w:szCs w:val="22"/>
        </w:rPr>
        <w:br/>
      </w:r>
      <w:r>
        <w:rPr>
          <w:rFonts w:ascii="Arial" w:hAnsi="Arial" w:eastAsia="Times New Roman" w:cs="Arial"/>
          <w:sz w:val="22"/>
          <w:szCs w:val="22"/>
        </w:rPr>
        <w:br/>
        <w:t>verzoekt de regering direct een wettelijk verplichte minimumstagevergoeding in te voeren als na het stagepact blijkt dat niet alle studenten een stagevergoeding ontvangen,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1554D" w:rsidP="0051554D" w:rsidRDefault="0051554D" w14:paraId="328957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en Beckerman.</w:t>
      </w:r>
      <w:r>
        <w:rPr>
          <w:rFonts w:ascii="Arial" w:hAnsi="Arial" w:eastAsia="Times New Roman" w:cs="Arial"/>
          <w:sz w:val="22"/>
          <w:szCs w:val="22"/>
        </w:rPr>
        <w:br/>
      </w:r>
      <w:r>
        <w:rPr>
          <w:rFonts w:ascii="Arial" w:hAnsi="Arial" w:eastAsia="Times New Roman" w:cs="Arial"/>
          <w:sz w:val="22"/>
          <w:szCs w:val="22"/>
        </w:rPr>
        <w:br/>
        <w:t>Zij krijgt nr. 643 (31524).</w:t>
      </w:r>
    </w:p>
    <w:p w:rsidR="0051554D" w:rsidP="0051554D" w:rsidRDefault="0051554D" w14:paraId="59F17ECA" w14:textId="77777777">
      <w:pPr>
        <w:spacing w:after="240"/>
        <w:rPr>
          <w:rFonts w:ascii="Arial" w:hAnsi="Arial" w:eastAsia="Times New Roman" w:cs="Arial"/>
          <w:sz w:val="22"/>
          <w:szCs w:val="22"/>
        </w:rPr>
      </w:pPr>
      <w:r>
        <w:rPr>
          <w:rFonts w:ascii="Arial" w:hAnsi="Arial" w:eastAsia="Times New Roman" w:cs="Arial"/>
          <w:sz w:val="22"/>
          <w:szCs w:val="22"/>
        </w:rPr>
        <w:t>Dank u wel. Dan geef ik graag het woord aan de heer Paternotte van de fractie van D66.</w:t>
      </w:r>
    </w:p>
    <w:p w:rsidR="0051554D" w:rsidP="0051554D" w:rsidRDefault="0051554D" w14:paraId="2099E3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w:t>
      </w:r>
    </w:p>
    <w:p w:rsidR="0051554D" w:rsidP="0051554D" w:rsidRDefault="0051554D" w14:paraId="4AC4EFD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stageovereenkomsten niet verplicht zijn in het vervolgonderwijs;</w:t>
      </w:r>
      <w:r>
        <w:rPr>
          <w:rFonts w:ascii="Arial" w:hAnsi="Arial" w:eastAsia="Times New Roman" w:cs="Arial"/>
          <w:sz w:val="22"/>
          <w:szCs w:val="22"/>
        </w:rPr>
        <w:br/>
      </w:r>
      <w:r>
        <w:rPr>
          <w:rFonts w:ascii="Arial" w:hAnsi="Arial" w:eastAsia="Times New Roman" w:cs="Arial"/>
          <w:sz w:val="22"/>
          <w:szCs w:val="22"/>
        </w:rPr>
        <w:br/>
        <w:t xml:space="preserve">constaterende dat er tijdens stages misstanden plaatsvinden zoals verkapt </w:t>
      </w:r>
      <w:proofErr w:type="spellStart"/>
      <w:r>
        <w:rPr>
          <w:rFonts w:ascii="Arial" w:hAnsi="Arial" w:eastAsia="Times New Roman" w:cs="Arial"/>
          <w:sz w:val="22"/>
          <w:szCs w:val="22"/>
        </w:rPr>
        <w:t>werknemerschap</w:t>
      </w:r>
      <w:proofErr w:type="spellEnd"/>
      <w:r>
        <w:rPr>
          <w:rFonts w:ascii="Arial" w:hAnsi="Arial" w:eastAsia="Times New Roman" w:cs="Arial"/>
          <w:sz w:val="22"/>
          <w:szCs w:val="22"/>
        </w:rPr>
        <w:t>, sociaal onveilige situaties en een gebrek aan begeleiding;</w:t>
      </w:r>
      <w:r>
        <w:rPr>
          <w:rFonts w:ascii="Arial" w:hAnsi="Arial" w:eastAsia="Times New Roman" w:cs="Arial"/>
          <w:sz w:val="22"/>
          <w:szCs w:val="22"/>
        </w:rPr>
        <w:br/>
      </w:r>
      <w:r>
        <w:rPr>
          <w:rFonts w:ascii="Arial" w:hAnsi="Arial" w:eastAsia="Times New Roman" w:cs="Arial"/>
          <w:sz w:val="22"/>
          <w:szCs w:val="22"/>
        </w:rPr>
        <w:br/>
        <w:t>overwegende dat tijdens een stage het leerproces van de student centraal moet staan;</w:t>
      </w:r>
      <w:r>
        <w:rPr>
          <w:rFonts w:ascii="Arial" w:hAnsi="Arial" w:eastAsia="Times New Roman" w:cs="Arial"/>
          <w:sz w:val="22"/>
          <w:szCs w:val="22"/>
        </w:rPr>
        <w:br/>
      </w:r>
      <w:r>
        <w:rPr>
          <w:rFonts w:ascii="Arial" w:hAnsi="Arial" w:eastAsia="Times New Roman" w:cs="Arial"/>
          <w:sz w:val="22"/>
          <w:szCs w:val="22"/>
        </w:rPr>
        <w:lastRenderedPageBreak/>
        <w:br/>
        <w:t>verzoekt de regering om een verplichting van een stageovereenkomst bij formele stages te verkennen met hierin minstens afspraken over werkzaamheden, leerdoelen, begeleiding, vergoeding en onkostenvergoeding,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1554D" w:rsidP="0051554D" w:rsidRDefault="0051554D" w14:paraId="0031BF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Paternotte 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644 (31524).</w:t>
      </w:r>
    </w:p>
    <w:p w:rsidR="0051554D" w:rsidP="0051554D" w:rsidRDefault="0051554D" w14:paraId="0F9449D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60% van de mbo-studenten geen stagevergoeding krijgt;</w:t>
      </w:r>
      <w:r>
        <w:rPr>
          <w:rFonts w:ascii="Arial" w:hAnsi="Arial" w:eastAsia="Times New Roman" w:cs="Arial"/>
          <w:sz w:val="22"/>
          <w:szCs w:val="22"/>
        </w:rPr>
        <w:br/>
      </w:r>
      <w:r>
        <w:rPr>
          <w:rFonts w:ascii="Arial" w:hAnsi="Arial" w:eastAsia="Times New Roman" w:cs="Arial"/>
          <w:sz w:val="22"/>
          <w:szCs w:val="22"/>
        </w:rPr>
        <w:br/>
        <w:t>constaterende dat met name kleine werkgevers financieel moeite hebben met het betalen van een stagevergoeding;</w:t>
      </w:r>
      <w:r>
        <w:rPr>
          <w:rFonts w:ascii="Arial" w:hAnsi="Arial" w:eastAsia="Times New Roman" w:cs="Arial"/>
          <w:sz w:val="22"/>
          <w:szCs w:val="22"/>
        </w:rPr>
        <w:br/>
      </w:r>
      <w:r>
        <w:rPr>
          <w:rFonts w:ascii="Arial" w:hAnsi="Arial" w:eastAsia="Times New Roman" w:cs="Arial"/>
          <w:sz w:val="22"/>
          <w:szCs w:val="22"/>
        </w:rPr>
        <w:br/>
        <w:t>overwegende dat in het hbo en wo een meerderheid wél een stagevergoeding krijgt;</w:t>
      </w:r>
      <w:r>
        <w:rPr>
          <w:rFonts w:ascii="Arial" w:hAnsi="Arial" w:eastAsia="Times New Roman" w:cs="Arial"/>
          <w:sz w:val="22"/>
          <w:szCs w:val="22"/>
        </w:rPr>
        <w:br/>
      </w:r>
      <w:r>
        <w:rPr>
          <w:rFonts w:ascii="Arial" w:hAnsi="Arial" w:eastAsia="Times New Roman" w:cs="Arial"/>
          <w:sz w:val="22"/>
          <w:szCs w:val="22"/>
        </w:rPr>
        <w:br/>
        <w:t>van mening dat het mbo aantrekkelijker moet worden gemaakt, gezien de cocktail van enorme arbeidsmarkttekorten, de grote vraag naar vakmensen en ondertussen zelfs dalende studentenaantallen;</w:t>
      </w:r>
      <w:r>
        <w:rPr>
          <w:rFonts w:ascii="Arial" w:hAnsi="Arial" w:eastAsia="Times New Roman" w:cs="Arial"/>
          <w:sz w:val="22"/>
          <w:szCs w:val="22"/>
        </w:rPr>
        <w:br/>
      </w:r>
      <w:r>
        <w:rPr>
          <w:rFonts w:ascii="Arial" w:hAnsi="Arial" w:eastAsia="Times New Roman" w:cs="Arial"/>
          <w:sz w:val="22"/>
          <w:szCs w:val="22"/>
        </w:rPr>
        <w:br/>
        <w:t>verzoekt de regering te verkennen of een publiek-privaat stagefonds een oplossing kan bieden voor kleine werkgevers die financieel moeite hebben om stagevergoedingen uit te betalen,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1554D" w:rsidP="0051554D" w:rsidRDefault="0051554D" w14:paraId="46E265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Paternotte, Krul 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645 (31524).</w:t>
      </w:r>
    </w:p>
    <w:p w:rsidR="0051554D" w:rsidP="0051554D" w:rsidRDefault="0051554D" w14:paraId="76521DEB" w14:textId="77777777">
      <w:pPr>
        <w:spacing w:after="240"/>
        <w:rPr>
          <w:rFonts w:ascii="Arial" w:hAnsi="Arial" w:eastAsia="Times New Roman" w:cs="Arial"/>
          <w:sz w:val="22"/>
          <w:szCs w:val="22"/>
        </w:rPr>
      </w:pPr>
      <w:r>
        <w:rPr>
          <w:rFonts w:ascii="Arial" w:hAnsi="Arial" w:eastAsia="Times New Roman" w:cs="Arial"/>
          <w:sz w:val="22"/>
          <w:szCs w:val="22"/>
        </w:rPr>
        <w:t>Dan de heer Krul van het CDA.</w:t>
      </w:r>
    </w:p>
    <w:p w:rsidR="0051554D" w:rsidP="0051554D" w:rsidRDefault="0051554D" w14:paraId="4752A7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w:t>
      </w:r>
    </w:p>
    <w:p w:rsidR="0051554D" w:rsidP="0051554D" w:rsidRDefault="0051554D" w14:paraId="48E1451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slechts 40% van de mbo-studenten een stagevergoeding ontvangt, tegenover 75% van de hbo-studenten en 65% van de wo-studenten;</w:t>
      </w:r>
      <w:r>
        <w:rPr>
          <w:rFonts w:ascii="Arial" w:hAnsi="Arial" w:eastAsia="Times New Roman" w:cs="Arial"/>
          <w:sz w:val="22"/>
          <w:szCs w:val="22"/>
        </w:rPr>
        <w:br/>
      </w:r>
      <w:r>
        <w:rPr>
          <w:rFonts w:ascii="Arial" w:hAnsi="Arial" w:eastAsia="Times New Roman" w:cs="Arial"/>
          <w:sz w:val="22"/>
          <w:szCs w:val="22"/>
        </w:rPr>
        <w:br/>
        <w:t>overwegende dat de stijging van het aantal cao's waarin afspraken zijn gemaakt over een stagevergoeding niet snel genoeg gaat;</w:t>
      </w:r>
      <w:r>
        <w:rPr>
          <w:rFonts w:ascii="Arial" w:hAnsi="Arial" w:eastAsia="Times New Roman" w:cs="Arial"/>
          <w:sz w:val="22"/>
          <w:szCs w:val="22"/>
        </w:rPr>
        <w:br/>
      </w:r>
      <w:r>
        <w:rPr>
          <w:rFonts w:ascii="Arial" w:hAnsi="Arial" w:eastAsia="Times New Roman" w:cs="Arial"/>
          <w:sz w:val="22"/>
          <w:szCs w:val="22"/>
        </w:rPr>
        <w:br/>
        <w:t>overwegende dat een wettelijke minimumstagevergoeding een ingrijpende maatregel is, waarvan onvoldoende duidelijk is welke gevolgen dit voor het aantal stageplekken heeft;</w:t>
      </w:r>
      <w:r>
        <w:rPr>
          <w:rFonts w:ascii="Arial" w:hAnsi="Arial" w:eastAsia="Times New Roman" w:cs="Arial"/>
          <w:sz w:val="22"/>
          <w:szCs w:val="22"/>
        </w:rPr>
        <w:br/>
      </w:r>
      <w:r>
        <w:rPr>
          <w:rFonts w:ascii="Arial" w:hAnsi="Arial" w:eastAsia="Times New Roman" w:cs="Arial"/>
          <w:sz w:val="22"/>
          <w:szCs w:val="22"/>
        </w:rPr>
        <w:lastRenderedPageBreak/>
        <w:br/>
        <w:t>overwegende dat het in een krappe arbeidsmarkt juist van belang is dat er voldoende kwalitatief goede stageplekken zijn;</w:t>
      </w:r>
      <w:r>
        <w:rPr>
          <w:rFonts w:ascii="Arial" w:hAnsi="Arial" w:eastAsia="Times New Roman" w:cs="Arial"/>
          <w:sz w:val="22"/>
          <w:szCs w:val="22"/>
        </w:rPr>
        <w:br/>
      </w:r>
      <w:r>
        <w:rPr>
          <w:rFonts w:ascii="Arial" w:hAnsi="Arial" w:eastAsia="Times New Roman" w:cs="Arial"/>
          <w:sz w:val="22"/>
          <w:szCs w:val="22"/>
        </w:rPr>
        <w:br/>
        <w:t>constaterende dat er verschillende instrumenten zijn om een hoger aantal stageplekken te stimuleren, zoals het Stagefonds Zorg en de Subsidieregeling praktijkleren, maar dat hier geen koppeling is met een stagevergoeding;</w:t>
      </w:r>
      <w:r>
        <w:rPr>
          <w:rFonts w:ascii="Arial" w:hAnsi="Arial" w:eastAsia="Times New Roman" w:cs="Arial"/>
          <w:sz w:val="22"/>
          <w:szCs w:val="22"/>
        </w:rPr>
        <w:br/>
      </w:r>
      <w:r>
        <w:rPr>
          <w:rFonts w:ascii="Arial" w:hAnsi="Arial" w:eastAsia="Times New Roman" w:cs="Arial"/>
          <w:sz w:val="22"/>
          <w:szCs w:val="22"/>
        </w:rPr>
        <w:br/>
        <w:t>verzoekt de regering enkele beleidsopties uit te werken in de vorm van een fichebundel om werkgevers onder voorwaarden een prikkel te bieden, al dan niet financieel, om wel een stagevergoeding aan te bieden, en de Kamer hierover voor de begrotingsbehandeling 2026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1554D" w:rsidP="0051554D" w:rsidRDefault="0051554D" w14:paraId="052584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Krul en Paternotte.</w:t>
      </w:r>
      <w:r>
        <w:rPr>
          <w:rFonts w:ascii="Arial" w:hAnsi="Arial" w:eastAsia="Times New Roman" w:cs="Arial"/>
          <w:sz w:val="22"/>
          <w:szCs w:val="22"/>
        </w:rPr>
        <w:br/>
      </w:r>
      <w:r>
        <w:rPr>
          <w:rFonts w:ascii="Arial" w:hAnsi="Arial" w:eastAsia="Times New Roman" w:cs="Arial"/>
          <w:sz w:val="22"/>
          <w:szCs w:val="22"/>
        </w:rPr>
        <w:br/>
        <w:t>Zij krijgt nr. 646 (31524).</w:t>
      </w:r>
    </w:p>
    <w:p w:rsidR="0051554D" w:rsidP="0051554D" w:rsidRDefault="0051554D" w14:paraId="0B52BB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Mede ondertekend door het lid Paternotte; enkel het lid Paternotte.</w:t>
      </w:r>
    </w:p>
    <w:p w:rsidR="0051554D" w:rsidP="0051554D" w:rsidRDefault="0051554D" w14:paraId="7FECF2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dat schiet lekker op. Mevrouw Beckerman van de SP.</w:t>
      </w:r>
    </w:p>
    <w:p w:rsidR="0051554D" w:rsidP="0051554D" w:rsidRDefault="0051554D" w14:paraId="401E2C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Goedemiddag. Ook van mij twee moties.</w:t>
      </w:r>
    </w:p>
    <w:p w:rsidR="0051554D" w:rsidP="0051554D" w:rsidRDefault="0051554D" w14:paraId="6095551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Stagefonds Zorg jaarlijks tienduizenden stageplekken in de zorgsector mogelijk maakt;</w:t>
      </w:r>
      <w:r>
        <w:rPr>
          <w:rFonts w:ascii="Arial" w:hAnsi="Arial" w:eastAsia="Times New Roman" w:cs="Arial"/>
          <w:sz w:val="22"/>
          <w:szCs w:val="22"/>
        </w:rPr>
        <w:br/>
      </w:r>
      <w:r>
        <w:rPr>
          <w:rFonts w:ascii="Arial" w:hAnsi="Arial" w:eastAsia="Times New Roman" w:cs="Arial"/>
          <w:sz w:val="22"/>
          <w:szCs w:val="22"/>
        </w:rPr>
        <w:br/>
        <w:t>overwegende dat het afschaffen van dit fonds de opleidingscapaciteit en instroom in de zorg ernstig bedreigt;</w:t>
      </w:r>
      <w:r>
        <w:rPr>
          <w:rFonts w:ascii="Arial" w:hAnsi="Arial" w:eastAsia="Times New Roman" w:cs="Arial"/>
          <w:sz w:val="22"/>
          <w:szCs w:val="22"/>
        </w:rPr>
        <w:br/>
      </w:r>
      <w:r>
        <w:rPr>
          <w:rFonts w:ascii="Arial" w:hAnsi="Arial" w:eastAsia="Times New Roman" w:cs="Arial"/>
          <w:sz w:val="22"/>
          <w:szCs w:val="22"/>
        </w:rPr>
        <w:br/>
        <w:t>verzoekt de regering het Stagefonds Zorg niet af te schaffen, maar juist uit te breiden met het oog op de tekorten in de zorgsector,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1554D" w:rsidP="0051554D" w:rsidRDefault="0051554D" w14:paraId="5BED4C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w:t>
      </w:r>
      <w:r>
        <w:rPr>
          <w:rFonts w:ascii="Arial" w:hAnsi="Arial" w:eastAsia="Times New Roman" w:cs="Arial"/>
          <w:sz w:val="22"/>
          <w:szCs w:val="22"/>
        </w:rPr>
        <w:br/>
      </w:r>
      <w:r>
        <w:rPr>
          <w:rFonts w:ascii="Arial" w:hAnsi="Arial" w:eastAsia="Times New Roman" w:cs="Arial"/>
          <w:sz w:val="22"/>
          <w:szCs w:val="22"/>
        </w:rPr>
        <w:br/>
        <w:t>Zij krijgt nr. 647 (31524).</w:t>
      </w:r>
    </w:p>
    <w:p w:rsidR="0051554D" w:rsidP="0051554D" w:rsidRDefault="0051554D" w14:paraId="39A1CC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Alleen Beckerman, niet Paternotte. Ja, ik ben daar zelf ook vrij triest over. We nodigen hem nog uit, maar ik zal alvast de volgende motie indienen.</w:t>
      </w:r>
    </w:p>
    <w:p w:rsidR="0051554D" w:rsidP="0051554D" w:rsidRDefault="0051554D" w14:paraId="0F2C48D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voornemens is het Stagefonds Zorg per 2028 te beëindigen;</w:t>
      </w:r>
      <w:r>
        <w:rPr>
          <w:rFonts w:ascii="Arial" w:hAnsi="Arial" w:eastAsia="Times New Roman" w:cs="Arial"/>
          <w:sz w:val="22"/>
          <w:szCs w:val="22"/>
        </w:rPr>
        <w:br/>
      </w:r>
      <w:r>
        <w:rPr>
          <w:rFonts w:ascii="Arial" w:hAnsi="Arial" w:eastAsia="Times New Roman" w:cs="Arial"/>
          <w:sz w:val="22"/>
          <w:szCs w:val="22"/>
        </w:rPr>
        <w:br/>
        <w:t>overwegende dat het stagefonds jaarlijks bijdraagt aan de realisatie van circa 150.000 stageplaatsen in de zorg, waarvan driekwart op mbo-niveau, en dat meer dan 20.000 leerbedrijven hier gebruik van maken;</w:t>
      </w:r>
      <w:r>
        <w:rPr>
          <w:rFonts w:ascii="Arial" w:hAnsi="Arial" w:eastAsia="Times New Roman" w:cs="Arial"/>
          <w:sz w:val="22"/>
          <w:szCs w:val="22"/>
        </w:rPr>
        <w:br/>
      </w:r>
      <w:r>
        <w:rPr>
          <w:rFonts w:ascii="Arial" w:hAnsi="Arial" w:eastAsia="Times New Roman" w:cs="Arial"/>
          <w:sz w:val="22"/>
          <w:szCs w:val="22"/>
        </w:rPr>
        <w:br/>
        <w:t>overwegende dat goede begeleiding van stagiairs essentieel is voor het terugdringen van uitval en het behouden van voldoende instroom in de zorgsector;</w:t>
      </w:r>
      <w:r>
        <w:rPr>
          <w:rFonts w:ascii="Arial" w:hAnsi="Arial" w:eastAsia="Times New Roman" w:cs="Arial"/>
          <w:sz w:val="22"/>
          <w:szCs w:val="22"/>
        </w:rPr>
        <w:br/>
      </w:r>
      <w:r>
        <w:rPr>
          <w:rFonts w:ascii="Arial" w:hAnsi="Arial" w:eastAsia="Times New Roman" w:cs="Arial"/>
          <w:sz w:val="22"/>
          <w:szCs w:val="22"/>
        </w:rPr>
        <w:br/>
        <w:t>overwegende dat de voorgenomen bezuiniging haaks staat op het voornemen van het kabinet personeelstekorten in de zorg gericht aan te pakken;</w:t>
      </w:r>
      <w:r>
        <w:rPr>
          <w:rFonts w:ascii="Arial" w:hAnsi="Arial" w:eastAsia="Times New Roman" w:cs="Arial"/>
          <w:sz w:val="22"/>
          <w:szCs w:val="22"/>
        </w:rPr>
        <w:br/>
      </w:r>
      <w:r>
        <w:rPr>
          <w:rFonts w:ascii="Arial" w:hAnsi="Arial" w:eastAsia="Times New Roman" w:cs="Arial"/>
          <w:sz w:val="22"/>
          <w:szCs w:val="22"/>
        </w:rPr>
        <w:br/>
        <w:t>verzoekt de regering te waarborgen dat het aantal stageplekken in de zorgsector niet afneemt,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1554D" w:rsidP="0051554D" w:rsidRDefault="0051554D" w14:paraId="30F23D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w:t>
      </w:r>
      <w:r>
        <w:rPr>
          <w:rFonts w:ascii="Arial" w:hAnsi="Arial" w:eastAsia="Times New Roman" w:cs="Arial"/>
          <w:sz w:val="22"/>
          <w:szCs w:val="22"/>
        </w:rPr>
        <w:br/>
      </w:r>
      <w:r>
        <w:rPr>
          <w:rFonts w:ascii="Arial" w:hAnsi="Arial" w:eastAsia="Times New Roman" w:cs="Arial"/>
          <w:sz w:val="22"/>
          <w:szCs w:val="22"/>
        </w:rPr>
        <w:br/>
        <w:t>Zij krijgt nr. 648 (31524).</w:t>
      </w:r>
    </w:p>
    <w:p w:rsidR="0051554D" w:rsidP="0051554D" w:rsidRDefault="0051554D" w14:paraId="583CFDA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En weer alleen Beckerman.</w:t>
      </w:r>
    </w:p>
    <w:p w:rsidR="0051554D" w:rsidP="0051554D" w:rsidRDefault="0051554D" w14:paraId="36DB3D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leven is hard, mevrouw Beckerman.</w:t>
      </w:r>
      <w:r>
        <w:rPr>
          <w:rFonts w:ascii="Arial" w:hAnsi="Arial" w:eastAsia="Times New Roman" w:cs="Arial"/>
          <w:sz w:val="22"/>
          <w:szCs w:val="22"/>
        </w:rPr>
        <w:br/>
      </w:r>
      <w:r>
        <w:rPr>
          <w:rFonts w:ascii="Arial" w:hAnsi="Arial" w:eastAsia="Times New Roman" w:cs="Arial"/>
          <w:sz w:val="22"/>
          <w:szCs w:val="22"/>
        </w:rPr>
        <w:br/>
        <w:t>Dan de heer Oostenbrink van de fractie van BBB, die voor de tweede keer in de plenaire zaal spreekt, maar het is nog steeds niet zijn maidenspeech.</w:t>
      </w:r>
    </w:p>
    <w:p w:rsidR="0051554D" w:rsidP="0051554D" w:rsidRDefault="0051554D" w14:paraId="13DA83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Dan hou ik het bij de moties.</w:t>
      </w:r>
      <w:r>
        <w:rPr>
          <w:rFonts w:ascii="Arial" w:hAnsi="Arial" w:eastAsia="Times New Roman" w:cs="Arial"/>
          <w:sz w:val="22"/>
          <w:szCs w:val="22"/>
        </w:rPr>
        <w:br/>
      </w:r>
      <w:r>
        <w:rPr>
          <w:rFonts w:ascii="Arial" w:hAnsi="Arial" w:eastAsia="Times New Roman" w:cs="Arial"/>
          <w:sz w:val="22"/>
          <w:szCs w:val="22"/>
        </w:rPr>
        <w:br/>
        <w:t>Dank u, voorzitter. Tijdens het commissiedebat heeft de BBB zorgen geuit over het dalende aantal mbo'ers terwijl de arbeidsmarkt een groot tekort heeft aan mbo-studenten. We zien dat het slechte imago van het mbo daarbij ook een rol speelt. Om dit tegen te gaan dien ik daar zo een motie over in. Daarnaast is tijdens het commissiedebat ook de VABOK aan de orde geweest; ook daar zal ik iets over zeggen. Daar gaat ie dan.</w:t>
      </w:r>
    </w:p>
    <w:p w:rsidR="0051554D" w:rsidP="0051554D" w:rsidRDefault="0051554D" w14:paraId="40E8E5F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nog altijd uitgaansgelegenheden zijn die mbo'ers weigeren op grond van hun opleidingsniveau;</w:t>
      </w:r>
      <w:r>
        <w:rPr>
          <w:rFonts w:ascii="Arial" w:hAnsi="Arial" w:eastAsia="Times New Roman" w:cs="Arial"/>
          <w:sz w:val="22"/>
          <w:szCs w:val="22"/>
        </w:rPr>
        <w:br/>
      </w:r>
      <w:r>
        <w:rPr>
          <w:rFonts w:ascii="Arial" w:hAnsi="Arial" w:eastAsia="Times New Roman" w:cs="Arial"/>
          <w:sz w:val="22"/>
          <w:szCs w:val="22"/>
        </w:rPr>
        <w:br/>
        <w:t>overwegende dat dit bijdraagt aan het slechte imago van het mbo, terwijl de arbeidsmarkt schreeuwt om mbo-studenten;</w:t>
      </w:r>
      <w:r>
        <w:rPr>
          <w:rFonts w:ascii="Arial" w:hAnsi="Arial" w:eastAsia="Times New Roman" w:cs="Arial"/>
          <w:sz w:val="22"/>
          <w:szCs w:val="22"/>
        </w:rPr>
        <w:br/>
      </w:r>
      <w:r>
        <w:rPr>
          <w:rFonts w:ascii="Arial" w:hAnsi="Arial" w:eastAsia="Times New Roman" w:cs="Arial"/>
          <w:sz w:val="22"/>
          <w:szCs w:val="22"/>
        </w:rPr>
        <w:br/>
        <w:t>van mening dat het onzin is om in deurbeleid onderscheid te maken naar opleiding;</w:t>
      </w:r>
      <w:r>
        <w:rPr>
          <w:rFonts w:ascii="Arial" w:hAnsi="Arial" w:eastAsia="Times New Roman" w:cs="Arial"/>
          <w:sz w:val="22"/>
          <w:szCs w:val="22"/>
        </w:rPr>
        <w:br/>
      </w:r>
      <w:r>
        <w:rPr>
          <w:rFonts w:ascii="Arial" w:hAnsi="Arial" w:eastAsia="Times New Roman" w:cs="Arial"/>
          <w:sz w:val="22"/>
          <w:szCs w:val="22"/>
        </w:rPr>
        <w:br/>
        <w:t>verzoekt de regering deze vorm van opleidingsdiscriminatie aan te pakken,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51554D" w:rsidP="0051554D" w:rsidRDefault="0051554D" w14:paraId="41CB20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Oostenbrink.</w:t>
      </w:r>
      <w:r>
        <w:rPr>
          <w:rFonts w:ascii="Arial" w:hAnsi="Arial" w:eastAsia="Times New Roman" w:cs="Arial"/>
          <w:sz w:val="22"/>
          <w:szCs w:val="22"/>
        </w:rPr>
        <w:br/>
      </w:r>
      <w:r>
        <w:rPr>
          <w:rFonts w:ascii="Arial" w:hAnsi="Arial" w:eastAsia="Times New Roman" w:cs="Arial"/>
          <w:sz w:val="22"/>
          <w:szCs w:val="22"/>
        </w:rPr>
        <w:br/>
        <w:t>Zij krijgt nr. 649 (31524).</w:t>
      </w:r>
    </w:p>
    <w:p w:rsidR="0051554D" w:rsidP="0051554D" w:rsidRDefault="0051554D" w14:paraId="28B5494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 een eerdere ronde van de Subsidieregeling versterking aansluiting beroepsonderwijskolom slechts een vijfde van de beschikbare middelen werd uitgekeerd;</w:t>
      </w:r>
      <w:r>
        <w:rPr>
          <w:rFonts w:ascii="Arial" w:hAnsi="Arial" w:eastAsia="Times New Roman" w:cs="Arial"/>
          <w:sz w:val="22"/>
          <w:szCs w:val="22"/>
        </w:rPr>
        <w:br/>
      </w:r>
      <w:r>
        <w:rPr>
          <w:rFonts w:ascii="Arial" w:hAnsi="Arial" w:eastAsia="Times New Roman" w:cs="Arial"/>
          <w:sz w:val="22"/>
          <w:szCs w:val="22"/>
        </w:rPr>
        <w:br/>
        <w:t>overwegende dat scholen de bureaucratie rondom de aanvragen te ingewikkeld vonden;</w:t>
      </w:r>
      <w:r>
        <w:rPr>
          <w:rFonts w:ascii="Arial" w:hAnsi="Arial" w:eastAsia="Times New Roman" w:cs="Arial"/>
          <w:sz w:val="22"/>
          <w:szCs w:val="22"/>
        </w:rPr>
        <w:br/>
      </w:r>
      <w:r>
        <w:rPr>
          <w:rFonts w:ascii="Arial" w:hAnsi="Arial" w:eastAsia="Times New Roman" w:cs="Arial"/>
          <w:sz w:val="22"/>
          <w:szCs w:val="22"/>
        </w:rPr>
        <w:br/>
        <w:t>overwegende dat de Subsidieregeling versterking aansluiting beroepsonderwijskolom gaat worden geëvalueerd;</w:t>
      </w:r>
      <w:r>
        <w:rPr>
          <w:rFonts w:ascii="Arial" w:hAnsi="Arial" w:eastAsia="Times New Roman" w:cs="Arial"/>
          <w:sz w:val="22"/>
          <w:szCs w:val="22"/>
        </w:rPr>
        <w:br/>
      </w:r>
      <w:r>
        <w:rPr>
          <w:rFonts w:ascii="Arial" w:hAnsi="Arial" w:eastAsia="Times New Roman" w:cs="Arial"/>
          <w:sz w:val="22"/>
          <w:szCs w:val="22"/>
        </w:rPr>
        <w:br/>
        <w:t>van mening dat scholen met de subsidieregeling de overgang van en naar het mbo kunnen verbeteren;</w:t>
      </w:r>
      <w:r>
        <w:rPr>
          <w:rFonts w:ascii="Arial" w:hAnsi="Arial" w:eastAsia="Times New Roman" w:cs="Arial"/>
          <w:sz w:val="22"/>
          <w:szCs w:val="22"/>
        </w:rPr>
        <w:br/>
      </w:r>
      <w:r>
        <w:rPr>
          <w:rFonts w:ascii="Arial" w:hAnsi="Arial" w:eastAsia="Times New Roman" w:cs="Arial"/>
          <w:sz w:val="22"/>
          <w:szCs w:val="22"/>
        </w:rPr>
        <w:br/>
        <w:t>verzoekt de regering de subsidieregeling bij een volgende ronde toegankelijker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1554D" w:rsidP="0051554D" w:rsidRDefault="0051554D" w14:paraId="4DC94A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Oostenbrink.</w:t>
      </w:r>
      <w:r>
        <w:rPr>
          <w:rFonts w:ascii="Arial" w:hAnsi="Arial" w:eastAsia="Times New Roman" w:cs="Arial"/>
          <w:sz w:val="22"/>
          <w:szCs w:val="22"/>
        </w:rPr>
        <w:br/>
      </w:r>
      <w:r>
        <w:rPr>
          <w:rFonts w:ascii="Arial" w:hAnsi="Arial" w:eastAsia="Times New Roman" w:cs="Arial"/>
          <w:sz w:val="22"/>
          <w:szCs w:val="22"/>
        </w:rPr>
        <w:br/>
        <w:t>Zij krijgt nr. 650 (31524).</w:t>
      </w:r>
    </w:p>
    <w:p w:rsidR="0051554D" w:rsidP="0051554D" w:rsidRDefault="0051554D" w14:paraId="3E4CB5B9" w14:textId="77777777">
      <w:pPr>
        <w:spacing w:after="240"/>
        <w:rPr>
          <w:rFonts w:ascii="Arial" w:hAnsi="Arial" w:eastAsia="Times New Roman" w:cs="Arial"/>
          <w:sz w:val="22"/>
          <w:szCs w:val="22"/>
        </w:rPr>
      </w:pPr>
      <w:r>
        <w:rPr>
          <w:rFonts w:ascii="Arial" w:hAnsi="Arial" w:eastAsia="Times New Roman" w:cs="Arial"/>
          <w:sz w:val="22"/>
          <w:szCs w:val="22"/>
        </w:rPr>
        <w:t xml:space="preserve">Een vraag van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w:t>
      </w:r>
    </w:p>
    <w:p w:rsidR="0051554D" w:rsidP="0051554D" w:rsidRDefault="0051554D" w14:paraId="1FE4609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Een oprechte vraag …</w:t>
      </w:r>
    </w:p>
    <w:p w:rsidR="0051554D" w:rsidP="0051554D" w:rsidRDefault="0051554D" w14:paraId="17592C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moet u even blijven staan, meneer Oostenbrink. Of u mag gewoon weglopen; hou u niet in. Als u er geen zin in heeft, dan kan dat. Maar probeer het.</w:t>
      </w:r>
    </w:p>
    <w:p w:rsidR="0051554D" w:rsidP="0051554D" w:rsidRDefault="0051554D" w14:paraId="530A7A0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Is het oké als ik een vraag ga stellen?</w:t>
      </w:r>
    </w:p>
    <w:p w:rsidR="0051554D" w:rsidP="0051554D" w:rsidRDefault="0051554D" w14:paraId="53F891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mij betreft wel, hoor.</w:t>
      </w:r>
    </w:p>
    <w:p w:rsidR="0051554D" w:rsidP="0051554D" w:rsidRDefault="0051554D" w14:paraId="01FA3F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Oké. Mijn vraag was: is de BBB voor het opnemen van opleidingsniveau als discriminatiegrond? We hebben het er vaker over gehad in dit huis, omdat we volgens mij allemaal niet willen dat mbo-studenten geweigerd worden bij de deur van een café of bij het zoeken van een kamer. Dus ik vroeg me even af hoe de BBB daarnaar kijkt.</w:t>
      </w:r>
    </w:p>
    <w:p w:rsidR="0051554D" w:rsidP="0051554D" w:rsidRDefault="0051554D" w14:paraId="7854397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Ik heb volgens mij het eerste stuk van de vraag gemist, dus zou u dat willen herhalen? Ik was al half weggelopen.</w:t>
      </w:r>
    </w:p>
    <w:p w:rsidR="0051554D" w:rsidP="0051554D" w:rsidRDefault="0051554D" w14:paraId="522E573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Er is een idee geweest hier in deze Kamer, van onder andere mijn fractie, om te onderzoeken of je opleidingsniveau als discriminatiegrond op kan nemen in de Algemene wet gelijke behandeling. Ik vroeg me af hoe de BBB daarnaar kijkt, want het is inderdaad heel vervelend dat mbo-studenten aan de deur van een café worden geweigerd, maar ze hebben natuurlijk ook te maken met discriminatie op de woningmarkt et cetera.</w:t>
      </w:r>
    </w:p>
    <w:p w:rsidR="0051554D" w:rsidP="0051554D" w:rsidRDefault="0051554D" w14:paraId="56D4AB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Ik denk, vooral als het gaat om deze motie en om opleidingsdiscriminatie, dat er vrij veel pijn ligt, ook bij mbo’s, op het vlak van serieus genomen worden. Dat zie je dan op sommige momenten ook terug in het uitgaansleven. Als het echt gaat om het opnemen ervan, dan zal ik dat meenemen en zal ik daar later op terugkomen.</w:t>
      </w:r>
    </w:p>
    <w:p w:rsidR="0051554D" w:rsidP="0051554D" w:rsidRDefault="0051554D" w14:paraId="37C900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van DENK.</w:t>
      </w:r>
    </w:p>
    <w:p w:rsidR="0051554D" w:rsidP="0051554D" w:rsidRDefault="0051554D" w14:paraId="352048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dank u wel. Ik heb drie moties.</w:t>
      </w:r>
    </w:p>
    <w:p w:rsidR="0051554D" w:rsidP="0051554D" w:rsidRDefault="0051554D" w14:paraId="3280B63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SBB leerbedrijven erkent voor het mbo en dat discriminatie wordt meegewogen als onderdeel van sociale veiligheid;</w:t>
      </w:r>
      <w:r>
        <w:rPr>
          <w:rFonts w:ascii="Arial" w:hAnsi="Arial" w:eastAsia="Times New Roman" w:cs="Arial"/>
          <w:sz w:val="22"/>
          <w:szCs w:val="22"/>
        </w:rPr>
        <w:br/>
      </w:r>
      <w:r>
        <w:rPr>
          <w:rFonts w:ascii="Arial" w:hAnsi="Arial" w:eastAsia="Times New Roman" w:cs="Arial"/>
          <w:sz w:val="22"/>
          <w:szCs w:val="22"/>
        </w:rPr>
        <w:br/>
        <w:t>constaterende dat SBB geen informatie verstrekt over de intrekking van SBB-certificaten;</w:t>
      </w:r>
      <w:r>
        <w:rPr>
          <w:rFonts w:ascii="Arial" w:hAnsi="Arial" w:eastAsia="Times New Roman" w:cs="Arial"/>
          <w:sz w:val="22"/>
          <w:szCs w:val="22"/>
        </w:rPr>
        <w:br/>
      </w:r>
      <w:r>
        <w:rPr>
          <w:rFonts w:ascii="Arial" w:hAnsi="Arial" w:eastAsia="Times New Roman" w:cs="Arial"/>
          <w:sz w:val="22"/>
          <w:szCs w:val="22"/>
        </w:rPr>
        <w:br/>
        <w:t>verzoekt de regering om in overleg met SBB te bewerkstelligen dat het aantal intrekkingen, in het bijzonder in het kader van sociale veiligheid en discriminatie, wordt gepubliceerd,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1554D" w:rsidP="0051554D" w:rsidRDefault="0051554D" w14:paraId="0EDC06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651 (31524).</w:t>
      </w:r>
    </w:p>
    <w:p w:rsidR="0051554D" w:rsidP="0051554D" w:rsidRDefault="0051554D" w14:paraId="29FAA2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De tweede motie.</w:t>
      </w:r>
    </w:p>
    <w:p w:rsidR="0051554D" w:rsidP="0051554D" w:rsidRDefault="0051554D" w14:paraId="0F350FE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onderzoek van Kennisplatform Inclusief Samenleven wijst op structurele tekortkomingen in het hoger onderwijs bij het signaleren en aanpakken van stagediscriminatie;</w:t>
      </w:r>
      <w:r>
        <w:rPr>
          <w:rFonts w:ascii="Arial" w:hAnsi="Arial" w:eastAsia="Times New Roman" w:cs="Arial"/>
          <w:sz w:val="22"/>
          <w:szCs w:val="22"/>
        </w:rPr>
        <w:br/>
      </w:r>
      <w:r>
        <w:rPr>
          <w:rFonts w:ascii="Arial" w:hAnsi="Arial" w:eastAsia="Times New Roman" w:cs="Arial"/>
          <w:sz w:val="22"/>
          <w:szCs w:val="22"/>
        </w:rPr>
        <w:br/>
        <w:t>overwegende dat universiteitsmedewerkers handelingsverlegen zijn en onvoldoende kennis hebben om effectief te handelen;</w:t>
      </w:r>
      <w:r>
        <w:rPr>
          <w:rFonts w:ascii="Arial" w:hAnsi="Arial" w:eastAsia="Times New Roman" w:cs="Arial"/>
          <w:sz w:val="22"/>
          <w:szCs w:val="22"/>
        </w:rPr>
        <w:br/>
      </w:r>
      <w:r>
        <w:rPr>
          <w:rFonts w:ascii="Arial" w:hAnsi="Arial" w:eastAsia="Times New Roman" w:cs="Arial"/>
          <w:sz w:val="22"/>
          <w:szCs w:val="22"/>
        </w:rPr>
        <w:lastRenderedPageBreak/>
        <w:br/>
        <w:t>overwegende dat universiteiten zich in 2022 via het stagemanifest hebben gecommitteerd aan het tegengaan van stagediscriminatie, maar een concrete aanpak nog steeds ontbreekt;</w:t>
      </w:r>
      <w:r>
        <w:rPr>
          <w:rFonts w:ascii="Arial" w:hAnsi="Arial" w:eastAsia="Times New Roman" w:cs="Arial"/>
          <w:sz w:val="22"/>
          <w:szCs w:val="22"/>
        </w:rPr>
        <w:br/>
      </w:r>
      <w:r>
        <w:rPr>
          <w:rFonts w:ascii="Arial" w:hAnsi="Arial" w:eastAsia="Times New Roman" w:cs="Arial"/>
          <w:sz w:val="22"/>
          <w:szCs w:val="22"/>
        </w:rPr>
        <w:br/>
        <w:t>verzoekt de regering universiteiten aan te spreken op hun verantwoordelijkheid en aan te zetten tot actief beleid conform de afspraken in het manifest,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1554D" w:rsidP="0051554D" w:rsidRDefault="0051554D" w14:paraId="01B0CE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652 (31524).</w:t>
      </w:r>
    </w:p>
    <w:p w:rsidR="0051554D" w:rsidP="0051554D" w:rsidRDefault="0051554D" w14:paraId="76DC3D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De laatste motie.</w:t>
      </w:r>
    </w:p>
    <w:p w:rsidR="0051554D" w:rsidP="0051554D" w:rsidRDefault="0051554D" w14:paraId="7A3FA79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duizenden mbo-, hbo- en wo-stagiairs geen enkele vergoeding ontvangen, terwijl ze vaak verplicht stagelopen en een stageplek onmisbaar is voor hun ontwikkeling;</w:t>
      </w:r>
      <w:r>
        <w:rPr>
          <w:rFonts w:ascii="Arial" w:hAnsi="Arial" w:eastAsia="Times New Roman" w:cs="Arial"/>
          <w:sz w:val="22"/>
          <w:szCs w:val="22"/>
        </w:rPr>
        <w:br/>
      </w:r>
      <w:r>
        <w:rPr>
          <w:rFonts w:ascii="Arial" w:hAnsi="Arial" w:eastAsia="Times New Roman" w:cs="Arial"/>
          <w:sz w:val="22"/>
          <w:szCs w:val="22"/>
        </w:rPr>
        <w:br/>
        <w:t>overwegende dat het ontbreken van een wettelijk recht op stagevergoeding leidt tot ongelijkheid en onzekerheid;</w:t>
      </w:r>
      <w:r>
        <w:rPr>
          <w:rFonts w:ascii="Arial" w:hAnsi="Arial" w:eastAsia="Times New Roman" w:cs="Arial"/>
          <w:sz w:val="22"/>
          <w:szCs w:val="22"/>
        </w:rPr>
        <w:br/>
      </w:r>
      <w:r>
        <w:rPr>
          <w:rFonts w:ascii="Arial" w:hAnsi="Arial" w:eastAsia="Times New Roman" w:cs="Arial"/>
          <w:sz w:val="22"/>
          <w:szCs w:val="22"/>
        </w:rPr>
        <w:br/>
        <w:t>constaterende dat het kabinet geen minimumvergoeding wil vastleggen;</w:t>
      </w:r>
      <w:r>
        <w:rPr>
          <w:rFonts w:ascii="Arial" w:hAnsi="Arial" w:eastAsia="Times New Roman" w:cs="Arial"/>
          <w:sz w:val="22"/>
          <w:szCs w:val="22"/>
        </w:rPr>
        <w:br/>
      </w:r>
      <w:r>
        <w:rPr>
          <w:rFonts w:ascii="Arial" w:hAnsi="Arial" w:eastAsia="Times New Roman" w:cs="Arial"/>
          <w:sz w:val="22"/>
          <w:szCs w:val="22"/>
        </w:rPr>
        <w:br/>
        <w:t>verzoekt de regering het recht op een passende stagevergoeding wettelijk te verankeren voor studenten in het mbo, hbo en wo, en de Kamer te informeren over de wettelijke contouren en randvoorwaarden hiertoe, voorafgaand aan de behandeling van de begroting van OCW,</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1554D" w:rsidP="0051554D" w:rsidRDefault="0051554D" w14:paraId="770CAF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Paternotte 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653 (31524).</w:t>
      </w:r>
    </w:p>
    <w:p w:rsidR="0051554D" w:rsidP="0051554D" w:rsidRDefault="0051554D" w14:paraId="3CB3FB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Dus, let op: óók ondertekend door de heer Paternotte.</w:t>
      </w:r>
    </w:p>
    <w:p w:rsidR="0051554D" w:rsidP="0051554D" w:rsidRDefault="0051554D" w14:paraId="5FC3B8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spreker van de zijde van de Kamer is de heer Soepboer van Nieuw Sociaal Contract.</w:t>
      </w:r>
    </w:p>
    <w:p w:rsidR="0051554D" w:rsidP="0051554D" w:rsidRDefault="0051554D" w14:paraId="727AF1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Voorzitter, dank. Voor de fractie van Nieuw Sociaal Contract zijn stages heel belangrijk. Ook een goede vergoeding is dat. Het kan natuurlijk nooit zo zijn dat bijvoorbeeld studenten mbo elektrotechniek een intensieve stage lopen en dan af worden gescheept met een haakse slijper en een waterpomptang uit het eigen magazijn. Zo mag het natuurlijk niet zijn. Daarom zijn wij ook groot voorstander van het recht op stagevergoeding. Daar is een toezegging op gekomen van deze minister en daar gaan we hem ook aan houden. Daarom heb ik geen </w:t>
      </w:r>
      <w:r>
        <w:rPr>
          <w:rFonts w:ascii="Arial" w:hAnsi="Arial" w:eastAsia="Times New Roman" w:cs="Arial"/>
          <w:sz w:val="22"/>
          <w:szCs w:val="22"/>
        </w:rPr>
        <w:lastRenderedPageBreak/>
        <w:t>motie op dit onderwerp.</w:t>
      </w:r>
      <w:r>
        <w:rPr>
          <w:rFonts w:ascii="Arial" w:hAnsi="Arial" w:eastAsia="Times New Roman" w:cs="Arial"/>
          <w:sz w:val="22"/>
          <w:szCs w:val="22"/>
        </w:rPr>
        <w:br/>
      </w:r>
      <w:r>
        <w:rPr>
          <w:rFonts w:ascii="Arial" w:hAnsi="Arial" w:eastAsia="Times New Roman" w:cs="Arial"/>
          <w:sz w:val="22"/>
          <w:szCs w:val="22"/>
        </w:rPr>
        <w:br/>
        <w:t>We willen drie punten meegeven om rekening mee te houden bij het uitwerken van de stagevergoeding. Voor ons moet een stage altijd het karakter van een stage houden. Ook moet het altijd betaalbaar blijven, ook voor de kleinere bedrijven. En voor een snuffelstage zou niet hetzelfde moeten gelden als voor een volwaardige meewerkstage. Dat zeg ik dus over de stage. We zijn heel erg blij, niet alleen met deze toezegging, maar ook met de andere toezeggingen die de minister heeft gedaan.</w:t>
      </w:r>
      <w:r>
        <w:rPr>
          <w:rFonts w:ascii="Arial" w:hAnsi="Arial" w:eastAsia="Times New Roman" w:cs="Arial"/>
          <w:sz w:val="22"/>
          <w:szCs w:val="22"/>
        </w:rPr>
        <w:br/>
      </w:r>
      <w:r>
        <w:rPr>
          <w:rFonts w:ascii="Arial" w:hAnsi="Arial" w:eastAsia="Times New Roman" w:cs="Arial"/>
          <w:sz w:val="22"/>
          <w:szCs w:val="22"/>
        </w:rPr>
        <w:br/>
        <w:t>Tot slot hebben we in het commissiedebat nog kritiek gehad op de Wet verbetering aansluiting beroepsonderwijs-arbeidsmarkt, want we willen juist voor het mbo goed onderwijs, maar die kritiek zullen we verder uiten bij de wetsbehandeling en dus niet vandaag.</w:t>
      </w:r>
      <w:r>
        <w:rPr>
          <w:rFonts w:ascii="Arial" w:hAnsi="Arial" w:eastAsia="Times New Roman" w:cs="Arial"/>
          <w:sz w:val="22"/>
          <w:szCs w:val="22"/>
        </w:rPr>
        <w:br/>
      </w:r>
      <w:r>
        <w:rPr>
          <w:rFonts w:ascii="Arial" w:hAnsi="Arial" w:eastAsia="Times New Roman" w:cs="Arial"/>
          <w:sz w:val="22"/>
          <w:szCs w:val="22"/>
        </w:rPr>
        <w:br/>
        <w:t>We kijken hoe de minister de toezeggingen gaat doorlopen. Dat blijven we volgen en dat zal ook bepalend zijn voor de moties die we al dan niet gaan steunen.</w:t>
      </w:r>
      <w:r>
        <w:rPr>
          <w:rFonts w:ascii="Arial" w:hAnsi="Arial" w:eastAsia="Times New Roman" w:cs="Arial"/>
          <w:sz w:val="22"/>
          <w:szCs w:val="22"/>
        </w:rPr>
        <w:br/>
      </w:r>
      <w:r>
        <w:rPr>
          <w:rFonts w:ascii="Arial" w:hAnsi="Arial" w:eastAsia="Times New Roman" w:cs="Arial"/>
          <w:sz w:val="22"/>
          <w:szCs w:val="22"/>
        </w:rPr>
        <w:br/>
        <w:t>Dank u wel.</w:t>
      </w:r>
    </w:p>
    <w:p w:rsidR="0051554D" w:rsidP="0051554D" w:rsidRDefault="0051554D" w14:paraId="719DE0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fijn en gewaardeerd dat u geen moties indient, want er worden veel te veel moties ingediend. Ik schors zes minuten en dan gaan we luisteren naar de minister.</w:t>
      </w:r>
    </w:p>
    <w:p w:rsidR="0051554D" w:rsidP="0051554D" w:rsidRDefault="0051554D" w14:paraId="50C75014"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13.43 uur tot 13.50 uur geschorst.</w:t>
      </w:r>
    </w:p>
    <w:p w:rsidR="0051554D" w:rsidP="0051554D" w:rsidRDefault="0051554D" w14:paraId="0957DD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minister.</w:t>
      </w:r>
    </w:p>
    <w:p w:rsidR="0051554D" w:rsidP="0051554D" w:rsidRDefault="0051554D" w14:paraId="0ACA972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Dank u wel, voorzitter. Vorige week heb ik met uw Kamer gesproken over twee belangrijke onderwerpen, namelijk stages en de aansluiting op de arbeidsmarkt. Het was een waardevol debat, waar ik uw Kamerleden ook graag voor wil bedanken. Vooral in relatie tot stages hebben we samen gezocht naar mogelijkheden om stagevergoedingen voor elke student te realiseren. Samen hebben we echt de intentie om mooie stappen de goede kant op te zetten. Daar ben ik uw Kamer dankbaar voor.</w:t>
      </w:r>
      <w:r>
        <w:rPr>
          <w:rFonts w:ascii="Arial" w:hAnsi="Arial" w:eastAsia="Times New Roman" w:cs="Arial"/>
          <w:sz w:val="22"/>
          <w:szCs w:val="22"/>
        </w:rPr>
        <w:br/>
      </w:r>
      <w:r>
        <w:rPr>
          <w:rFonts w:ascii="Arial" w:hAnsi="Arial" w:eastAsia="Times New Roman" w:cs="Arial"/>
          <w:sz w:val="22"/>
          <w:szCs w:val="22"/>
        </w:rPr>
        <w:br/>
        <w:t>In dat debat heb ik in relatie tot stagevergoedingen toegezegd te gaan verkennen op welke wijze een wettelijk verplichte minimumstagevergoeding kan worden vastgelegd en ingericht, zodat direct concrete stappen kunnen worden gezet indien na afloop van het Stagepact mbo in 2027 zou blijken dat er nog niet voldoende stagevergoedingen worden verstrekt en dat ook qua hoogte van de stagevergoedingen het gat naar hbo-studenten niet fors is gedicht. Die verkenning doe ik voor het gehele vervolgonderwijs. Daarbij heb ik aandacht voor de mogelijkheid tot invoering van een recht op stagevergoeding, voor het effect van een verplichting op het aantal stageplekken en voor de mogelijkheid voor differentiatie, dus het recht op stagevergoeding, het aantal stageplekken en de mogelijkheid voor differentiatie. Ik informeer uw Kamer uiterlijk dit jaar over de resultaten van deze verkenning. Dat heb ik toegezegd.</w:t>
      </w:r>
      <w:r>
        <w:rPr>
          <w:rFonts w:ascii="Arial" w:hAnsi="Arial" w:eastAsia="Times New Roman" w:cs="Arial"/>
          <w:sz w:val="22"/>
          <w:szCs w:val="22"/>
        </w:rPr>
        <w:br/>
      </w:r>
      <w:r>
        <w:rPr>
          <w:rFonts w:ascii="Arial" w:hAnsi="Arial" w:eastAsia="Times New Roman" w:cs="Arial"/>
          <w:sz w:val="22"/>
          <w:szCs w:val="22"/>
        </w:rPr>
        <w:br/>
        <w:t>Uw Kamer heeft vandaag nog enkele aanvullende verzoeken gedaan, die ik dan ook graag zal appreciëren.</w:t>
      </w:r>
      <w:r>
        <w:rPr>
          <w:rFonts w:ascii="Arial" w:hAnsi="Arial" w:eastAsia="Times New Roman" w:cs="Arial"/>
          <w:sz w:val="22"/>
          <w:szCs w:val="22"/>
        </w:rPr>
        <w:br/>
      </w:r>
      <w:r>
        <w:rPr>
          <w:rFonts w:ascii="Arial" w:hAnsi="Arial" w:eastAsia="Times New Roman" w:cs="Arial"/>
          <w:sz w:val="22"/>
          <w:szCs w:val="22"/>
        </w:rPr>
        <w:br/>
        <w:t xml:space="preserve">De motie op stuk nr. 640 van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en de leden Paternotte en Beckerman moet ik ontraden. Zoals toegezegd ga ik namelijk eerst verkennen, waarna in 2027 een besluit volgt.</w:t>
      </w:r>
      <w:r>
        <w:rPr>
          <w:rFonts w:ascii="Arial" w:hAnsi="Arial" w:eastAsia="Times New Roman" w:cs="Arial"/>
          <w:sz w:val="22"/>
          <w:szCs w:val="22"/>
        </w:rPr>
        <w:br/>
      </w:r>
      <w:r>
        <w:rPr>
          <w:rFonts w:ascii="Arial" w:hAnsi="Arial" w:eastAsia="Times New Roman" w:cs="Arial"/>
          <w:sz w:val="22"/>
          <w:szCs w:val="22"/>
        </w:rPr>
        <w:lastRenderedPageBreak/>
        <w:br/>
        <w:t>De motie op stuk nr. 641 is van dezelfde leden.</w:t>
      </w:r>
    </w:p>
    <w:p w:rsidR="0051554D" w:rsidP="0051554D" w:rsidRDefault="0051554D" w14:paraId="191653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even een vraag. De minister gaat verkennen en na 2027 overwegen om stappen te zetten. Deze motie vraagt hem om nu alvast één stap te zetten, namelijk het verankeren van het recht op een vergoeding, zonder een bedrag, voor stages die langer zijn dan een maand en meer dan 144 uren beslaan. Daarmee kunnen we alvast een goede eerste stap zetten en hoeven al die studenten die nu onbetaald stagelopen niet tot 2027 te wachten. Ik wil daar nogmaals expliciet bij zeggen dat er geen bedrag opgenomen hoeft te worden.</w:t>
      </w:r>
    </w:p>
    <w:p w:rsidR="0051554D" w:rsidP="0051554D" w:rsidRDefault="0051554D" w14:paraId="0890C0B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heb in het debat best een forse stap gezet met de verkenning die heb toegezegd, met daarin ook het recht op stagevergoeding, het aantal stageplekken en de mogelijkheid tot differentiatie. Ik wil nu eerst daarmee aan de slag en uiterlijk eind dit jaar leveren op die toezegging, voordat ik verderga met een volgende stap.</w:t>
      </w:r>
    </w:p>
    <w:p w:rsidR="0051554D" w:rsidP="0051554D" w:rsidRDefault="0051554D" w14:paraId="343CDF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stel voor dat we niet weer een heel debat gaan voeren over elke motie,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De motie op stuk nr. 641.</w:t>
      </w:r>
    </w:p>
    <w:p w:rsidR="0051554D" w:rsidP="0051554D" w:rsidRDefault="0051554D" w14:paraId="1E5EC5F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Ja. Ik kom bij de motie op stuk nr. 641 van dezelfde leden. Ik wil de genoemde verkenning focussen op de in het debat afgesproken thema's, maar deze motie wil ik ontraden, ook om een inhoudelijke reden. Het is namelijk complex om te bepalen wat "oneigenlijke inzet" is. Bij het bepalen daarvan kijkt de Arbeidsinspectie naar de casus met heel veel aandacht voor de context. We hanteren daarbij tien principes, zoals de aanwezigheid van een stageovereenkomst en de vraag of het leeraspect centraal staat. Kortom, daar wordt op allerlei manieren naar gekeken. Op dit moment wil ik de verkenning dus focussen op dat wat ik heb toegezegd. Ook deze motie moet ik dus ontraden.</w:t>
      </w:r>
      <w:r>
        <w:rPr>
          <w:rFonts w:ascii="Arial" w:hAnsi="Arial" w:eastAsia="Times New Roman" w:cs="Arial"/>
          <w:sz w:val="22"/>
          <w:szCs w:val="22"/>
        </w:rPr>
        <w:br/>
      </w:r>
      <w:r>
        <w:rPr>
          <w:rFonts w:ascii="Arial" w:hAnsi="Arial" w:eastAsia="Times New Roman" w:cs="Arial"/>
          <w:sz w:val="22"/>
          <w:szCs w:val="22"/>
        </w:rPr>
        <w:br/>
        <w:t>De motie op stuk nr. 642 moet ik ook ontraden, om dezelfde reden. Ik wil eerst verkennen en dan pas het besluit nemen.</w:t>
      </w:r>
      <w:r>
        <w:rPr>
          <w:rFonts w:ascii="Arial" w:hAnsi="Arial" w:eastAsia="Times New Roman" w:cs="Arial"/>
          <w:sz w:val="22"/>
          <w:szCs w:val="22"/>
        </w:rPr>
        <w:br/>
      </w:r>
      <w:r>
        <w:rPr>
          <w:rFonts w:ascii="Arial" w:hAnsi="Arial" w:eastAsia="Times New Roman" w:cs="Arial"/>
          <w:sz w:val="22"/>
          <w:szCs w:val="22"/>
        </w:rPr>
        <w:br/>
        <w:t>De motie op stuk nr. 643 moet ik ontraden, omdat ik eerst het Stagepact zijn werk wil laten doen. Tegelijkertijd doe ik die verkenning. Daarna kom ik met een besluit over een wettelijke minimumstagevergoeding.</w:t>
      </w:r>
      <w:r>
        <w:rPr>
          <w:rFonts w:ascii="Arial" w:hAnsi="Arial" w:eastAsia="Times New Roman" w:cs="Arial"/>
          <w:sz w:val="22"/>
          <w:szCs w:val="22"/>
        </w:rPr>
        <w:br/>
      </w:r>
      <w:r>
        <w:rPr>
          <w:rFonts w:ascii="Arial" w:hAnsi="Arial" w:eastAsia="Times New Roman" w:cs="Arial"/>
          <w:sz w:val="22"/>
          <w:szCs w:val="22"/>
        </w:rPr>
        <w:br/>
        <w:t xml:space="preserve">Dan de motie op stuk nr. motie 644 van de leden Paternotte 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Die hebben het over formele stages. Er is alleen sprake van formele stages in het mbo. In die sector werken we al met verplichte stageovereenkomsten. In het mbo werken we nog niet met afspraken over stagevergoedingen, omdat de overeenkomst tripartiet wordt afgesloten. Maar als ik kijk naar een verkenning van een wettelijke stagevergoeding, zoals ik die heb toegezegd, dan zou de manier waarop je die afspraken vastlegt daar wel onderdeel van moeten zijn. Dit onderdeel wil ik dus meenemen. Dat is een toezegging die ik kan doen. Maar op de manier waarop deze motie nu is geformuleerd, moet ik 'm ontraden. Maar ik geef dat ene onderdeel dat ik u noemde wel graag aandacht in de verkenning die ik heb toegezegd.</w:t>
      </w:r>
      <w:r>
        <w:rPr>
          <w:rFonts w:ascii="Arial" w:hAnsi="Arial" w:eastAsia="Times New Roman" w:cs="Arial"/>
          <w:sz w:val="22"/>
          <w:szCs w:val="22"/>
        </w:rPr>
        <w:br/>
      </w:r>
      <w:r>
        <w:rPr>
          <w:rFonts w:ascii="Arial" w:hAnsi="Arial" w:eastAsia="Times New Roman" w:cs="Arial"/>
          <w:sz w:val="22"/>
          <w:szCs w:val="22"/>
        </w:rPr>
        <w:br/>
        <w:t xml:space="preserve">De motie op stuk nr. 645 van Paternotte, Krul 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wil ik oordeel Kamer geven. In de toegezegde verkenning kan ik ook de mogelijkheden en de afwegingen voor een stagefonds meenemen, omdat dit mogelijk raakt aan het effect op het aantal stageplaatsen, met name bij kleinere werkgevers. Hoewel ik op dit moment geen ruimte heb op mijn begroting, zoals ik tijdens het debat al heb aangegeven, weerhoudt dit mij er zeker niet van om dit sympathieke plan te verkennen.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de motie op stuk nr. 646 van Krul en Paternotte. Die moet ik ontraden. Zoals ik heb gezegd, wil ik eerst verkennen en door met het Stagepact, en dan wil ik in 2027 een besluit nemen. De in de motie genoemde begrotingsbehandeling van 2026 is echt te vroeg; dat ga ik niet redden. Dit is te groot en te complex om die informatie voor dat tijdstip te kunnen leveren.</w:t>
      </w:r>
      <w:r>
        <w:rPr>
          <w:rFonts w:ascii="Arial" w:hAnsi="Arial" w:eastAsia="Times New Roman" w:cs="Arial"/>
          <w:sz w:val="22"/>
          <w:szCs w:val="22"/>
        </w:rPr>
        <w:br/>
      </w:r>
      <w:r>
        <w:rPr>
          <w:rFonts w:ascii="Arial" w:hAnsi="Arial" w:eastAsia="Times New Roman" w:cs="Arial"/>
          <w:sz w:val="22"/>
          <w:szCs w:val="22"/>
        </w:rPr>
        <w:br/>
        <w:t>De motie op stuk nr. 647 moet ik ontraden. Dat is toch echt aan de collega van VWS. Het is ook een motie zonder financiële dekking.</w:t>
      </w:r>
      <w:r>
        <w:rPr>
          <w:rFonts w:ascii="Arial" w:hAnsi="Arial" w:eastAsia="Times New Roman" w:cs="Arial"/>
          <w:sz w:val="22"/>
          <w:szCs w:val="22"/>
        </w:rPr>
        <w:br/>
      </w:r>
      <w:r>
        <w:rPr>
          <w:rFonts w:ascii="Arial" w:hAnsi="Arial" w:eastAsia="Times New Roman" w:cs="Arial"/>
          <w:sz w:val="22"/>
          <w:szCs w:val="22"/>
        </w:rPr>
        <w:br/>
        <w:t>De motie op stuk nr. 648 gaat over het waarborgen dat het aantal stageplekken in de zorgsector niet afneemt. Vanuit het Stagepact monitoren we de ontwikkeling van het aantal stageplekken in de komende jaren heel goed. Ik kan op dit moment niet toezeggen dat ik dat kan waarborgen. Ik moet deze motie dus ontraden.</w:t>
      </w:r>
      <w:r>
        <w:rPr>
          <w:rFonts w:ascii="Arial" w:hAnsi="Arial" w:eastAsia="Times New Roman" w:cs="Arial"/>
          <w:sz w:val="22"/>
          <w:szCs w:val="22"/>
        </w:rPr>
        <w:br/>
      </w:r>
      <w:r>
        <w:rPr>
          <w:rFonts w:ascii="Arial" w:hAnsi="Arial" w:eastAsia="Times New Roman" w:cs="Arial"/>
          <w:sz w:val="22"/>
          <w:szCs w:val="22"/>
        </w:rPr>
        <w:br/>
        <w:t>Dan de motie op stuk nr. 649 van Oostenbrink. Ik vind het van groot belang dat mbo-studenten, net als hbo- en wo-studenten, kunnen deelnemen aan het studentenleven. Ik denk dat u dat allemaal ook met mij eens bent. Deze beweging moet worden voortgezet. Hier hebben we allemaal een belangrijke verantwoordelijkheid in, zeker ook de mbo-instellingen in de sector, om ervoor te zorgen dat studenten een studentenkaart krijgen. Instellingen kunnen hier ook hun kwaliteitsmiddelen voor gebruiken. De meerderheid van de instellingen heeft in hun kwaliteitsagenda aangegeven een studentenkaart in te voeren. Ik verwacht ook van de resterende instellingen dat ze hier actie op ondernemen. Daarnaast ondersteun ik instellingen en gemeenten door onderzoek te doen naar effectieve manieren om te zorgen voor een toegankelijk en gelijkwaardig studentenleven voor mbo-studenten. Ik verwacht dit onderzoek voor de zomer naar uw Kamer toe te sturen. Gelet op het feit dat we zo veel doen, wat ik in het voorgaande allemaal heb genoemd, acht ik de motie overbodig. Maar mocht het signaal veranderen, dan kom ik hier zeker op terug bij u.</w:t>
      </w:r>
    </w:p>
    <w:p w:rsidR="0051554D" w:rsidP="0051554D" w:rsidRDefault="0051554D" w14:paraId="34DDA3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van de heer Oostenbrink.</w:t>
      </w:r>
    </w:p>
    <w:p w:rsidR="0051554D" w:rsidP="0051554D" w:rsidRDefault="0051554D" w14:paraId="35C98D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Met alles wat er al gebeurt, trek ik de motie op dit moment in vanwege de overbodigheid.</w:t>
      </w:r>
    </w:p>
    <w:p w:rsidR="0051554D" w:rsidP="0051554D" w:rsidRDefault="0051554D" w14:paraId="105686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51554D" w:rsidP="0051554D" w:rsidRDefault="0051554D" w14:paraId="627C62CB" w14:textId="77777777">
      <w:pPr>
        <w:spacing w:after="240"/>
        <w:rPr>
          <w:rFonts w:ascii="Arial" w:hAnsi="Arial" w:eastAsia="Times New Roman" w:cs="Arial"/>
          <w:sz w:val="22"/>
          <w:szCs w:val="22"/>
        </w:rPr>
      </w:pPr>
      <w:r>
        <w:rPr>
          <w:rFonts w:ascii="Arial" w:hAnsi="Arial" w:eastAsia="Times New Roman" w:cs="Arial"/>
          <w:sz w:val="22"/>
          <w:szCs w:val="22"/>
        </w:rPr>
        <w:t>Aangezien de motie-Oostenbrink (31524, nr. 649) is ingetrokken, maakt zij geen onderwerp van beraadslaging meer uit.</w:t>
      </w:r>
    </w:p>
    <w:p w:rsidR="0051554D" w:rsidP="0051554D" w:rsidRDefault="0051554D" w14:paraId="58E6E6E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motie op stuk nr. 650 van de heer Oostenbrink wil ik oordeel Kamer geven. Die gaat over de toegankelijkheid van de subsidieregeling VABOK. De eerstvolgende aanvraagronde start volgende maand al. Voor die tijd kan ik de regeling niet aanpassen, maar ik ga de regeling in het najaar evalueren. Op basis van de evaluatie pas ik de regeling aan, zodat we beter kunnen duiden waar verandering gewenst is. Dan zal ik, zoals de heer Oostenbrink mij vraagt, ook kijken hoe ik de regeling toegankelijker kan maken. Als ik 'm zo mag interpreteren dat ik dit punt van de heer Oostenbrink in de evaluatie meeneem, dan kan ik de motie oordeel Kamer geven.</w:t>
      </w:r>
    </w:p>
    <w:p w:rsidR="0051554D" w:rsidP="0051554D" w:rsidRDefault="0051554D" w14:paraId="2D3602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Oostenbrink beaamt dat.</w:t>
      </w:r>
      <w:r>
        <w:rPr>
          <w:rFonts w:ascii="Arial" w:hAnsi="Arial" w:eastAsia="Times New Roman" w:cs="Arial"/>
          <w:sz w:val="22"/>
          <w:szCs w:val="22"/>
        </w:rPr>
        <w:br/>
      </w:r>
      <w:r>
        <w:rPr>
          <w:rFonts w:ascii="Arial" w:hAnsi="Arial" w:eastAsia="Times New Roman" w:cs="Arial"/>
          <w:sz w:val="22"/>
          <w:szCs w:val="22"/>
        </w:rPr>
        <w:br/>
        <w:t>De motie op stuk nr. 651.</w:t>
      </w:r>
    </w:p>
    <w:p w:rsidR="0051554D" w:rsidP="0051554D" w:rsidRDefault="0051554D" w14:paraId="0C0A60F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De motie op stuk nr. 651 van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vraagt te bewerkstelligen dat het aantal intrekkingen, in het bijzonder in het kader van sociale veiligheid en discriminatie, wordt gepubliceerd. Deze motie wil ik oordeel Kamer geven. Dit is een belangrijk onderwerp. Voor het Stagepact maakt de SBB jaarlijks een rapportage over meldingen van stagediscriminatie. Daarin vermeldt de SBB ook het aantal ingetrokken erkenningen. De volgende rapportage wordt dit najaar gepubliceerd. Daarin zullen we de erkenningen die zijn ingetrokken op grond van sociale veiligheid gaan toevoegen naast discriminatie. Daarmee hoop ik de leden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precies te kunnen geven wat zo nodig is, namelijk dat we daar meer informatie over hebben.</w:t>
      </w:r>
    </w:p>
    <w:p w:rsidR="0051554D" w:rsidP="0051554D" w:rsidRDefault="0051554D" w14:paraId="05357D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Excuus, voorzitter, want ik ga even terugspoelen.</w:t>
      </w:r>
    </w:p>
    <w:p w:rsidR="0051554D" w:rsidP="0051554D" w:rsidRDefault="0051554D" w14:paraId="7018A4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Niet te ver terug!</w:t>
      </w:r>
    </w:p>
    <w:p w:rsidR="0051554D" w:rsidP="0051554D" w:rsidRDefault="0051554D" w14:paraId="7C64B7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Het gaat over de motie op stuk nr. 646. Ik ga op twee onderdelen nog een poging wagen bij de minister. Eén. De minister zegt: de begrotingsbehandeling is echt veel te vroeg. Daar kunnen we prima in bewegen; ik zou er ook makkelijk 2026 van kunnen maken. Twee. Dit gaat specifiek niet om de verkenning, want het onderdeel van een wettelijk verplichte stagevergoeding wordt juist niet genoemd in deze motie en is daar ook geen onderdeel van. Ik verwacht ook niet dat de minister dat in zijn verkenning zou meenemen. Ik zie niet waarom hij de verkenning zou moeten afwachten, omdat het iets heel anders is. Het gaat om samen met werkgevers kijken in hoeverre prikkels mogelijk zijn om ze te stimuleren tot het verstrekken van een stagevergoeding. Als de minister zegt "dat kan ik 2026 wel of niet doen", dan zou ik dat snappen. Maar het heeft in die zin niks te maken met het afwachten van de verkenning, want dat is een ander aspect.</w:t>
      </w:r>
    </w:p>
    <w:p w:rsidR="0051554D" w:rsidP="0051554D" w:rsidRDefault="0051554D" w14:paraId="3EE84D0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begrijp de heer Krul heel goed. Toch kan ik de motie niet oordeel Kamer geven. Dit zijn natuurlijk aspecten die op weg naar 2027 allemaal worden meegenomen en die ook straks in het besluit een rol gaan spelen. Maar op dit moment kan ik daar geen oordeel Kamer aan geven en blijft de motie ontraden.</w:t>
      </w:r>
    </w:p>
    <w:p w:rsidR="0051554D" w:rsidP="0051554D" w:rsidRDefault="0051554D" w14:paraId="70E001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de motie op stuk nr. 652. De heer Paternotte nog?</w:t>
      </w:r>
    </w:p>
    <w:p w:rsidR="0051554D" w:rsidP="0051554D" w:rsidRDefault="0051554D" w14:paraId="5C9CC9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Die motie over de stageovereenkomst is ontraden door de minister, maar in Duitsland en Frankrijk is zo'n stageovereenkomst verplicht. De minister zegt dat er geen wettelijke basis voor is in het hbo en wo, maar waarom wil hij dat niet verkennen? Dat is wat de motie vraagt.</w:t>
      </w:r>
    </w:p>
    <w:p w:rsidR="0051554D" w:rsidP="0051554D" w:rsidRDefault="0051554D" w14:paraId="05F7418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heb gezegd: "Die verkenning doe ik voor het gehele vervolgonderwijs. Daarbij heb ik aandacht voor de mogelijkheid tot invoering van een recht op stagevergoeding, het effect van een verplichting op het aantal stageplekken en de mogelijkheid voor differentiatie." Daarbinnen kan ik verkennen.</w:t>
      </w:r>
    </w:p>
    <w:p w:rsidR="0051554D" w:rsidP="0051554D" w:rsidRDefault="0051554D" w14:paraId="799A83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51554D" w:rsidP="0051554D" w:rsidRDefault="0051554D" w14:paraId="37C3324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Voorzitter, dan ben ik bij de motie op stuk nr. 652, denk ik.</w:t>
      </w:r>
    </w:p>
    <w:p w:rsidR="0051554D" w:rsidP="0051554D" w:rsidRDefault="0051554D" w14:paraId="566C7CE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51554D" w:rsidP="0051554D" w:rsidRDefault="0051554D" w14:paraId="1B014D3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Wat de leden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hierin aankaarten, is heel belangrijk. Ik begrijp hun zorg en de reden waarom zij hier aandacht voor vragen, maar het beeld van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dat er weinig concreets zou gebeuren in het hbo en wo, herken ik niet. Het manifest is uitgewerkt in een gezamenlijk werkprogramma waarin gezamenlijke ambities zijn uitgewerkt. Er zijn activiteiten gericht op docenten, studenten en </w:t>
      </w:r>
      <w:proofErr w:type="spellStart"/>
      <w:r>
        <w:rPr>
          <w:rFonts w:ascii="Arial" w:hAnsi="Arial" w:eastAsia="Times New Roman" w:cs="Arial"/>
          <w:sz w:val="22"/>
          <w:szCs w:val="22"/>
        </w:rPr>
        <w:t>stagebiedende</w:t>
      </w:r>
      <w:proofErr w:type="spellEnd"/>
      <w:r>
        <w:rPr>
          <w:rFonts w:ascii="Arial" w:hAnsi="Arial" w:eastAsia="Times New Roman" w:cs="Arial"/>
          <w:sz w:val="22"/>
          <w:szCs w:val="22"/>
        </w:rPr>
        <w:t xml:space="preserve"> organisaties. Ik zie commitment in het veld om hiermee aan de slag te gaan. Er gebeurt dus een hoop. Deze motie wil ik overbodig verklaren.</w:t>
      </w:r>
    </w:p>
    <w:p w:rsidR="0051554D" w:rsidP="0051554D" w:rsidRDefault="0051554D" w14:paraId="1BFCFF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de motie op stuk nr. 653. O,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nog op dit punt.</w:t>
      </w:r>
    </w:p>
    <w:p w:rsidR="0051554D" w:rsidP="0051554D" w:rsidRDefault="0051554D" w14:paraId="53DE7E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De minister geeft aan dat deze motie overbodig is, maar uit onderzoek van het KIS blijkt dat er bijvoorbeeld sprake is van handelingsverlegenheid en dat de procedures en processen onduidelijk zijn. Deze motie vraagt de minister alleen om in gesprek te gaan met de universiteiten waar dit plaatsvindt en waar onduidelijkheid is, en voor die duidelijkheid te zorgen. Dit blijkt dus uit onderzoek. Het is niet alleen een beeld dat wij hier in de Kamer hebben; het is ook uit onderzoek gebleken. Ik zou de minister dus nogmaals willen vragen om in het licht van dit onderzoek zijn appreciatie te herzien.</w:t>
      </w:r>
    </w:p>
    <w:p w:rsidR="0051554D" w:rsidP="0051554D" w:rsidRDefault="0051554D" w14:paraId="199BCFA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Zoals ik al zei: er gebeurt heel veel. Naast alles wat ik noemde, hebben ook VH en VNO-NCW samen een aanvullend manifest ontwikkeld. Kortom, ik zie genoeg urgentie en daadkracht. Ik zou toch willen kijken wat dat doet in de komende jaren. Ik zie op dit moment niet de urgentie om dit te omarmen.</w:t>
      </w:r>
    </w:p>
    <w:p w:rsidR="0051554D" w:rsidP="0051554D" w:rsidRDefault="0051554D" w14:paraId="097925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653.</w:t>
      </w:r>
    </w:p>
    <w:p w:rsidR="0051554D" w:rsidP="0051554D" w:rsidRDefault="0051554D" w14:paraId="07992F0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De motie op stuk nr. 653 van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Paternotte 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moet ik ontraden. Zoals gezegd ga ik de verkenning doen op weg naar 2027. Nu geef ik de partners van het stagepact de kans om de afspraken die we hebben gemaakt na te komen. Ik moet die verantwoordelijkheid vooral niet overpakken van de sociale partners. Deze motie wordt dus ontraden.</w:t>
      </w:r>
      <w:r>
        <w:rPr>
          <w:rFonts w:ascii="Arial" w:hAnsi="Arial" w:eastAsia="Times New Roman" w:cs="Arial"/>
          <w:sz w:val="22"/>
          <w:szCs w:val="22"/>
        </w:rPr>
        <w:br/>
      </w:r>
      <w:r>
        <w:rPr>
          <w:rFonts w:ascii="Arial" w:hAnsi="Arial" w:eastAsia="Times New Roman" w:cs="Arial"/>
          <w:sz w:val="22"/>
          <w:szCs w:val="22"/>
        </w:rPr>
        <w:br/>
        <w:t>Dan rest mij nog de heer Soepboer te danken voor de aandachtspunten die hij opnoemde. Die neem ik mee in de verkenning.</w:t>
      </w:r>
    </w:p>
    <w:p w:rsidR="0051554D" w:rsidP="0051554D" w:rsidRDefault="0051554D" w14:paraId="1AADE58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was vergeten te zeggen dat ik de motie op stuk nr. 641 verkeerd heb gecorrigeerd. De doorhaling en de wijziging naar "werkgevers" moet "werknemers" zijn. Ik dacht: ik zeg het nog even en misschien verandert het iets aan de appreciatie.</w:t>
      </w:r>
    </w:p>
    <w:p w:rsidR="0051554D" w:rsidP="0051554D" w:rsidRDefault="0051554D" w14:paraId="1C4B388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had het gezien en ik zag ook dat het "werknemers" moest zijn en daar heb ik in mijn appreciatie rekening mee gehouden.</w:t>
      </w:r>
    </w:p>
    <w:p w:rsidR="0051554D" w:rsidP="0051554D" w:rsidRDefault="0051554D" w14:paraId="0CC517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aan de minister.</w:t>
      </w:r>
    </w:p>
    <w:p w:rsidR="0051554D" w:rsidP="0051554D" w:rsidRDefault="0051554D" w14:paraId="002EA4C9" w14:textId="77777777">
      <w:pPr>
        <w:spacing w:after="240"/>
        <w:rPr>
          <w:rFonts w:ascii="Arial" w:hAnsi="Arial" w:eastAsia="Times New Roman" w:cs="Arial"/>
          <w:sz w:val="22"/>
          <w:szCs w:val="22"/>
        </w:rPr>
      </w:pPr>
      <w:r>
        <w:rPr>
          <w:rFonts w:ascii="Arial" w:hAnsi="Arial" w:eastAsia="Times New Roman" w:cs="Arial"/>
          <w:sz w:val="22"/>
          <w:szCs w:val="22"/>
        </w:rPr>
        <w:lastRenderedPageBreak/>
        <w:t>De beraadslaging wordt gesloten.</w:t>
      </w:r>
    </w:p>
    <w:p w:rsidR="00CD5BFF" w:rsidRDefault="00CD5BFF" w14:paraId="2F933EC7" w14:textId="77777777"/>
    <w:sectPr w:rsidR="00CD5BF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54D"/>
    <w:rsid w:val="0035694D"/>
    <w:rsid w:val="0051554D"/>
    <w:rsid w:val="00CD5B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3CBC1"/>
  <w15:chartTrackingRefBased/>
  <w15:docId w15:val="{674DF0D9-50A1-4263-93E4-D1AC7EA1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1554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51554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51554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51554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51554D"/>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51554D"/>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51554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51554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51554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51554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554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1554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1554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1554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1554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155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155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155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1554D"/>
    <w:rPr>
      <w:rFonts w:eastAsiaTheme="majorEastAsia" w:cstheme="majorBidi"/>
      <w:color w:val="272727" w:themeColor="text1" w:themeTint="D8"/>
    </w:rPr>
  </w:style>
  <w:style w:type="paragraph" w:styleId="Titel">
    <w:name w:val="Title"/>
    <w:basedOn w:val="Standaard"/>
    <w:next w:val="Standaard"/>
    <w:link w:val="TitelChar"/>
    <w:uiPriority w:val="10"/>
    <w:qFormat/>
    <w:rsid w:val="0051554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5155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1554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51554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1554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51554D"/>
    <w:rPr>
      <w:i/>
      <w:iCs/>
      <w:color w:val="404040" w:themeColor="text1" w:themeTint="BF"/>
    </w:rPr>
  </w:style>
  <w:style w:type="paragraph" w:styleId="Lijstalinea">
    <w:name w:val="List Paragraph"/>
    <w:basedOn w:val="Standaard"/>
    <w:uiPriority w:val="34"/>
    <w:qFormat/>
    <w:rsid w:val="0051554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51554D"/>
    <w:rPr>
      <w:i/>
      <w:iCs/>
      <w:color w:val="2F5496" w:themeColor="accent1" w:themeShade="BF"/>
    </w:rPr>
  </w:style>
  <w:style w:type="paragraph" w:styleId="Duidelijkcitaat">
    <w:name w:val="Intense Quote"/>
    <w:basedOn w:val="Standaard"/>
    <w:next w:val="Standaard"/>
    <w:link w:val="DuidelijkcitaatChar"/>
    <w:uiPriority w:val="30"/>
    <w:qFormat/>
    <w:rsid w:val="0051554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51554D"/>
    <w:rPr>
      <w:i/>
      <w:iCs/>
      <w:color w:val="2F5496" w:themeColor="accent1" w:themeShade="BF"/>
    </w:rPr>
  </w:style>
  <w:style w:type="character" w:styleId="Intensieveverwijzing">
    <w:name w:val="Intense Reference"/>
    <w:basedOn w:val="Standaardalinea-lettertype"/>
    <w:uiPriority w:val="32"/>
    <w:qFormat/>
    <w:rsid w:val="0051554D"/>
    <w:rPr>
      <w:b/>
      <w:bCs/>
      <w:smallCaps/>
      <w:color w:val="2F5496" w:themeColor="accent1" w:themeShade="BF"/>
      <w:spacing w:val="5"/>
    </w:rPr>
  </w:style>
  <w:style w:type="character" w:styleId="Zwaar">
    <w:name w:val="Strong"/>
    <w:basedOn w:val="Standaardalinea-lettertype"/>
    <w:uiPriority w:val="22"/>
    <w:qFormat/>
    <w:rsid w:val="00515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4563</ap:Words>
  <ap:Characters>25097</ap:Characters>
  <ap:DocSecurity>0</ap:DocSecurity>
  <ap:Lines>209</ap:Lines>
  <ap:Paragraphs>59</ap:Paragraphs>
  <ap:ScaleCrop>false</ap:ScaleCrop>
  <ap:LinksUpToDate>false</ap:LinksUpToDate>
  <ap:CharactersWithSpaces>29601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2025-04-11T07:29:00.0000000Z</dcterms:created>
  <dcterms:modified xsi:type="dcterms:W3CDTF">2025-04-11T07:29:00.0000000Z</dcterms:modified>
  <version/>
  <category/>
</coreProperties>
</file>