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C183B" w:rsidP="00FC183B" w:rsidRDefault="00FC183B" w14:paraId="1664AAE8"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China (CD d.d. 12/02)</w:t>
      </w:r>
      <w:r>
        <w:rPr>
          <w:rFonts w:ascii="Arial" w:hAnsi="Arial" w:eastAsia="Times New Roman" w:cs="Arial"/>
          <w:sz w:val="22"/>
          <w:szCs w:val="22"/>
        </w:rPr>
        <w:t>.</w:t>
      </w:r>
    </w:p>
    <w:p w:rsidR="00FC183B" w:rsidP="00FC183B" w:rsidRDefault="00FC183B" w14:paraId="2EFD4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Aan de orde is het tweeminutendebat China. Een hartelijk woord van welkom aan de minister van Buitenlandse Zaken. We hebben zeven deelnemers aan dit debat en ik geef als eerste graag het woord aan de heer Paternotte van de fractie van D66.</w:t>
      </w:r>
    </w:p>
    <w:p w:rsidR="00FC183B" w:rsidP="00FC183B" w:rsidRDefault="00FC183B" w14:paraId="4538A6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Voorzitter. Vorige week zagen we de grootste militaire oefeningen rondom Taiwan tot nu toe. Een enorm intimiderende oefening voor een blokkade of misschien zelfs voor een invasie van Taiwan; een democratische samenleving die op deze manier geïntimideerd en bedreigd wordt. Als dit ook echt zou gebeuren, zou het voor de wereldeconomie een grote klap zijn en voor Nederland een enorme dreun. Ons land is via de halfgeleiderindustrie heel direct verbonden met Taiwan. Elke keer als de wereldgemeenschap zich niet uitspreekt tegen dit soort oefeningen en dit soort intimidatie, wordt de kans groter dat </w:t>
      </w:r>
      <w:proofErr w:type="spellStart"/>
      <w:r>
        <w:rPr>
          <w:rFonts w:ascii="Arial" w:hAnsi="Arial" w:eastAsia="Times New Roman" w:cs="Arial"/>
          <w:sz w:val="22"/>
          <w:szCs w:val="22"/>
        </w:rPr>
        <w:t>Xi</w:t>
      </w:r>
      <w:proofErr w:type="spellEnd"/>
      <w:r>
        <w:rPr>
          <w:rFonts w:ascii="Arial" w:hAnsi="Arial" w:eastAsia="Times New Roman" w:cs="Arial"/>
          <w:sz w:val="22"/>
          <w:szCs w:val="22"/>
        </w:rPr>
        <w:t xml:space="preserve"> Jinping de daad bij het woord gaat voegen. </w:t>
      </w:r>
      <w:r>
        <w:rPr>
          <w:rFonts w:ascii="Arial" w:hAnsi="Arial" w:eastAsia="Times New Roman" w:cs="Arial"/>
          <w:sz w:val="22"/>
          <w:szCs w:val="22"/>
        </w:rPr>
        <w:br/>
      </w:r>
      <w:r>
        <w:rPr>
          <w:rFonts w:ascii="Arial" w:hAnsi="Arial" w:eastAsia="Times New Roman" w:cs="Arial"/>
          <w:sz w:val="22"/>
          <w:szCs w:val="22"/>
        </w:rPr>
        <w:br/>
        <w:t>Voorzitter. Daarom de volgende motie.</w:t>
      </w:r>
    </w:p>
    <w:p w:rsidR="00FC183B" w:rsidP="00FC183B" w:rsidRDefault="00FC183B" w14:paraId="295E469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China de militaire dreiging richting Taiwan niet alleen opvoert in woorden, maar ook in daden als grootschalige militaire oefeningen en de aanschaf van een enorme kabelknipper;</w:t>
      </w:r>
      <w:r>
        <w:rPr>
          <w:rFonts w:ascii="Arial" w:hAnsi="Arial" w:eastAsia="Times New Roman" w:cs="Arial"/>
          <w:sz w:val="22"/>
          <w:szCs w:val="22"/>
        </w:rPr>
        <w:br/>
      </w:r>
      <w:r>
        <w:rPr>
          <w:rFonts w:ascii="Arial" w:hAnsi="Arial" w:eastAsia="Times New Roman" w:cs="Arial"/>
          <w:sz w:val="22"/>
          <w:szCs w:val="22"/>
        </w:rPr>
        <w:br/>
        <w:t>overwegende dat een (militaire) blokkade van Taiwan desastreus zou zijn voor de Europese en Nederlandse economie;</w:t>
      </w:r>
      <w:r>
        <w:rPr>
          <w:rFonts w:ascii="Arial" w:hAnsi="Arial" w:eastAsia="Times New Roman" w:cs="Arial"/>
          <w:sz w:val="22"/>
          <w:szCs w:val="22"/>
        </w:rPr>
        <w:br/>
      </w:r>
      <w:r>
        <w:rPr>
          <w:rFonts w:ascii="Arial" w:hAnsi="Arial" w:eastAsia="Times New Roman" w:cs="Arial"/>
          <w:sz w:val="22"/>
          <w:szCs w:val="22"/>
        </w:rPr>
        <w:br/>
        <w:t>verzoekt het kabinet zich altijd uit te spreken tegen Chinese escalatie, zoals grootschalige militaire oefeningen, en in EU-verband te pleiten voor het voorbereiden van een sanctiepakket ten behoeve van afschrikking voor een militaire invasie of blokkade;</w:t>
      </w:r>
      <w:r>
        <w:rPr>
          <w:rFonts w:ascii="Arial" w:hAnsi="Arial" w:eastAsia="Times New Roman" w:cs="Arial"/>
          <w:sz w:val="22"/>
          <w:szCs w:val="22"/>
        </w:rPr>
        <w:br/>
      </w:r>
      <w:r>
        <w:rPr>
          <w:rFonts w:ascii="Arial" w:hAnsi="Arial" w:eastAsia="Times New Roman" w:cs="Arial"/>
          <w:sz w:val="22"/>
          <w:szCs w:val="22"/>
        </w:rPr>
        <w:br/>
        <w:t>verzoekt het kabinet tevens actief bij te dragen aan afschrikking door de aanwezigheid in de regio voort te zetten, bijvoorbeeld door een nieuwe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navigation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operation</w:t>
      </w:r>
      <w:proofErr w:type="spellEnd"/>
      <w:r>
        <w:rPr>
          <w:rFonts w:ascii="Arial" w:hAnsi="Arial" w:eastAsia="Times New Roman" w:cs="Arial"/>
          <w:sz w:val="22"/>
          <w:szCs w:val="22"/>
        </w:rPr>
        <w:t>" door de Straat van Taiwan,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20C5B9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Van der Lee, Kahraman, Boswijk, Stoffer, Dassen, Ceder, Van der Burg, Eerdmans, Van Baarle en Oostenbrink.</w:t>
      </w:r>
      <w:r>
        <w:rPr>
          <w:rFonts w:ascii="Arial" w:hAnsi="Arial" w:eastAsia="Times New Roman" w:cs="Arial"/>
          <w:sz w:val="22"/>
          <w:szCs w:val="22"/>
        </w:rPr>
        <w:br/>
      </w:r>
      <w:r>
        <w:rPr>
          <w:rFonts w:ascii="Arial" w:hAnsi="Arial" w:eastAsia="Times New Roman" w:cs="Arial"/>
          <w:sz w:val="22"/>
          <w:szCs w:val="22"/>
        </w:rPr>
        <w:br/>
        <w:t>Zij krijgt nr. 83 (35207).</w:t>
      </w:r>
    </w:p>
    <w:p w:rsidR="00FC183B" w:rsidP="00FC183B" w:rsidRDefault="00FC183B" w14:paraId="5C65D1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De naam van de heer Oostenbrink moet er nog even bijgeschreven worden.</w:t>
      </w:r>
    </w:p>
    <w:p w:rsidR="00FC183B" w:rsidP="00FC183B" w:rsidRDefault="00FC183B" w14:paraId="493045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doen wij voor u.</w:t>
      </w:r>
    </w:p>
    <w:p w:rsidR="00FC183B" w:rsidP="00FC183B" w:rsidRDefault="00FC183B" w14:paraId="5BDCA2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Voorzitter.</w:t>
      </w:r>
    </w:p>
    <w:p w:rsidR="00FC183B" w:rsidP="00FC183B" w:rsidRDefault="00FC183B" w14:paraId="3A4A6053"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Tibetaanse volk al vele jaren ernstig wordt onderdrukt door China en Chinese machthebbers geen stappen zetten richting een politieke oplossing;</w:t>
      </w:r>
      <w:r>
        <w:rPr>
          <w:rFonts w:ascii="Arial" w:hAnsi="Arial" w:eastAsia="Times New Roman" w:cs="Arial"/>
          <w:sz w:val="22"/>
          <w:szCs w:val="22"/>
        </w:rPr>
        <w:br/>
      </w:r>
      <w:r>
        <w:rPr>
          <w:rFonts w:ascii="Arial" w:hAnsi="Arial" w:eastAsia="Times New Roman" w:cs="Arial"/>
          <w:sz w:val="22"/>
          <w:szCs w:val="22"/>
        </w:rPr>
        <w:br/>
        <w:t xml:space="preserve">constaterende dat de Verenigde Staten vorig jaar unaniem de </w:t>
      </w:r>
      <w:proofErr w:type="spellStart"/>
      <w:r>
        <w:rPr>
          <w:rFonts w:ascii="Arial" w:hAnsi="Arial" w:eastAsia="Times New Roman" w:cs="Arial"/>
          <w:sz w:val="22"/>
          <w:szCs w:val="22"/>
        </w:rPr>
        <w:t>Resolve</w:t>
      </w:r>
      <w:proofErr w:type="spellEnd"/>
      <w:r>
        <w:rPr>
          <w:rFonts w:ascii="Arial" w:hAnsi="Arial" w:eastAsia="Times New Roman" w:cs="Arial"/>
          <w:sz w:val="22"/>
          <w:szCs w:val="22"/>
        </w:rPr>
        <w:t xml:space="preserve"> Tibet Act hebben aangenomen, waarin onder andere het recht op zelfbeschikking is opgenomen;</w:t>
      </w:r>
      <w:r>
        <w:rPr>
          <w:rFonts w:ascii="Arial" w:hAnsi="Arial" w:eastAsia="Times New Roman" w:cs="Arial"/>
          <w:sz w:val="22"/>
          <w:szCs w:val="22"/>
        </w:rPr>
        <w:br/>
      </w:r>
      <w:r>
        <w:rPr>
          <w:rFonts w:ascii="Arial" w:hAnsi="Arial" w:eastAsia="Times New Roman" w:cs="Arial"/>
          <w:sz w:val="22"/>
          <w:szCs w:val="22"/>
        </w:rPr>
        <w:br/>
        <w:t xml:space="preserve">verzoekt het kabinet zich in te zetten voor een speciale EU-vertegenwoordiger en een gezamenlijke EU-Tibetstrategie, naar voorbeeld van de Amerikaanse </w:t>
      </w:r>
      <w:proofErr w:type="spellStart"/>
      <w:r>
        <w:rPr>
          <w:rFonts w:ascii="Arial" w:hAnsi="Arial" w:eastAsia="Times New Roman" w:cs="Arial"/>
          <w:sz w:val="22"/>
          <w:szCs w:val="22"/>
        </w:rPr>
        <w:t>Resolve</w:t>
      </w:r>
      <w:proofErr w:type="spellEnd"/>
      <w:r>
        <w:rPr>
          <w:rFonts w:ascii="Arial" w:hAnsi="Arial" w:eastAsia="Times New Roman" w:cs="Arial"/>
          <w:sz w:val="22"/>
          <w:szCs w:val="22"/>
        </w:rPr>
        <w:t xml:space="preserve"> Tibet Act,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525E24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Paternotte en Boswijk.</w:t>
      </w:r>
      <w:r>
        <w:rPr>
          <w:rFonts w:ascii="Arial" w:hAnsi="Arial" w:eastAsia="Times New Roman" w:cs="Arial"/>
          <w:sz w:val="22"/>
          <w:szCs w:val="22"/>
        </w:rPr>
        <w:br/>
      </w:r>
      <w:r>
        <w:rPr>
          <w:rFonts w:ascii="Arial" w:hAnsi="Arial" w:eastAsia="Times New Roman" w:cs="Arial"/>
          <w:sz w:val="22"/>
          <w:szCs w:val="22"/>
        </w:rPr>
        <w:br/>
        <w:t>Zij krijgt nr. 84 (35207).</w:t>
      </w:r>
    </w:p>
    <w:p w:rsidR="00FC183B" w:rsidP="00FC183B" w:rsidRDefault="00FC183B" w14:paraId="00ABF064" w14:textId="77777777">
      <w:pPr>
        <w:spacing w:after="240"/>
        <w:rPr>
          <w:rFonts w:ascii="Arial" w:hAnsi="Arial" w:eastAsia="Times New Roman" w:cs="Arial"/>
          <w:sz w:val="22"/>
          <w:szCs w:val="22"/>
        </w:rPr>
      </w:pPr>
      <w:r>
        <w:rPr>
          <w:rFonts w:ascii="Arial" w:hAnsi="Arial" w:eastAsia="Times New Roman" w:cs="Arial"/>
          <w:sz w:val="22"/>
          <w:szCs w:val="22"/>
        </w:rPr>
        <w:t>De volgende spreker is de heer Ceder van de ChristenUnie.</w:t>
      </w:r>
    </w:p>
    <w:p w:rsidR="00FC183B" w:rsidP="00FC183B" w:rsidRDefault="00FC183B" w14:paraId="5F31D9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Naar aanleiding van het debat heb ik twee moties, eentje over de spionage via apparaten en </w:t>
      </w:r>
      <w:proofErr w:type="spellStart"/>
      <w:r>
        <w:rPr>
          <w:rFonts w:ascii="Arial" w:hAnsi="Arial" w:eastAsia="Times New Roman" w:cs="Arial"/>
          <w:sz w:val="22"/>
          <w:szCs w:val="22"/>
        </w:rPr>
        <w:t>tech</w:t>
      </w:r>
      <w:proofErr w:type="spellEnd"/>
      <w:r>
        <w:rPr>
          <w:rFonts w:ascii="Arial" w:hAnsi="Arial" w:eastAsia="Times New Roman" w:cs="Arial"/>
          <w:sz w:val="22"/>
          <w:szCs w:val="22"/>
        </w:rPr>
        <w:t xml:space="preserve"> en eentje over de geopolitieke invloed van China.</w:t>
      </w:r>
    </w:p>
    <w:p w:rsidR="00FC183B" w:rsidP="00FC183B" w:rsidRDefault="00FC183B" w14:paraId="16699E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apparaten en apps van Chinese makelij, van </w:t>
      </w:r>
      <w:proofErr w:type="spellStart"/>
      <w:r>
        <w:rPr>
          <w:rFonts w:ascii="Arial" w:hAnsi="Arial" w:eastAsia="Times New Roman" w:cs="Arial"/>
          <w:sz w:val="22"/>
          <w:szCs w:val="22"/>
        </w:rPr>
        <w:t>DeepSeek</w:t>
      </w:r>
      <w:proofErr w:type="spellEnd"/>
      <w:r>
        <w:rPr>
          <w:rFonts w:ascii="Arial" w:hAnsi="Arial" w:eastAsia="Times New Roman" w:cs="Arial"/>
          <w:sz w:val="22"/>
          <w:szCs w:val="22"/>
        </w:rPr>
        <w:t xml:space="preserve"> tot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airfryers</w:t>
      </w:r>
      <w:proofErr w:type="spellEnd"/>
      <w:r>
        <w:rPr>
          <w:rFonts w:ascii="Arial" w:hAnsi="Arial" w:eastAsia="Times New Roman" w:cs="Arial"/>
          <w:sz w:val="22"/>
          <w:szCs w:val="22"/>
        </w:rPr>
        <w:t xml:space="preserve">, nietsvermoedende burgers bespioneren door zeer veel persoonsgegevens te verzamelen van Europese burgers en in China op te slaan, en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naar verluidt al een boete van meer dan 500 miljoen tegemoet ziet;</w:t>
      </w:r>
      <w:r>
        <w:rPr>
          <w:rFonts w:ascii="Arial" w:hAnsi="Arial" w:eastAsia="Times New Roman" w:cs="Arial"/>
          <w:sz w:val="22"/>
          <w:szCs w:val="22"/>
        </w:rPr>
        <w:br/>
      </w:r>
      <w:r>
        <w:rPr>
          <w:rFonts w:ascii="Arial" w:hAnsi="Arial" w:eastAsia="Times New Roman" w:cs="Arial"/>
          <w:sz w:val="22"/>
          <w:szCs w:val="22"/>
        </w:rPr>
        <w:br/>
        <w:t xml:space="preserve">constaterende dat de Europese Commissie het toezicht op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recent heeft aangescherpt vanwege mogelijke overtredingen bij de presidentsverkiezingen in Roemenië;</w:t>
      </w:r>
      <w:r>
        <w:rPr>
          <w:rFonts w:ascii="Arial" w:hAnsi="Arial" w:eastAsia="Times New Roman" w:cs="Arial"/>
          <w:sz w:val="22"/>
          <w:szCs w:val="22"/>
        </w:rPr>
        <w:br/>
      </w:r>
      <w:r>
        <w:rPr>
          <w:rFonts w:ascii="Arial" w:hAnsi="Arial" w:eastAsia="Times New Roman" w:cs="Arial"/>
          <w:sz w:val="22"/>
          <w:szCs w:val="22"/>
        </w:rPr>
        <w:br/>
        <w:t xml:space="preserve">overwegende dat er zeer grote zorgen zijn over zowel de omgang met data als andere risico's voor gebruikers, en ambtenaren reeds wordt afgeraden om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DeepSeek</w:t>
      </w:r>
      <w:proofErr w:type="spellEnd"/>
      <w:r>
        <w:rPr>
          <w:rFonts w:ascii="Arial" w:hAnsi="Arial" w:eastAsia="Times New Roman" w:cs="Arial"/>
          <w:sz w:val="22"/>
          <w:szCs w:val="22"/>
        </w:rPr>
        <w:t xml:space="preserve"> te gebruiken;</w:t>
      </w:r>
      <w:r>
        <w:rPr>
          <w:rFonts w:ascii="Arial" w:hAnsi="Arial" w:eastAsia="Times New Roman" w:cs="Arial"/>
          <w:sz w:val="22"/>
          <w:szCs w:val="22"/>
        </w:rPr>
        <w:br/>
      </w:r>
      <w:r>
        <w:rPr>
          <w:rFonts w:ascii="Arial" w:hAnsi="Arial" w:eastAsia="Times New Roman" w:cs="Arial"/>
          <w:sz w:val="22"/>
          <w:szCs w:val="22"/>
        </w:rPr>
        <w:br/>
        <w:t xml:space="preserve">verzoekt de regering om in Europees verband aan </w:t>
      </w:r>
      <w:proofErr w:type="spellStart"/>
      <w:r>
        <w:rPr>
          <w:rFonts w:ascii="Arial" w:hAnsi="Arial" w:eastAsia="Times New Roman" w:cs="Arial"/>
          <w:sz w:val="22"/>
          <w:szCs w:val="22"/>
        </w:rPr>
        <w:t>ByteDance</w:t>
      </w:r>
      <w:proofErr w:type="spellEnd"/>
      <w:r>
        <w:rPr>
          <w:rFonts w:ascii="Arial" w:hAnsi="Arial" w:eastAsia="Times New Roman" w:cs="Arial"/>
          <w:sz w:val="22"/>
          <w:szCs w:val="22"/>
        </w:rPr>
        <w:t xml:space="preserve"> harde voorwaarden te stellen om een verbod op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te voorkomen, waarbij de garantie dat er geen gegevens meer naar China worden gestuurd er een van is;</w:t>
      </w:r>
      <w:r>
        <w:rPr>
          <w:rFonts w:ascii="Arial" w:hAnsi="Arial" w:eastAsia="Times New Roman" w:cs="Arial"/>
          <w:sz w:val="22"/>
          <w:szCs w:val="22"/>
        </w:rPr>
        <w:br/>
      </w:r>
      <w:r>
        <w:rPr>
          <w:rFonts w:ascii="Arial" w:hAnsi="Arial" w:eastAsia="Times New Roman" w:cs="Arial"/>
          <w:sz w:val="22"/>
          <w:szCs w:val="22"/>
        </w:rPr>
        <w:br/>
        <w:t>verzoekt de regering tevens om in Europees verband aan te dringen op stevige handhaving van de privacywetgeving en uit te werken wanneer overgegaan wordt tot het ontzeggen van toegang van een apparaat of applicatie tot de Europese markt,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6CFC6A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lastRenderedPageBreak/>
        <w:br/>
        <w:t>Zij krijgt nr. 85 (35207).</w:t>
      </w:r>
    </w:p>
    <w:p w:rsidR="00FC183B" w:rsidP="00FC183B" w:rsidRDefault="00FC183B" w14:paraId="2A9215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w:t>
      </w:r>
    </w:p>
    <w:p w:rsidR="00FC183B" w:rsidP="00FC183B" w:rsidRDefault="00FC183B" w14:paraId="414400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wereldwijd door westerse landen wordt bezuinigd op ontwikkelingssamenwerking, waaronder door Nederland;</w:t>
      </w:r>
      <w:r>
        <w:rPr>
          <w:rFonts w:ascii="Arial" w:hAnsi="Arial" w:eastAsia="Times New Roman" w:cs="Arial"/>
          <w:sz w:val="22"/>
          <w:szCs w:val="22"/>
        </w:rPr>
        <w:br/>
      </w:r>
      <w:r>
        <w:rPr>
          <w:rFonts w:ascii="Arial" w:hAnsi="Arial" w:eastAsia="Times New Roman" w:cs="Arial"/>
          <w:sz w:val="22"/>
          <w:szCs w:val="22"/>
        </w:rPr>
        <w:br/>
        <w:t>overwegende dat hiermee de geopolitieke invloed van het Westen naar verwachting afneemt en de verwachting is dat China in dat vacuüm gaat springen;</w:t>
      </w:r>
      <w:r>
        <w:rPr>
          <w:rFonts w:ascii="Arial" w:hAnsi="Arial" w:eastAsia="Times New Roman" w:cs="Arial"/>
          <w:sz w:val="22"/>
          <w:szCs w:val="22"/>
        </w:rPr>
        <w:br/>
      </w:r>
      <w:r>
        <w:rPr>
          <w:rFonts w:ascii="Arial" w:hAnsi="Arial" w:eastAsia="Times New Roman" w:cs="Arial"/>
          <w:sz w:val="22"/>
          <w:szCs w:val="22"/>
        </w:rPr>
        <w:br/>
        <w:t>verzoekt de regering om onafhankelijk advies in te winnen over de gevolgen van de bezuinigingen voor de invloed van China op het wereldtoneel en welke maatregelen Nederland nationaal of in internationaal verband kan nemen om die groeiende invloed, zowel op geopolitiek als economisch gebied, tegen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68C860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Boswijk.</w:t>
      </w:r>
      <w:r>
        <w:rPr>
          <w:rFonts w:ascii="Arial" w:hAnsi="Arial" w:eastAsia="Times New Roman" w:cs="Arial"/>
          <w:sz w:val="22"/>
          <w:szCs w:val="22"/>
        </w:rPr>
        <w:br/>
      </w:r>
      <w:r>
        <w:rPr>
          <w:rFonts w:ascii="Arial" w:hAnsi="Arial" w:eastAsia="Times New Roman" w:cs="Arial"/>
          <w:sz w:val="22"/>
          <w:szCs w:val="22"/>
        </w:rPr>
        <w:br/>
        <w:t>Zij krijgt nr. 86 (35207).</w:t>
      </w:r>
    </w:p>
    <w:p w:rsidR="00FC183B" w:rsidP="00FC183B" w:rsidRDefault="00FC183B" w14:paraId="6A2F812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w:t>
      </w:r>
    </w:p>
    <w:p w:rsidR="00FC183B" w:rsidP="00FC183B" w:rsidRDefault="00FC183B" w14:paraId="3B7AF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Lee, GroenLinks-PvdA.</w:t>
      </w:r>
    </w:p>
    <w:p w:rsidR="00FC183B" w:rsidP="00FC183B" w:rsidRDefault="00FC183B" w14:paraId="76F2C2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De heer Paternotte had al een hele duidelijke inleiding over de onacceptabele intimidatie die vanuit China richting Taiwan plaatsvindt: systematisch en met alle risico's, ook voor Nederland. Daarom de volgende moties.</w:t>
      </w:r>
    </w:p>
    <w:p w:rsidR="00FC183B" w:rsidP="00FC183B" w:rsidRDefault="00FC183B" w14:paraId="5A2D4DF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Amerikaanse president een importtarief van 32% heeft opgeworpen tegen goederen uit Taiwan;</w:t>
      </w:r>
      <w:r>
        <w:rPr>
          <w:rFonts w:ascii="Arial" w:hAnsi="Arial" w:eastAsia="Times New Roman" w:cs="Arial"/>
          <w:sz w:val="22"/>
          <w:szCs w:val="22"/>
        </w:rPr>
        <w:br/>
      </w:r>
      <w:r>
        <w:rPr>
          <w:rFonts w:ascii="Arial" w:hAnsi="Arial" w:eastAsia="Times New Roman" w:cs="Arial"/>
          <w:sz w:val="22"/>
          <w:szCs w:val="22"/>
        </w:rPr>
        <w:br/>
        <w:t>overwegende dat de handel tussen Nederland en Taiwan van grote strategische en economische waarde is en moet worden beschermd;</w:t>
      </w:r>
      <w:r>
        <w:rPr>
          <w:rFonts w:ascii="Arial" w:hAnsi="Arial" w:eastAsia="Times New Roman" w:cs="Arial"/>
          <w:sz w:val="22"/>
          <w:szCs w:val="22"/>
        </w:rPr>
        <w:br/>
      </w:r>
      <w:r>
        <w:rPr>
          <w:rFonts w:ascii="Arial" w:hAnsi="Arial" w:eastAsia="Times New Roman" w:cs="Arial"/>
          <w:sz w:val="22"/>
          <w:szCs w:val="22"/>
        </w:rPr>
        <w:br/>
        <w:t>verzoekt het kabinet om de handelsrelatie met Taiwan te verstevigen, bijvoorbeeld in de chipindustrie,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1714385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Hirsch, Paternotte, Van der Burg en Boswijk.</w:t>
      </w:r>
      <w:r>
        <w:rPr>
          <w:rFonts w:ascii="Arial" w:hAnsi="Arial" w:eastAsia="Times New Roman" w:cs="Arial"/>
          <w:sz w:val="22"/>
          <w:szCs w:val="22"/>
        </w:rPr>
        <w:br/>
      </w:r>
      <w:r>
        <w:rPr>
          <w:rFonts w:ascii="Arial" w:hAnsi="Arial" w:eastAsia="Times New Roman" w:cs="Arial"/>
          <w:sz w:val="22"/>
          <w:szCs w:val="22"/>
        </w:rPr>
        <w:br/>
        <w:t>Zij krijgt nr. 87 (35207).</w:t>
      </w:r>
    </w:p>
    <w:p w:rsidR="00FC183B" w:rsidP="00FC183B" w:rsidRDefault="00FC183B" w14:paraId="7DC181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Dan nog een tweede motie.</w:t>
      </w:r>
    </w:p>
    <w:p w:rsidR="00FC183B" w:rsidP="00FC183B" w:rsidRDefault="00FC183B" w14:paraId="039F366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401 jaar bilaterale contacten kent met Taiwan, het eiland een bloeiende democratie is en bovendien de tweede handelspartner van Nederland in Azië;</w:t>
      </w:r>
      <w:r>
        <w:rPr>
          <w:rFonts w:ascii="Arial" w:hAnsi="Arial" w:eastAsia="Times New Roman" w:cs="Arial"/>
          <w:sz w:val="22"/>
          <w:szCs w:val="22"/>
        </w:rPr>
        <w:br/>
      </w:r>
      <w:r>
        <w:rPr>
          <w:rFonts w:ascii="Arial" w:hAnsi="Arial" w:eastAsia="Times New Roman" w:cs="Arial"/>
          <w:sz w:val="22"/>
          <w:szCs w:val="22"/>
        </w:rPr>
        <w:br/>
        <w:t>constaterende dat onder andere Duitsland op regeringsniveau een delegatie naar Taiwan heeft afgevaardigd onder leiding van de federale minister van Onderwijs en Wetenschap;</w:t>
      </w:r>
      <w:r>
        <w:rPr>
          <w:rFonts w:ascii="Arial" w:hAnsi="Arial" w:eastAsia="Times New Roman" w:cs="Arial"/>
          <w:sz w:val="22"/>
          <w:szCs w:val="22"/>
        </w:rPr>
        <w:br/>
      </w:r>
      <w:r>
        <w:rPr>
          <w:rFonts w:ascii="Arial" w:hAnsi="Arial" w:eastAsia="Times New Roman" w:cs="Arial"/>
          <w:sz w:val="22"/>
          <w:szCs w:val="22"/>
        </w:rPr>
        <w:br/>
        <w:t>overwegende dat het belangrijk is duidelijk te maken dat Nederland hecht aan het zelfbestuur van de Taiwanezen en aan de handelsbetrekkingen;</w:t>
      </w:r>
      <w:r>
        <w:rPr>
          <w:rFonts w:ascii="Arial" w:hAnsi="Arial" w:eastAsia="Times New Roman" w:cs="Arial"/>
          <w:sz w:val="22"/>
          <w:szCs w:val="22"/>
        </w:rPr>
        <w:br/>
      </w:r>
      <w:r>
        <w:rPr>
          <w:rFonts w:ascii="Arial" w:hAnsi="Arial" w:eastAsia="Times New Roman" w:cs="Arial"/>
          <w:sz w:val="22"/>
          <w:szCs w:val="22"/>
        </w:rPr>
        <w:br/>
        <w:t>verzoekt de regering naar Duits voorbeeld ook te streven naar een delegatiebezoek aan Taiwan op regeringsniveau,</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0DF7D0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Lee, Paternotte en Boswijk.</w:t>
      </w:r>
      <w:r>
        <w:rPr>
          <w:rFonts w:ascii="Arial" w:hAnsi="Arial" w:eastAsia="Times New Roman" w:cs="Arial"/>
          <w:sz w:val="22"/>
          <w:szCs w:val="22"/>
        </w:rPr>
        <w:br/>
      </w:r>
      <w:r>
        <w:rPr>
          <w:rFonts w:ascii="Arial" w:hAnsi="Arial" w:eastAsia="Times New Roman" w:cs="Arial"/>
          <w:sz w:val="22"/>
          <w:szCs w:val="22"/>
        </w:rPr>
        <w:br/>
        <w:t>Zij krijgt nr. 88 (35207).</w:t>
      </w:r>
    </w:p>
    <w:p w:rsidR="00FC183B" w:rsidP="00FC183B" w:rsidRDefault="00FC183B" w14:paraId="76FE4E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 xml:space="preserve">Dan heb ik nog een vraag aan de minister. We hebben op initiatief van de heer Paternotte een brief gekregen over de berichten dat er Chinezen en mogelijk ook Chinese militairen meevechten voor Rusland aan het front in Oekraïne. Ik vraag aan de minister wat de Nederlandse regering zelf heeft gedaan om uit te zoeken hoe dat nou zit, want hier waren al eerder berichten over. Gaat Nederland nu zelf bijvoorbeeld ook via de Chinese ambassadeur hier om opheldering vragen? Of wachten we af totdat elders, door </w:t>
      </w:r>
      <w:proofErr w:type="spellStart"/>
      <w:r>
        <w:rPr>
          <w:rFonts w:ascii="Arial" w:hAnsi="Arial" w:eastAsia="Times New Roman" w:cs="Arial"/>
          <w:sz w:val="22"/>
          <w:szCs w:val="22"/>
        </w:rPr>
        <w:t>Zelensky</w:t>
      </w:r>
      <w:proofErr w:type="spellEnd"/>
      <w:r>
        <w:rPr>
          <w:rFonts w:ascii="Arial" w:hAnsi="Arial" w:eastAsia="Times New Roman" w:cs="Arial"/>
          <w:sz w:val="22"/>
          <w:szCs w:val="22"/>
        </w:rPr>
        <w:t xml:space="preserve"> of anderen, is vastgesteld dat het daadwerkelijk om Chinese militairen gaat, en is dat niet te passief? Graag meer informatie over hoe Nederland uitzoekt wat hier echt aan de hand is, want de potentiële risico's hiervan zijn gigantisch.</w:t>
      </w:r>
      <w:r>
        <w:rPr>
          <w:rFonts w:ascii="Arial" w:hAnsi="Arial" w:eastAsia="Times New Roman" w:cs="Arial"/>
          <w:sz w:val="22"/>
          <w:szCs w:val="22"/>
        </w:rPr>
        <w:br/>
      </w:r>
      <w:r>
        <w:rPr>
          <w:rFonts w:ascii="Arial" w:hAnsi="Arial" w:eastAsia="Times New Roman" w:cs="Arial"/>
          <w:sz w:val="22"/>
          <w:szCs w:val="22"/>
        </w:rPr>
        <w:br/>
        <w:t>Dank, voorzitter.</w:t>
      </w:r>
    </w:p>
    <w:p w:rsidR="00FC183B" w:rsidP="00FC183B" w:rsidRDefault="00FC183B" w14:paraId="151441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FC183B" w:rsidP="00FC183B" w:rsidRDefault="00FC183B" w14:paraId="4527A6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De positie van verschillende minderheden in China is buitengewoon zorgwekkend. We zullen de motie die gaat over de Tibetanen naar alle waarschijnlijkheid steunen. Als er pleidooien zijn voor het beschermen van de positie van christenen, zullen we die steunen. Ik zal een aantal moties indienen over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w:t>
      </w:r>
    </w:p>
    <w:p w:rsidR="00FC183B" w:rsidP="00FC183B" w:rsidRDefault="00FC183B" w14:paraId="1D2DEF08"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EU in 2021 sancties heeft opgelegd tegen Chinese functionarissen voor het schenden van de mensenrechten door China van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Nederland een rol zou moeten hebben in het een halt toeroepen van deze mensenrechtenschendingen;</w:t>
      </w:r>
      <w:r>
        <w:rPr>
          <w:rFonts w:ascii="Arial" w:hAnsi="Arial" w:eastAsia="Times New Roman" w:cs="Arial"/>
          <w:sz w:val="22"/>
          <w:szCs w:val="22"/>
        </w:rPr>
        <w:br/>
      </w:r>
      <w:r>
        <w:rPr>
          <w:rFonts w:ascii="Arial" w:hAnsi="Arial" w:eastAsia="Times New Roman" w:cs="Arial"/>
          <w:sz w:val="22"/>
          <w:szCs w:val="22"/>
        </w:rPr>
        <w:br/>
        <w:t xml:space="preserve">verzoekt de regering bij de EU aan te dringen op het uitbreiden van sancties gericht op de plegers van mensenrechtenschendingen tegen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0637BE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Baarle en Paternotte.</w:t>
      </w:r>
      <w:r>
        <w:rPr>
          <w:rFonts w:ascii="Arial" w:hAnsi="Arial" w:eastAsia="Times New Roman" w:cs="Arial"/>
          <w:sz w:val="22"/>
          <w:szCs w:val="22"/>
        </w:rPr>
        <w:br/>
      </w:r>
      <w:r>
        <w:rPr>
          <w:rFonts w:ascii="Arial" w:hAnsi="Arial" w:eastAsia="Times New Roman" w:cs="Arial"/>
          <w:sz w:val="22"/>
          <w:szCs w:val="22"/>
        </w:rPr>
        <w:br/>
        <w:t>Zij krijgt nr. 89 (35207).</w:t>
      </w:r>
    </w:p>
    <w:p w:rsidR="00FC183B" w:rsidP="00FC183B" w:rsidRDefault="00FC183B" w14:paraId="2381EE4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momenteel op grote schaal gedwongen worden tot het verrichten van arbeid onder het regime van China;</w:t>
      </w:r>
      <w:r>
        <w:rPr>
          <w:rFonts w:ascii="Arial" w:hAnsi="Arial" w:eastAsia="Times New Roman" w:cs="Arial"/>
          <w:sz w:val="22"/>
          <w:szCs w:val="22"/>
        </w:rPr>
        <w:br/>
      </w:r>
      <w:r>
        <w:rPr>
          <w:rFonts w:ascii="Arial" w:hAnsi="Arial" w:eastAsia="Times New Roman" w:cs="Arial"/>
          <w:sz w:val="22"/>
          <w:szCs w:val="22"/>
        </w:rPr>
        <w:br/>
        <w:t>overwegende dat het van belang is om de schaal van de producten die voortkomen uit deze dwangarbeid in kaart te brengen;</w:t>
      </w:r>
      <w:r>
        <w:rPr>
          <w:rFonts w:ascii="Arial" w:hAnsi="Arial" w:eastAsia="Times New Roman" w:cs="Arial"/>
          <w:sz w:val="22"/>
          <w:szCs w:val="22"/>
        </w:rPr>
        <w:br/>
      </w:r>
      <w:r>
        <w:rPr>
          <w:rFonts w:ascii="Arial" w:hAnsi="Arial" w:eastAsia="Times New Roman" w:cs="Arial"/>
          <w:sz w:val="22"/>
          <w:szCs w:val="22"/>
        </w:rPr>
        <w:br/>
        <w:t xml:space="preserve">verzoekt de regering bij de Europese Commissie te bepleiten om in EU-verband monitoring en rapportage in te stellen voor beter zicht op de import van producten die voortkomen uit de dwangarbeid door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in China;</w:t>
      </w:r>
      <w:r>
        <w:rPr>
          <w:rFonts w:ascii="Arial" w:hAnsi="Arial" w:eastAsia="Times New Roman" w:cs="Arial"/>
          <w:sz w:val="22"/>
          <w:szCs w:val="22"/>
        </w:rPr>
        <w:br/>
      </w:r>
      <w:r>
        <w:rPr>
          <w:rFonts w:ascii="Arial" w:hAnsi="Arial" w:eastAsia="Times New Roman" w:cs="Arial"/>
          <w:sz w:val="22"/>
          <w:szCs w:val="22"/>
        </w:rPr>
        <w:br/>
        <w:t xml:space="preserve">verzoekt de regering om bij de Europese Commissie te pleiten voor maatregelen voor het weren van producten die tot stand zijn gekomen met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binnen de implementatie van de Anti-</w:t>
      </w:r>
      <w:proofErr w:type="spellStart"/>
      <w:r>
        <w:rPr>
          <w:rFonts w:ascii="Arial" w:hAnsi="Arial" w:eastAsia="Times New Roman" w:cs="Arial"/>
          <w:sz w:val="22"/>
          <w:szCs w:val="22"/>
        </w:rPr>
        <w:t>dwangarbeidverordening</w:t>
      </w:r>
      <w:proofErr w:type="spellEnd"/>
      <w:r>
        <w:rPr>
          <w:rFonts w:ascii="Arial" w:hAnsi="Arial" w:eastAsia="Times New Roman" w:cs="Arial"/>
          <w:sz w:val="22"/>
          <w:szCs w:val="22"/>
        </w:rPr>
        <w:t xml:space="preserve">, en hierbij de Europese Commissie te wijzen op de lijst van organisaties op de </w:t>
      </w:r>
      <w:proofErr w:type="spellStart"/>
      <w:r>
        <w:rPr>
          <w:rFonts w:ascii="Arial" w:hAnsi="Arial" w:eastAsia="Times New Roman" w:cs="Arial"/>
          <w:sz w:val="22"/>
          <w:szCs w:val="22"/>
        </w:rPr>
        <w:t>Uyghur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Forced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Labor</w:t>
      </w:r>
      <w:proofErr w:type="spellEnd"/>
      <w:r>
        <w:rPr>
          <w:rFonts w:ascii="Arial" w:hAnsi="Arial" w:eastAsia="Times New Roman" w:cs="Arial"/>
          <w:sz w:val="22"/>
          <w:szCs w:val="22"/>
        </w:rPr>
        <w:t xml:space="preserve"> Prevention Act </w:t>
      </w:r>
      <w:proofErr w:type="spellStart"/>
      <w:r>
        <w:rPr>
          <w:rFonts w:ascii="Arial" w:hAnsi="Arial" w:eastAsia="Times New Roman" w:cs="Arial"/>
          <w:sz w:val="22"/>
          <w:szCs w:val="22"/>
        </w:rPr>
        <w:t>Entity</w:t>
      </w:r>
      <w:proofErr w:type="spellEnd"/>
      <w:r>
        <w:rPr>
          <w:rFonts w:ascii="Arial" w:hAnsi="Arial" w:eastAsia="Times New Roman" w:cs="Arial"/>
          <w:sz w:val="22"/>
          <w:szCs w:val="22"/>
        </w:rPr>
        <w:t xml:space="preserve"> List,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4A9E1A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90 (35207).</w:t>
      </w:r>
    </w:p>
    <w:p w:rsidR="00FC183B" w:rsidP="00FC183B" w:rsidRDefault="00FC183B" w14:paraId="2E59D7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Voorzitter. Tot slot de derde motie.</w:t>
      </w:r>
    </w:p>
    <w:p w:rsidR="00FC183B" w:rsidP="00FC183B" w:rsidRDefault="00FC183B" w14:paraId="479D3E9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een historische aanduiding voor de provincie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is;</w:t>
      </w:r>
      <w:r>
        <w:rPr>
          <w:rFonts w:ascii="Arial" w:hAnsi="Arial" w:eastAsia="Times New Roman" w:cs="Arial"/>
          <w:sz w:val="22"/>
          <w:szCs w:val="22"/>
        </w:rPr>
        <w:br/>
      </w:r>
      <w:r>
        <w:rPr>
          <w:rFonts w:ascii="Arial" w:hAnsi="Arial" w:eastAsia="Times New Roman" w:cs="Arial"/>
          <w:sz w:val="22"/>
          <w:szCs w:val="22"/>
        </w:rPr>
        <w:lastRenderedPageBreak/>
        <w:br/>
        <w:t xml:space="preserve">van mening dat de naam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een koloniale naam is;</w:t>
      </w:r>
      <w:r>
        <w:rPr>
          <w:rFonts w:ascii="Arial" w:hAnsi="Arial" w:eastAsia="Times New Roman" w:cs="Arial"/>
          <w:sz w:val="22"/>
          <w:szCs w:val="22"/>
        </w:rPr>
        <w:br/>
      </w:r>
      <w:r>
        <w:rPr>
          <w:rFonts w:ascii="Arial" w:hAnsi="Arial" w:eastAsia="Times New Roman" w:cs="Arial"/>
          <w:sz w:val="22"/>
          <w:szCs w:val="22"/>
        </w:rPr>
        <w:br/>
        <w:t xml:space="preserve">overwegende dat een groot deel van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prefereert;</w:t>
      </w:r>
      <w:r>
        <w:rPr>
          <w:rFonts w:ascii="Arial" w:hAnsi="Arial" w:eastAsia="Times New Roman" w:cs="Arial"/>
          <w:sz w:val="22"/>
          <w:szCs w:val="22"/>
        </w:rPr>
        <w:br/>
      </w:r>
      <w:r>
        <w:rPr>
          <w:rFonts w:ascii="Arial" w:hAnsi="Arial" w:eastAsia="Times New Roman" w:cs="Arial"/>
          <w:sz w:val="22"/>
          <w:szCs w:val="22"/>
        </w:rPr>
        <w:br/>
        <w:t>verzoekt de regering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te hanteren in al haar communicatie verwijzende naar deze regio,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7676C0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91 (35207).</w:t>
      </w:r>
    </w:p>
    <w:p w:rsidR="00FC183B" w:rsidP="00FC183B" w:rsidRDefault="00FC183B" w14:paraId="44D44C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FC183B" w:rsidP="00FC183B" w:rsidRDefault="00FC183B" w14:paraId="1F8381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Kahraman, Nieuw Sociaal Contract.</w:t>
      </w:r>
    </w:p>
    <w:p w:rsidR="00FC183B" w:rsidP="00FC183B" w:rsidRDefault="00FC183B" w14:paraId="131592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Voorzitter. China wordt steeds meer de systeemrivaal van het Westen. We zien een toenemende militaire dreiging vanuit de Volksrepubliek China naar Taiwan. Afgelopen week werd het eiland omsingeld tijdens een militaire oefening door de marine van China. Daarover hebben wij een motie gesteund van de heer Paternotte. Hoe Nederland en Europa zich in dit geopolitieke krachtenveld moeten positioneren, is op dit moment nog onduidelijk. We roepen de minister op om een nieuwe Chinastrategie te ontwikkelen.</w:t>
      </w:r>
      <w:r>
        <w:rPr>
          <w:rFonts w:ascii="Arial" w:hAnsi="Arial" w:eastAsia="Times New Roman" w:cs="Arial"/>
          <w:sz w:val="22"/>
          <w:szCs w:val="22"/>
        </w:rPr>
        <w:br/>
      </w:r>
      <w:r>
        <w:rPr>
          <w:rFonts w:ascii="Arial" w:hAnsi="Arial" w:eastAsia="Times New Roman" w:cs="Arial"/>
          <w:sz w:val="22"/>
          <w:szCs w:val="22"/>
        </w:rPr>
        <w:br/>
        <w:t>Ook de mensenrechtensituatie is zorgwekkend. Vooral de positie van etnische en religieuze minderheden baart mij grote zorgen. Daarom de volgende moties.</w:t>
      </w:r>
    </w:p>
    <w:p w:rsidR="00FC183B" w:rsidP="00FC183B" w:rsidRDefault="00FC183B" w14:paraId="3D9DF8E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China zich veelvuldig aan mensenrechtenschendingen schuldig maakt, en in het bijzonder religieuze en etnische minderheden, zoals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Tibetanen, Mongolen, christenen en anderen, slachtoffer worden van discriminatie, intimidatie, criminalisering, heropvoeding en opsluiting;</w:t>
      </w:r>
      <w:r>
        <w:rPr>
          <w:rFonts w:ascii="Arial" w:hAnsi="Arial" w:eastAsia="Times New Roman" w:cs="Arial"/>
          <w:sz w:val="22"/>
          <w:szCs w:val="22"/>
        </w:rPr>
        <w:br/>
      </w:r>
      <w:r>
        <w:rPr>
          <w:rFonts w:ascii="Arial" w:hAnsi="Arial" w:eastAsia="Times New Roman" w:cs="Arial"/>
          <w:sz w:val="22"/>
          <w:szCs w:val="22"/>
        </w:rPr>
        <w:br/>
        <w:t>concluderende dat het regime zich niets van de internationale kritiek over zijn handelen lijkt aan te trekken;</w:t>
      </w:r>
      <w:r>
        <w:rPr>
          <w:rFonts w:ascii="Arial" w:hAnsi="Arial" w:eastAsia="Times New Roman" w:cs="Arial"/>
          <w:sz w:val="22"/>
          <w:szCs w:val="22"/>
        </w:rPr>
        <w:br/>
      </w:r>
      <w:r>
        <w:rPr>
          <w:rFonts w:ascii="Arial" w:hAnsi="Arial" w:eastAsia="Times New Roman" w:cs="Arial"/>
          <w:sz w:val="22"/>
          <w:szCs w:val="22"/>
        </w:rPr>
        <w:br/>
        <w:t>roept de regering op bij alle internationale en bilaterale ontmoetingen met China deze mensenrechtenschendingen steeds weer ter sprake te brengen en haar ongenoegen over dit handelen duidelijk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706238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Paternotte, Stoffer, Ceder, Oostenbrink en Boswijk.</w:t>
      </w:r>
      <w:r>
        <w:rPr>
          <w:rFonts w:ascii="Arial" w:hAnsi="Arial" w:eastAsia="Times New Roman" w:cs="Arial"/>
          <w:sz w:val="22"/>
          <w:szCs w:val="22"/>
        </w:rPr>
        <w:br/>
      </w:r>
      <w:r>
        <w:rPr>
          <w:rFonts w:ascii="Arial" w:hAnsi="Arial" w:eastAsia="Times New Roman" w:cs="Arial"/>
          <w:sz w:val="22"/>
          <w:szCs w:val="22"/>
        </w:rPr>
        <w:br/>
        <w:t>Zij krijgt nr. 92 (35207).</w:t>
      </w:r>
    </w:p>
    <w:p w:rsidR="00FC183B" w:rsidP="00FC183B" w:rsidRDefault="00FC183B" w14:paraId="0322CD8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De tweede motie.</w:t>
      </w:r>
    </w:p>
    <w:p w:rsidR="00FC183B" w:rsidP="00FC183B" w:rsidRDefault="00FC183B" w14:paraId="693497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dalai lama dit jaar zijn 90ste verjaardag zal vieren waardoor het gesprek over zijn opvolger als hoofd van het Tibetaans boeddhisme op gang is gekomen;</w:t>
      </w:r>
      <w:r>
        <w:rPr>
          <w:rFonts w:ascii="Arial" w:hAnsi="Arial" w:eastAsia="Times New Roman" w:cs="Arial"/>
          <w:sz w:val="22"/>
          <w:szCs w:val="22"/>
        </w:rPr>
        <w:br/>
      </w:r>
      <w:r>
        <w:rPr>
          <w:rFonts w:ascii="Arial" w:hAnsi="Arial" w:eastAsia="Times New Roman" w:cs="Arial"/>
          <w:sz w:val="22"/>
          <w:szCs w:val="22"/>
        </w:rPr>
        <w:br/>
        <w:t>overwegende dat er onder de Tibetanen en de Tibetaanse regering in ballingschap zorgen leven over de inmenging van de Chinese Communistische Partij bij het aanwijzen van een opvolger;</w:t>
      </w:r>
      <w:r>
        <w:rPr>
          <w:rFonts w:ascii="Arial" w:hAnsi="Arial" w:eastAsia="Times New Roman" w:cs="Arial"/>
          <w:sz w:val="22"/>
          <w:szCs w:val="22"/>
        </w:rPr>
        <w:br/>
      </w:r>
      <w:r>
        <w:rPr>
          <w:rFonts w:ascii="Arial" w:hAnsi="Arial" w:eastAsia="Times New Roman" w:cs="Arial"/>
          <w:sz w:val="22"/>
          <w:szCs w:val="22"/>
        </w:rPr>
        <w:br/>
        <w:t>van mening dat inmenging in Tibetaanse gebruiken met betrekking tot hun geestelijk leider ongewenst is;</w:t>
      </w:r>
      <w:r>
        <w:rPr>
          <w:rFonts w:ascii="Arial" w:hAnsi="Arial" w:eastAsia="Times New Roman" w:cs="Arial"/>
          <w:sz w:val="22"/>
          <w:szCs w:val="22"/>
        </w:rPr>
        <w:br/>
      </w:r>
      <w:r>
        <w:rPr>
          <w:rFonts w:ascii="Arial" w:hAnsi="Arial" w:eastAsia="Times New Roman" w:cs="Arial"/>
          <w:sz w:val="22"/>
          <w:szCs w:val="22"/>
        </w:rPr>
        <w:br/>
        <w:t>spreekt uit dat de Chinese Communistische Partij geen stem mag hebben in de opvolging van de dalai lama;</w:t>
      </w:r>
      <w:r>
        <w:rPr>
          <w:rFonts w:ascii="Arial" w:hAnsi="Arial" w:eastAsia="Times New Roman" w:cs="Arial"/>
          <w:sz w:val="22"/>
          <w:szCs w:val="22"/>
        </w:rPr>
        <w:br/>
      </w:r>
      <w:r>
        <w:rPr>
          <w:rFonts w:ascii="Arial" w:hAnsi="Arial" w:eastAsia="Times New Roman" w:cs="Arial"/>
          <w:sz w:val="22"/>
          <w:szCs w:val="22"/>
        </w:rPr>
        <w:br/>
        <w:t>verzoekt het kabinet dit signaal in bilaterale en multilaterale gremia uit te dragen,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21A21E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Kahraman, Paternotte en Boswijk.</w:t>
      </w:r>
      <w:r>
        <w:rPr>
          <w:rFonts w:ascii="Arial" w:hAnsi="Arial" w:eastAsia="Times New Roman" w:cs="Arial"/>
          <w:sz w:val="22"/>
          <w:szCs w:val="22"/>
        </w:rPr>
        <w:br/>
      </w:r>
      <w:r>
        <w:rPr>
          <w:rFonts w:ascii="Arial" w:hAnsi="Arial" w:eastAsia="Times New Roman" w:cs="Arial"/>
          <w:sz w:val="22"/>
          <w:szCs w:val="22"/>
        </w:rPr>
        <w:br/>
        <w:t>Zij krijgt nr. 93 (35207).</w:t>
      </w:r>
    </w:p>
    <w:p w:rsidR="00FC183B" w:rsidP="00FC183B" w:rsidRDefault="00FC183B" w14:paraId="6376D0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Kahraman</w:t>
      </w:r>
      <w:r>
        <w:rPr>
          <w:rFonts w:ascii="Arial" w:hAnsi="Arial" w:eastAsia="Times New Roman" w:cs="Arial"/>
          <w:sz w:val="22"/>
          <w:szCs w:val="22"/>
        </w:rPr>
        <w:t xml:space="preserve"> (NSC):</w:t>
      </w:r>
      <w:r>
        <w:rPr>
          <w:rFonts w:ascii="Arial" w:hAnsi="Arial" w:eastAsia="Times New Roman" w:cs="Arial"/>
          <w:sz w:val="22"/>
          <w:szCs w:val="22"/>
        </w:rPr>
        <w:br/>
        <w:t>Dank u wel.</w:t>
      </w:r>
    </w:p>
    <w:p w:rsidR="00FC183B" w:rsidP="00FC183B" w:rsidRDefault="00FC183B" w14:paraId="603657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VVD.</w:t>
      </w:r>
    </w:p>
    <w:p w:rsidR="00FC183B" w:rsidP="00FC183B" w:rsidRDefault="00FC183B" w14:paraId="1FD792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Eén motie, voorzitter.</w:t>
      </w:r>
    </w:p>
    <w:p w:rsidR="00FC183B" w:rsidP="00FC183B" w:rsidRDefault="00FC183B" w14:paraId="2C16B1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Kamer zich in grote meerderheid heeft uitgesproken voor deelname van Taiwan aan internationale organisaties;</w:t>
      </w:r>
      <w:r>
        <w:rPr>
          <w:rFonts w:ascii="Arial" w:hAnsi="Arial" w:eastAsia="Times New Roman" w:cs="Arial"/>
          <w:sz w:val="22"/>
          <w:szCs w:val="22"/>
        </w:rPr>
        <w:br/>
      </w:r>
      <w:r>
        <w:rPr>
          <w:rFonts w:ascii="Arial" w:hAnsi="Arial" w:eastAsia="Times New Roman" w:cs="Arial"/>
          <w:sz w:val="22"/>
          <w:szCs w:val="22"/>
        </w:rPr>
        <w:br/>
        <w:t>overwegende dat Taiwan door als eerste te waarschuwen voor de risico's van de corona-uitbraak in Wuhan heeft bewezen een verantwoordelijk lid van de internationale gemeenschap te zijn;</w:t>
      </w:r>
      <w:r>
        <w:rPr>
          <w:rFonts w:ascii="Arial" w:hAnsi="Arial" w:eastAsia="Times New Roman" w:cs="Arial"/>
          <w:sz w:val="22"/>
          <w:szCs w:val="22"/>
        </w:rPr>
        <w:br/>
      </w:r>
      <w:r>
        <w:rPr>
          <w:rFonts w:ascii="Arial" w:hAnsi="Arial" w:eastAsia="Times New Roman" w:cs="Arial"/>
          <w:sz w:val="22"/>
          <w:szCs w:val="22"/>
        </w:rPr>
        <w:br/>
        <w:t xml:space="preserve">overwegende dat verschillende landen zich hebben uitgesproken voor de status van Taiwan als </w:t>
      </w:r>
      <w:proofErr w:type="spellStart"/>
      <w:r>
        <w:rPr>
          <w:rFonts w:ascii="Arial" w:hAnsi="Arial" w:eastAsia="Times New Roman" w:cs="Arial"/>
          <w:sz w:val="22"/>
          <w:szCs w:val="22"/>
        </w:rPr>
        <w:t>observer</w:t>
      </w:r>
      <w:proofErr w:type="spellEnd"/>
      <w:r>
        <w:rPr>
          <w:rFonts w:ascii="Arial" w:hAnsi="Arial" w:eastAsia="Times New Roman" w:cs="Arial"/>
          <w:sz w:val="22"/>
          <w:szCs w:val="22"/>
        </w:rPr>
        <w:t xml:space="preserve"> bij de Wereldgezondheidsorganisatie (WHO); </w:t>
      </w:r>
      <w:r>
        <w:rPr>
          <w:rFonts w:ascii="Arial" w:hAnsi="Arial" w:eastAsia="Times New Roman" w:cs="Arial"/>
          <w:sz w:val="22"/>
          <w:szCs w:val="22"/>
        </w:rPr>
        <w:br/>
      </w:r>
      <w:r>
        <w:rPr>
          <w:rFonts w:ascii="Arial" w:hAnsi="Arial" w:eastAsia="Times New Roman" w:cs="Arial"/>
          <w:sz w:val="22"/>
          <w:szCs w:val="22"/>
        </w:rPr>
        <w:br/>
        <w:t>verzoekt het kabinet zich bij de World Health Assembly in mei uit te spreken voor betekenisvolle deelname van Taiwan aan de WHO,</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FC183B" w:rsidP="00FC183B" w:rsidRDefault="00FC183B" w14:paraId="7DB3EC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der Burg en Paternotte.</w:t>
      </w:r>
      <w:r>
        <w:rPr>
          <w:rFonts w:ascii="Arial" w:hAnsi="Arial" w:eastAsia="Times New Roman" w:cs="Arial"/>
          <w:sz w:val="22"/>
          <w:szCs w:val="22"/>
        </w:rPr>
        <w:br/>
      </w:r>
      <w:r>
        <w:rPr>
          <w:rFonts w:ascii="Arial" w:hAnsi="Arial" w:eastAsia="Times New Roman" w:cs="Arial"/>
          <w:sz w:val="22"/>
          <w:szCs w:val="22"/>
        </w:rPr>
        <w:br/>
        <w:t>Zij krijgt nr. 94 (35207).</w:t>
      </w:r>
    </w:p>
    <w:p w:rsidR="00FC183B" w:rsidP="00FC183B" w:rsidRDefault="00FC183B" w14:paraId="7A97B2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spreker van de zijde van de Kamer is de heer Boswijk van het CDA.</w:t>
      </w:r>
    </w:p>
    <w:p w:rsidR="00FC183B" w:rsidP="00FC183B" w:rsidRDefault="00FC183B" w14:paraId="28AF62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Dank u wel, voorzitter. Ik sluit me allereerst even aan bij de woorden van collega Paternotte en collega Van der Lee over Taiwan, en gezien de tijd ook bij de woorden gesproken door de heren Kahraman, Van Baarle en Ceder over de aanpak van minderheden, of het nu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of Tibetanen zijn.</w:t>
      </w:r>
      <w:r>
        <w:rPr>
          <w:rFonts w:ascii="Arial" w:hAnsi="Arial" w:eastAsia="Times New Roman" w:cs="Arial"/>
          <w:sz w:val="22"/>
          <w:szCs w:val="22"/>
        </w:rPr>
        <w:br/>
      </w:r>
      <w:r>
        <w:rPr>
          <w:rFonts w:ascii="Arial" w:hAnsi="Arial" w:eastAsia="Times New Roman" w:cs="Arial"/>
          <w:sz w:val="22"/>
          <w:szCs w:val="22"/>
        </w:rPr>
        <w:br/>
        <w:t>Ik heb aan deze minister nog wel een vraag die de actualiteit raakt. Die gaat over de handelsoorlogen. Wat gaat Nederland in Europees verband doen om te voorkomen dat zo meteen nog meer Chinese producten op de Europese markt worden gedumpt? Ik ben daar heel benieuwd naar en in het licht daarvan dien ik de volgende motie in.</w:t>
      </w:r>
    </w:p>
    <w:p w:rsidR="00FC183B" w:rsidP="00FC183B" w:rsidRDefault="00FC183B" w14:paraId="6B64C03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onderzoek bevestigt dat slimme elektrische voertuigen een risico zijn op het gebied van spionage en sabotage;</w:t>
      </w:r>
      <w:r>
        <w:rPr>
          <w:rFonts w:ascii="Arial" w:hAnsi="Arial" w:eastAsia="Times New Roman" w:cs="Arial"/>
          <w:sz w:val="22"/>
          <w:szCs w:val="22"/>
        </w:rPr>
        <w:br/>
      </w:r>
      <w:r>
        <w:rPr>
          <w:rFonts w:ascii="Arial" w:hAnsi="Arial" w:eastAsia="Times New Roman" w:cs="Arial"/>
          <w:sz w:val="22"/>
          <w:szCs w:val="22"/>
        </w:rPr>
        <w:br/>
        <w:t>constaterende dat bijvoorbeeld de VS om deze reden een verbod hebben aangekondigd op het gebruik van Russische en Chinese hardware en software in alle in de VS verkochte voertuigen;</w:t>
      </w:r>
      <w:r>
        <w:rPr>
          <w:rFonts w:ascii="Arial" w:hAnsi="Arial" w:eastAsia="Times New Roman" w:cs="Arial"/>
          <w:sz w:val="22"/>
          <w:szCs w:val="22"/>
        </w:rPr>
        <w:br/>
      </w:r>
      <w:r>
        <w:rPr>
          <w:rFonts w:ascii="Arial" w:hAnsi="Arial" w:eastAsia="Times New Roman" w:cs="Arial"/>
          <w:sz w:val="22"/>
          <w:szCs w:val="22"/>
        </w:rPr>
        <w:br/>
        <w:t>constaterende dat zelfs China intern het gebruik van bepaalde voertuigen strenger is gaan reguleren;</w:t>
      </w:r>
      <w:r>
        <w:rPr>
          <w:rFonts w:ascii="Arial" w:hAnsi="Arial" w:eastAsia="Times New Roman" w:cs="Arial"/>
          <w:sz w:val="22"/>
          <w:szCs w:val="22"/>
        </w:rPr>
        <w:br/>
      </w:r>
      <w:r>
        <w:rPr>
          <w:rFonts w:ascii="Arial" w:hAnsi="Arial" w:eastAsia="Times New Roman" w:cs="Arial"/>
          <w:sz w:val="22"/>
          <w:szCs w:val="22"/>
        </w:rPr>
        <w:br/>
        <w:t>verzoekt de regering het vervolgonderzoek naar de vraag welke verstrekkende beveiligingsmaatregelen genomen moeten worden rond bijvoorbeeld vitale infrastructuur met spoed uit te voeren, en de Kamer voor de zomer van 2025 over de uitkomsten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132F0DF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Van der Burg, Paternotte, Van der Lee en Ceder.</w:t>
      </w:r>
      <w:r>
        <w:rPr>
          <w:rFonts w:ascii="Arial" w:hAnsi="Arial" w:eastAsia="Times New Roman" w:cs="Arial"/>
          <w:sz w:val="22"/>
          <w:szCs w:val="22"/>
        </w:rPr>
        <w:br/>
      </w:r>
      <w:r>
        <w:rPr>
          <w:rFonts w:ascii="Arial" w:hAnsi="Arial" w:eastAsia="Times New Roman" w:cs="Arial"/>
          <w:sz w:val="22"/>
          <w:szCs w:val="22"/>
        </w:rPr>
        <w:br/>
        <w:t>Zij krijgt nr. 95 (35207).</w:t>
      </w:r>
    </w:p>
    <w:p w:rsidR="00FC183B" w:rsidP="00FC183B" w:rsidRDefault="00FC183B" w14:paraId="0F38A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De volgende motie.</w:t>
      </w:r>
    </w:p>
    <w:p w:rsidR="00FC183B" w:rsidP="00FC183B" w:rsidRDefault="00FC183B" w14:paraId="0B82D97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twee van de drie vormen om een misdaad te bevestigen als genocide bestaan uit een uitspraak van het Internationaal Strafhof of een vaststelling door de VN;</w:t>
      </w:r>
      <w:r>
        <w:rPr>
          <w:rFonts w:ascii="Arial" w:hAnsi="Arial" w:eastAsia="Times New Roman" w:cs="Arial"/>
          <w:sz w:val="22"/>
          <w:szCs w:val="22"/>
        </w:rPr>
        <w:br/>
      </w:r>
      <w:r>
        <w:rPr>
          <w:rFonts w:ascii="Arial" w:hAnsi="Arial" w:eastAsia="Times New Roman" w:cs="Arial"/>
          <w:sz w:val="22"/>
          <w:szCs w:val="22"/>
        </w:rPr>
        <w:br/>
        <w:t>overwegende dat de Volksrepubliek China geen partij is bij het Statuut van Rome en over uitspraken van de Veiligheidsraad een veto kan uitspreken, en beide routes derhalve onbegaanbaar zijn;</w:t>
      </w:r>
      <w:r>
        <w:rPr>
          <w:rFonts w:ascii="Arial" w:hAnsi="Arial" w:eastAsia="Times New Roman" w:cs="Arial"/>
          <w:sz w:val="22"/>
          <w:szCs w:val="22"/>
        </w:rPr>
        <w:br/>
      </w:r>
      <w:r>
        <w:rPr>
          <w:rFonts w:ascii="Arial" w:hAnsi="Arial" w:eastAsia="Times New Roman" w:cs="Arial"/>
          <w:sz w:val="22"/>
          <w:szCs w:val="22"/>
        </w:rPr>
        <w:br/>
        <w:t xml:space="preserve">verzoekt de regering opdracht tot een wetenschappelijk onderzoek uit te vaardigen over de vraag of de Chinese aanpak van sterilisatie, internering en dwangarbeid in de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regio als genocide kan worden gedefinieerd,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FC183B" w:rsidP="00FC183B" w:rsidRDefault="00FC183B" w14:paraId="35DCD9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Boswijk en Paternotte.</w:t>
      </w:r>
      <w:r>
        <w:rPr>
          <w:rFonts w:ascii="Arial" w:hAnsi="Arial" w:eastAsia="Times New Roman" w:cs="Arial"/>
          <w:sz w:val="22"/>
          <w:szCs w:val="22"/>
        </w:rPr>
        <w:br/>
      </w:r>
      <w:r>
        <w:rPr>
          <w:rFonts w:ascii="Arial" w:hAnsi="Arial" w:eastAsia="Times New Roman" w:cs="Arial"/>
          <w:sz w:val="22"/>
          <w:szCs w:val="22"/>
        </w:rPr>
        <w:br/>
        <w:t>Zij krijgt nr. 96 (32507).</w:t>
      </w:r>
    </w:p>
    <w:p w:rsidR="00FC183B" w:rsidP="00FC183B" w:rsidRDefault="00FC183B" w14:paraId="7480DF54" w14:textId="77777777">
      <w:pPr>
        <w:spacing w:after="240"/>
        <w:rPr>
          <w:rFonts w:ascii="Arial" w:hAnsi="Arial" w:eastAsia="Times New Roman" w:cs="Arial"/>
          <w:sz w:val="22"/>
          <w:szCs w:val="22"/>
        </w:rPr>
      </w:pPr>
      <w:r>
        <w:rPr>
          <w:rFonts w:ascii="Arial" w:hAnsi="Arial" w:eastAsia="Times New Roman" w:cs="Arial"/>
          <w:sz w:val="22"/>
          <w:szCs w:val="22"/>
        </w:rPr>
        <w:t>Ik schors twintig minuten. Dan gaan we luisteren naar de minister.</w:t>
      </w:r>
    </w:p>
    <w:p w:rsidR="00FC183B" w:rsidP="00FC183B" w:rsidRDefault="00FC183B" w14:paraId="0F049E8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15.55 uur tot 16.13 uur geschorst.</w:t>
      </w:r>
    </w:p>
    <w:p w:rsidR="00FC183B" w:rsidP="00FC183B" w:rsidRDefault="00FC183B" w14:paraId="3F41F15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FC183B" w:rsidP="00FC183B" w:rsidRDefault="00FC183B" w14:paraId="5FD36F3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De appreciatie van de moties.</w:t>
      </w:r>
      <w:r>
        <w:rPr>
          <w:rFonts w:ascii="Arial" w:hAnsi="Arial" w:eastAsia="Times New Roman" w:cs="Arial"/>
          <w:sz w:val="22"/>
          <w:szCs w:val="22"/>
        </w:rPr>
        <w:br/>
      </w:r>
      <w:r>
        <w:rPr>
          <w:rFonts w:ascii="Arial" w:hAnsi="Arial" w:eastAsia="Times New Roman" w:cs="Arial"/>
          <w:sz w:val="22"/>
          <w:szCs w:val="22"/>
        </w:rPr>
        <w:br/>
        <w:t xml:space="preserve">De motie op stuk nr. 83 van de heer Paternotte en anderen. Ik kom tot "oordeel Kamer", maar wel met de onderstaande aantekening. Ik wil wel de vrijheid behouden om me uit te spreken tegen Chinese actie, indien opportuun en in goede afstemming met partners, want samen sta je sterker in Europa. Ten tweede heeft de EU huiswerk te doen om voorbereid te zijn op eventuele escalatie rond de status quo met betrekking tot Taiwan. Maar dat gaan we nu niet in het openbaar doen. Dan kom ik op het laatste element — er zaten namelijk veel elementen in deze motie — namelijk </w:t>
      </w:r>
      <w:proofErr w:type="spellStart"/>
      <w:r>
        <w:rPr>
          <w:rFonts w:ascii="Arial" w:hAnsi="Arial" w:eastAsia="Times New Roman" w:cs="Arial"/>
          <w:sz w:val="22"/>
          <w:szCs w:val="22"/>
        </w:rPr>
        <w:t>freedom</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navigation</w:t>
      </w:r>
      <w:proofErr w:type="spellEnd"/>
      <w:r>
        <w:rPr>
          <w:rFonts w:ascii="Arial" w:hAnsi="Arial" w:eastAsia="Times New Roman" w:cs="Arial"/>
          <w:sz w:val="22"/>
          <w:szCs w:val="22"/>
        </w:rPr>
        <w:t xml:space="preserve"> operations. Ik loop niet vooruit op de operationele planning, maar het is de Nederlandse inzet om in de Pacific qua maritieme veiligheid iedere twee jaar in ieder geval een marineschip te sturen, zoals </w:t>
      </w:r>
      <w:proofErr w:type="spellStart"/>
      <w:r>
        <w:rPr>
          <w:rFonts w:ascii="Arial" w:hAnsi="Arial" w:eastAsia="Times New Roman" w:cs="Arial"/>
          <w:sz w:val="22"/>
          <w:szCs w:val="22"/>
        </w:rPr>
        <w:t>Zr.Ms</w:t>
      </w:r>
      <w:proofErr w:type="spellEnd"/>
      <w:r>
        <w:rPr>
          <w:rFonts w:ascii="Arial" w:hAnsi="Arial" w:eastAsia="Times New Roman" w:cs="Arial"/>
          <w:sz w:val="22"/>
          <w:szCs w:val="22"/>
        </w:rPr>
        <w:t xml:space="preserve">. Tromp afgelopen jaar, en twee jaar daarvoor </w:t>
      </w:r>
      <w:proofErr w:type="spellStart"/>
      <w:r>
        <w:rPr>
          <w:rFonts w:ascii="Arial" w:hAnsi="Arial" w:eastAsia="Times New Roman" w:cs="Arial"/>
          <w:sz w:val="22"/>
          <w:szCs w:val="22"/>
        </w:rPr>
        <w:t>Zr.Ms</w:t>
      </w:r>
      <w:proofErr w:type="spellEnd"/>
      <w:r>
        <w:rPr>
          <w:rFonts w:ascii="Arial" w:hAnsi="Arial" w:eastAsia="Times New Roman" w:cs="Arial"/>
          <w:sz w:val="22"/>
          <w:szCs w:val="22"/>
        </w:rPr>
        <w:t>. Evertsen in Brits geleid verband. Maar de motie op stuk nr. 83 krijgt oordeel Kamer.</w:t>
      </w:r>
      <w:r>
        <w:rPr>
          <w:rFonts w:ascii="Arial" w:hAnsi="Arial" w:eastAsia="Times New Roman" w:cs="Arial"/>
          <w:sz w:val="22"/>
          <w:szCs w:val="22"/>
        </w:rPr>
        <w:br/>
      </w:r>
      <w:r>
        <w:rPr>
          <w:rFonts w:ascii="Arial" w:hAnsi="Arial" w:eastAsia="Times New Roman" w:cs="Arial"/>
          <w:sz w:val="22"/>
          <w:szCs w:val="22"/>
        </w:rPr>
        <w:br/>
        <w:t>Voorzitter. De motie op stuk nr. 84 van Paternotte en Boswijk over Tibet: ontraden. We staan namelijk voor de rechten van Tibetanen. Dat coördineren we samen met gelijkstemde landen. Omdat we daarvoor in de EU op dit terrein onvoldoende de handen op elkaar krijgen, doen we dat met een andere groep landen, waaronder de VS.</w:t>
      </w:r>
      <w:r>
        <w:rPr>
          <w:rFonts w:ascii="Arial" w:hAnsi="Arial" w:eastAsia="Times New Roman" w:cs="Arial"/>
          <w:sz w:val="22"/>
          <w:szCs w:val="22"/>
        </w:rPr>
        <w:br/>
      </w:r>
      <w:r>
        <w:rPr>
          <w:rFonts w:ascii="Arial" w:hAnsi="Arial" w:eastAsia="Times New Roman" w:cs="Arial"/>
          <w:sz w:val="22"/>
          <w:szCs w:val="22"/>
        </w:rPr>
        <w:br/>
        <w:t>Voorzitter. De motie op stuk nr. 85.</w:t>
      </w:r>
    </w:p>
    <w:p w:rsidR="00FC183B" w:rsidP="00FC183B" w:rsidRDefault="00FC183B" w14:paraId="4D5E73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Paternotte. Kort.</w:t>
      </w:r>
    </w:p>
    <w:p w:rsidR="00FC183B" w:rsidP="00FC183B" w:rsidRDefault="00FC183B" w14:paraId="3B70FD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Dat het in de EU nog geen draagvlak zou hebben … Ik weet het niet, maar over het algemeen is hiervoor in het Europees Parlement wel degelijk draagvlak. Wil de minister het niet in ieder geval proberen?</w:t>
      </w:r>
    </w:p>
    <w:p w:rsidR="00FC183B" w:rsidP="00FC183B" w:rsidRDefault="00FC183B" w14:paraId="78C2F5B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Zoiets is al eens geprobeerd. We krijgen er echt de handen niet voor op elkaar, ook niet voor een speciale EU-vertegenwoordiger. Ik denk dat het heel weinig impact heeft als ik het nog eens opbreng in de Raad.</w:t>
      </w:r>
      <w:r>
        <w:rPr>
          <w:rFonts w:ascii="Arial" w:hAnsi="Arial" w:eastAsia="Times New Roman" w:cs="Arial"/>
          <w:sz w:val="22"/>
          <w:szCs w:val="22"/>
        </w:rPr>
        <w:br/>
      </w:r>
      <w:r>
        <w:rPr>
          <w:rFonts w:ascii="Arial" w:hAnsi="Arial" w:eastAsia="Times New Roman" w:cs="Arial"/>
          <w:sz w:val="22"/>
          <w:szCs w:val="22"/>
        </w:rPr>
        <w:br/>
        <w:t xml:space="preserve">Voorzitter. De motie op stuk nr. 85 met betrekking tot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en privacywetgeving. Daarvan moet ik toch echt zeggen: ontijdig. Dit gaat toch echt de staatssecretaris van Binnenlandse Zaken en Koninkrijksrelaties aan, de heer </w:t>
      </w:r>
      <w:proofErr w:type="spellStart"/>
      <w:r>
        <w:rPr>
          <w:rFonts w:ascii="Arial" w:hAnsi="Arial" w:eastAsia="Times New Roman" w:cs="Arial"/>
          <w:sz w:val="22"/>
          <w:szCs w:val="22"/>
        </w:rPr>
        <w:t>Szabó</w:t>
      </w:r>
      <w:proofErr w:type="spellEnd"/>
      <w:r>
        <w:rPr>
          <w:rFonts w:ascii="Arial" w:hAnsi="Arial" w:eastAsia="Times New Roman" w:cs="Arial"/>
          <w:sz w:val="22"/>
          <w:szCs w:val="22"/>
        </w:rPr>
        <w:t>, die ook voor digitalisering en dergelijke verantwoordelijk is.</w:t>
      </w:r>
      <w:r>
        <w:rPr>
          <w:rFonts w:ascii="Arial" w:hAnsi="Arial" w:eastAsia="Times New Roman" w:cs="Arial"/>
          <w:sz w:val="22"/>
          <w:szCs w:val="22"/>
        </w:rPr>
        <w:br/>
      </w:r>
      <w:r>
        <w:rPr>
          <w:rFonts w:ascii="Arial" w:hAnsi="Arial" w:eastAsia="Times New Roman" w:cs="Arial"/>
          <w:sz w:val="22"/>
          <w:szCs w:val="22"/>
        </w:rPr>
        <w:br/>
        <w:t>De motie op stuk nr. 86, de motie-Ceder/Boswijk, krijgt oordeel Kamer in de zin dat Nederland in contact is met partners over de gevolgen van de bezuinigingen en daarbij goed oog houdt voor de invloed van China. We kijken veel breder dan de bezuinigingen van Europese landen. We nemen daar bijvoorbeeld ook de VS, USAID en dergelijke in mee. Met die aantekening kan ik motie op stuk nr. 86 oordeel Kamer geven.</w:t>
      </w:r>
    </w:p>
    <w:p w:rsidR="00FC183B" w:rsidP="00FC183B" w:rsidRDefault="00FC183B" w14:paraId="6A59D8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der Burg, op de vorige motie neem ik aan.</w:t>
      </w:r>
    </w:p>
    <w:p w:rsidR="00FC183B" w:rsidP="00FC183B" w:rsidRDefault="00FC183B" w14:paraId="13C08C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Ja, want het argument voor de appreciatie ontijdig is nu dat een andere bewindspersoon erover gaat. Maar dat een andere bewindspersoon erover gaat, maakt volgens mij een motie niet ontijdig. Als er in de komende weken iets komt waardoor het nu ontijdig is, is dat wel een argument. Maar het kabinet spreekt hier met één mond, welke bewindspersoon hier ook staat.</w:t>
      </w:r>
    </w:p>
    <w:p w:rsidR="00FC183B" w:rsidP="00FC183B" w:rsidRDefault="00FC183B" w14:paraId="5CE990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onder het kopje ontijdig valt ook: ik ga er niet over; u moet bij mijn collega-minister van XXX zijn. Inhoudelijk heb ik er natuurlijk geen mening over …</w:t>
      </w:r>
    </w:p>
    <w:p w:rsidR="00FC183B" w:rsidP="00FC183B" w:rsidRDefault="00FC183B" w14:paraId="07677B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Uiteraard niet.</w:t>
      </w:r>
    </w:p>
    <w:p w:rsidR="00FC183B" w:rsidP="00FC183B" w:rsidRDefault="00FC183B" w14:paraId="27FAA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maar qua stempeltje erop klopt het.</w:t>
      </w:r>
    </w:p>
    <w:p w:rsidR="00FC183B" w:rsidP="00FC183B" w:rsidRDefault="00FC183B" w14:paraId="56BB8E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lees ik hier ook, voorzitter.</w:t>
      </w:r>
    </w:p>
    <w:p w:rsidR="00FC183B" w:rsidP="00FC183B" w:rsidRDefault="00FC183B" w14:paraId="74698F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dossier </w:t>
      </w:r>
      <w:proofErr w:type="spellStart"/>
      <w:r>
        <w:rPr>
          <w:rFonts w:ascii="Arial" w:hAnsi="Arial" w:eastAsia="Times New Roman" w:cs="Arial"/>
          <w:sz w:val="22"/>
          <w:szCs w:val="22"/>
        </w:rPr>
        <w:t>TikTok</w:t>
      </w:r>
      <w:proofErr w:type="spellEnd"/>
      <w:r>
        <w:rPr>
          <w:rFonts w:ascii="Arial" w:hAnsi="Arial" w:eastAsia="Times New Roman" w:cs="Arial"/>
          <w:sz w:val="22"/>
          <w:szCs w:val="22"/>
        </w:rPr>
        <w:t xml:space="preserve"> valt onder het Chinabeleid, dus ik denk dat iedereen wel had kunnen verwachten dat er vandaag iets over zou komen. Aanstaande dinsdag zijn de stemmingen. Kan de minister er niet gewoon voor zorgen dat er hier voor de stemmingen een appreciatie kan komen?</w:t>
      </w:r>
    </w:p>
    <w:p w:rsidR="00FC183B" w:rsidP="00FC183B" w:rsidRDefault="00FC183B" w14:paraId="10AC2F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altijd, maar de minister gaat daarover.</w:t>
      </w:r>
    </w:p>
    <w:p w:rsidR="00FC183B" w:rsidP="00FC183B" w:rsidRDefault="00FC183B" w14:paraId="38B8848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dat aan de staatssecretaris verzoeken.</w:t>
      </w:r>
    </w:p>
    <w:p w:rsidR="00FC183B" w:rsidP="00FC183B" w:rsidRDefault="00FC183B" w14:paraId="19C0DD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de motie op stuk nr. 88, dacht ik.</w:t>
      </w:r>
    </w:p>
    <w:p w:rsidR="00FC183B" w:rsidP="00FC183B" w:rsidRDefault="00FC183B" w14:paraId="16F2C32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87, voorzitter, over de handelsrelatie met Taiwan verstevigen, bijvoorbeeld in de chipsindustrie. Die kan ik oordeel Kamer geven, mede omdat het commissiedebat waar dit tweeminutendebat bij hoort met de minister van Buitenlandse Handel en Ontwikkelingshulp was en die verklaart dat we dit ook inderdaad nastreven.</w:t>
      </w:r>
      <w:r>
        <w:rPr>
          <w:rFonts w:ascii="Arial" w:hAnsi="Arial" w:eastAsia="Times New Roman" w:cs="Arial"/>
          <w:sz w:val="22"/>
          <w:szCs w:val="22"/>
        </w:rPr>
        <w:br/>
      </w:r>
      <w:r>
        <w:rPr>
          <w:rFonts w:ascii="Arial" w:hAnsi="Arial" w:eastAsia="Times New Roman" w:cs="Arial"/>
          <w:sz w:val="22"/>
          <w:szCs w:val="22"/>
        </w:rPr>
        <w:br/>
        <w:t xml:space="preserve">Dan de motie op stuk nr. 88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der Lee en anderen over het streven naar een delegatiebezoek aan Taiwan op regeringsniveau. Als het woordje "woordje" streven nou "overwegen" zou zijn geweest, kan ik de motie oordeel Kamer geven. Nu er "streven" staat, zeggen we: ontraden. Want dit doen we. Er vinden </w:t>
      </w:r>
      <w:proofErr w:type="spellStart"/>
      <w:r>
        <w:rPr>
          <w:rFonts w:ascii="Arial" w:hAnsi="Arial" w:eastAsia="Times New Roman" w:cs="Arial"/>
          <w:sz w:val="22"/>
          <w:szCs w:val="22"/>
        </w:rPr>
        <w:t>hoogambtelijke</w:t>
      </w:r>
      <w:proofErr w:type="spellEnd"/>
      <w:r>
        <w:rPr>
          <w:rFonts w:ascii="Arial" w:hAnsi="Arial" w:eastAsia="Times New Roman" w:cs="Arial"/>
          <w:sz w:val="22"/>
          <w:szCs w:val="22"/>
        </w:rPr>
        <w:t xml:space="preserve"> bezoeken plaats, dus zeker op een adequaat niveau, overigens. Maar het zou echt een hele nieuwe diplomatieke stap zijn voor Nederland als we dat vervolgens op regeringsniveau zouden doen.</w:t>
      </w:r>
    </w:p>
    <w:p w:rsidR="00FC183B" w:rsidP="00FC183B" w:rsidRDefault="00FC183B" w14:paraId="7A363A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Ik hoor collega van der Burg vragen om te volgen wat de minister zegt. Dat wil ik ook best overwegen, maar ik vind wel dat het dan ook echt moet worden overwogen. Kijk, de belofte die Nederland heeft gedaan aan China, om niet meer op regeringsniveau naar Taiwan te gaan, vloeit voort uit de duikbotenaffaire en dat speelde in 1980. Dat is dus al 45 jaar geleden. Volgens mij vinden meerdere partijen in de Kamer dat het tijd wordt om daar eens wat anders naar te kijken. Als de toezegging van de minister om het te overwegen betekent dat we het ook serieus gaan overwegen, dan wil ik het aanpassen. Maar als hij zegt: nee, we gaan het absoluut niet veranderen …</w:t>
      </w:r>
    </w:p>
    <w:p w:rsidR="00FC183B" w:rsidP="00FC183B" w:rsidRDefault="00FC183B" w14:paraId="0D5E51C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overwegen moet ook overwegen betekenen, zegt u?</w:t>
      </w:r>
    </w:p>
    <w:p w:rsidR="00FC183B" w:rsidP="00FC183B" w:rsidRDefault="00FC183B" w14:paraId="767505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dan moet het ook wel echt overwegen zijn.</w:t>
      </w:r>
    </w:p>
    <w:p w:rsidR="00FC183B" w:rsidP="00FC183B" w:rsidRDefault="00FC183B" w14:paraId="0253A7A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Doen we dat.</w:t>
      </w:r>
    </w:p>
    <w:p w:rsidR="00FC183B" w:rsidP="00FC183B" w:rsidRDefault="00FC183B" w14:paraId="5E5356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Lee</w:t>
      </w:r>
      <w:r>
        <w:rPr>
          <w:rFonts w:ascii="Arial" w:hAnsi="Arial" w:eastAsia="Times New Roman" w:cs="Arial"/>
          <w:sz w:val="22"/>
          <w:szCs w:val="22"/>
        </w:rPr>
        <w:t xml:space="preserve"> (GroenLinks-PvdA):</w:t>
      </w:r>
      <w:r>
        <w:rPr>
          <w:rFonts w:ascii="Arial" w:hAnsi="Arial" w:eastAsia="Times New Roman" w:cs="Arial"/>
          <w:sz w:val="22"/>
          <w:szCs w:val="22"/>
        </w:rPr>
        <w:br/>
        <w:t>Ja? Dan pas ik de motie aan.</w:t>
      </w:r>
    </w:p>
    <w:p w:rsidR="00FC183B" w:rsidP="00FC183B" w:rsidRDefault="00FC183B" w14:paraId="3E1D27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krijgen we een bijgewerkte versie van de heer Van der Lee en dan wordt het oordeel van minister?</w:t>
      </w:r>
    </w:p>
    <w:p w:rsidR="00FC183B" w:rsidP="00FC183B" w:rsidRDefault="00FC183B" w14:paraId="7F93A4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Oordeel Kamer.</w:t>
      </w:r>
    </w:p>
    <w:p w:rsidR="00FC183B" w:rsidP="00FC183B" w:rsidRDefault="00FC183B" w14:paraId="5E25ED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w:t>
      </w:r>
    </w:p>
    <w:p w:rsidR="00FC183B" w:rsidP="00FC183B" w:rsidRDefault="00FC183B" w14:paraId="70047F9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89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en Paternotte over mensenrechtenschendingen tegen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krijgt oordeel Kamer.</w:t>
      </w:r>
      <w:r>
        <w:rPr>
          <w:rFonts w:ascii="Arial" w:hAnsi="Arial" w:eastAsia="Times New Roman" w:cs="Arial"/>
          <w:sz w:val="22"/>
          <w:szCs w:val="22"/>
        </w:rPr>
        <w:br/>
      </w:r>
      <w:r>
        <w:rPr>
          <w:rFonts w:ascii="Arial" w:hAnsi="Arial" w:eastAsia="Times New Roman" w:cs="Arial"/>
          <w:sz w:val="22"/>
          <w:szCs w:val="22"/>
        </w:rPr>
        <w:br/>
        <w:t xml:space="preserve">De motie op stuk nr. 90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Baarle, ook over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dwangarbeid, krijgt ook oordeel Kamer.</w:t>
      </w:r>
      <w:r>
        <w:rPr>
          <w:rFonts w:ascii="Arial" w:hAnsi="Arial" w:eastAsia="Times New Roman" w:cs="Arial"/>
          <w:sz w:val="22"/>
          <w:szCs w:val="22"/>
        </w:rPr>
        <w:br/>
      </w:r>
      <w:r>
        <w:rPr>
          <w:rFonts w:ascii="Arial" w:hAnsi="Arial" w:eastAsia="Times New Roman" w:cs="Arial"/>
          <w:sz w:val="22"/>
          <w:szCs w:val="22"/>
        </w:rPr>
        <w:br/>
        <w:t>De motie op stuk nr. 91 verzoekt de regering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te hanteren. Het zal de heer Van Baarle misschien niet verbazen, maar ik moet 'm ontraden.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is de internationaal gangbare term en voor zover bekend zijn er geen landen of internationale </w:t>
      </w:r>
      <w:r>
        <w:rPr>
          <w:rFonts w:ascii="Arial" w:hAnsi="Arial" w:eastAsia="Times New Roman" w:cs="Arial"/>
          <w:sz w:val="22"/>
          <w:szCs w:val="22"/>
        </w:rPr>
        <w:lastRenderedPageBreak/>
        <w:t>organisaties zoals de VN die de term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hanteren.</w:t>
      </w:r>
      <w:r>
        <w:rPr>
          <w:rFonts w:ascii="Arial" w:hAnsi="Arial" w:eastAsia="Times New Roman" w:cs="Arial"/>
          <w:sz w:val="22"/>
          <w:szCs w:val="22"/>
        </w:rPr>
        <w:br/>
      </w:r>
      <w:r>
        <w:rPr>
          <w:rFonts w:ascii="Arial" w:hAnsi="Arial" w:eastAsia="Times New Roman" w:cs="Arial"/>
          <w:sz w:val="22"/>
          <w:szCs w:val="22"/>
        </w:rPr>
        <w:br/>
        <w:t>De motie op stuk nr. 92 van Kahraman en anderen roept de regering op bij China de mensenrechtenschendingen steeds ter sprake te brengen. Als ik kijk naar het dictum, zie ik dat ik die oordeel Kamer kan geven. Dat doen we en dat blijven we ook doen. Ik heb dat onlangs ook weer gedaan bij de Chinese vicepremier toen hij Den Haag bezocht.</w:t>
      </w:r>
      <w:r>
        <w:rPr>
          <w:rFonts w:ascii="Arial" w:hAnsi="Arial" w:eastAsia="Times New Roman" w:cs="Arial"/>
          <w:sz w:val="22"/>
          <w:szCs w:val="22"/>
        </w:rPr>
        <w:br/>
      </w:r>
      <w:r>
        <w:rPr>
          <w:rFonts w:ascii="Arial" w:hAnsi="Arial" w:eastAsia="Times New Roman" w:cs="Arial"/>
          <w:sz w:val="22"/>
          <w:szCs w:val="22"/>
        </w:rPr>
        <w:br/>
        <w:t>De motie op stuk nr. 93 van de heer Kahraman en ook weer anderen gaat over de dalai lama. Het is een kwestie van religieuze vrijheden dat religieuze gemeenschappen hun eigen leiders mogen kiezen. Die krijgt dus oordeel Kamer.</w:t>
      </w:r>
      <w:r>
        <w:rPr>
          <w:rFonts w:ascii="Arial" w:hAnsi="Arial" w:eastAsia="Times New Roman" w:cs="Arial"/>
          <w:sz w:val="22"/>
          <w:szCs w:val="22"/>
        </w:rPr>
        <w:br/>
      </w:r>
      <w:r>
        <w:rPr>
          <w:rFonts w:ascii="Arial" w:hAnsi="Arial" w:eastAsia="Times New Roman" w:cs="Arial"/>
          <w:sz w:val="22"/>
          <w:szCs w:val="22"/>
        </w:rPr>
        <w:br/>
        <w:t xml:space="preserve">De motie op stuk nr. 94, Van der Burg en Paternotte, over de World Health </w:t>
      </w:r>
      <w:proofErr w:type="spellStart"/>
      <w:r>
        <w:rPr>
          <w:rFonts w:ascii="Arial" w:hAnsi="Arial" w:eastAsia="Times New Roman" w:cs="Arial"/>
          <w:sz w:val="22"/>
          <w:szCs w:val="22"/>
        </w:rPr>
        <w:t>Organization</w:t>
      </w:r>
      <w:proofErr w:type="spellEnd"/>
      <w:r>
        <w:rPr>
          <w:rFonts w:ascii="Arial" w:hAnsi="Arial" w:eastAsia="Times New Roman" w:cs="Arial"/>
          <w:sz w:val="22"/>
          <w:szCs w:val="22"/>
        </w:rPr>
        <w:t xml:space="preserve"> en de World Health Assembly. Ja, oordeel Kamer.</w:t>
      </w:r>
      <w:r>
        <w:rPr>
          <w:rFonts w:ascii="Arial" w:hAnsi="Arial" w:eastAsia="Times New Roman" w:cs="Arial"/>
          <w:sz w:val="22"/>
          <w:szCs w:val="22"/>
        </w:rPr>
        <w:br/>
      </w:r>
      <w:r>
        <w:rPr>
          <w:rFonts w:ascii="Arial" w:hAnsi="Arial" w:eastAsia="Times New Roman" w:cs="Arial"/>
          <w:sz w:val="22"/>
          <w:szCs w:val="22"/>
        </w:rPr>
        <w:br/>
        <w:t>Van de motie op stuk nr. 95 van Boswijk en anderen over vitale infrastructuur moet ik "ontijdig" zeggen. Dit is namelijk echt iets voor de minister van Infrastructuur en Waterstaat.</w:t>
      </w:r>
    </w:p>
    <w:p w:rsidR="00FC183B" w:rsidP="00FC183B" w:rsidRDefault="00FC183B" w14:paraId="77A08D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van de heer Van Baarle, neem ik aan.</w:t>
      </w:r>
    </w:p>
    <w:p w:rsidR="00FC183B" w:rsidP="00FC183B" w:rsidRDefault="00FC183B" w14:paraId="65518A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voorzitter. Ik wilde nog een vraag stellen over mijn motie, maar wellicht kan de minister zijn beantwoording afronden en kan ik dat op het einde doen.</w:t>
      </w:r>
    </w:p>
    <w:p w:rsidR="00FC183B" w:rsidP="00FC183B" w:rsidRDefault="00FC183B" w14:paraId="043318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meneer Boswijk, waar gaat uw vraag over?</w:t>
      </w:r>
    </w:p>
    <w:p w:rsidR="00FC183B" w:rsidP="00FC183B" w:rsidRDefault="00FC183B" w14:paraId="37310B9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ga het hebben over de motie op stuk nr. 95, die zojuist het oordeel "ontijdig" krijgt te horen. Het verbaast mij wel enigszins. We hebben hierover eerder twee moties aangenomen, vorig jaar. Een was unaniem. Beide moties waren toen trouwens ook ontraden. Daar kwam vervolgens een onderzoek uit, naar aanleiding van die moties, waarin werd aangegeven: er is een probleem; we moeten hiermee aan de gang.</w:t>
      </w:r>
      <w:r>
        <w:rPr>
          <w:rFonts w:ascii="Arial" w:hAnsi="Arial" w:eastAsia="Times New Roman" w:cs="Arial"/>
          <w:sz w:val="22"/>
          <w:szCs w:val="22"/>
        </w:rPr>
        <w:br/>
      </w:r>
      <w:r>
        <w:rPr>
          <w:rFonts w:ascii="Arial" w:hAnsi="Arial" w:eastAsia="Times New Roman" w:cs="Arial"/>
          <w:sz w:val="22"/>
          <w:szCs w:val="22"/>
        </w:rPr>
        <w:br/>
        <w:t>Deze motie is een vervolg daarop. Dan vind ik het toch een beetje raar dat er op deze motie "ontijdig" wordt gegeven, want ik denk dat juist de minister van Buitenlandse Zaken integraal over alle dossiers heen kan denken. Ik doe dus toch het verzoek om 'm oordeel Kamer te geven. Zo niet, dan wil ik graag hetzelfde als de eerdere motie — ik weet even niet meer van wie die was; ik geloof van de heer Ceder — die ontijdig kreeg, namelijk een appreciatie van de minister die er wel over gaat. Maar ik zou zeggen: minister, pak uw rol, want u gaat hier ook over; u kan het.</w:t>
      </w:r>
    </w:p>
    <w:p w:rsidR="00FC183B" w:rsidP="00FC183B" w:rsidRDefault="00FC183B" w14:paraId="6F959D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ben blij dat de heer Boswijk de minister van Buitenlandse Zaken veel bevoegdheden toedenkt, maar dit gaat echt over infrastructuur, vitale infrastructuur. Dat valt toch echt onder de portefeuille van de minister van Infrastructuur en Waterstaat. Ik kan niet anders dan deze motie toch ontijdig verklaren.</w:t>
      </w:r>
    </w:p>
    <w:p w:rsidR="00FC183B" w:rsidP="00FC183B" w:rsidRDefault="00FC183B" w14:paraId="59BEAFD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snap de redenering, zeker gezien de uitleg van de minister. Maar toen de heer Paternotte zojuist vroeg of de minister aan zijn collega kon vragen om voor komende dinsdag een advies te geven op een andere ontijdige motie met hetzelfde argument, zei de minister ja. Ik neem aan dat de minister contact kan hebben met meer dan één collega, dus dat hij ook diezelfde vraag bij déze motie kan stellen.</w:t>
      </w:r>
    </w:p>
    <w:p w:rsidR="00FC183B" w:rsidP="00FC183B" w:rsidRDefault="00FC183B" w14:paraId="036B994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zal ik doen.</w:t>
      </w:r>
    </w:p>
    <w:p w:rsidR="00FC183B" w:rsidP="00FC183B" w:rsidRDefault="00FC183B" w14:paraId="51E4F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was er nog een vraag van de heer Van Baarle.</w:t>
      </w:r>
    </w:p>
    <w:p w:rsidR="00FC183B" w:rsidP="00FC183B" w:rsidRDefault="00FC183B" w14:paraId="57F937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Ja. Die gaat over mijn motie die vraagt om de terminologie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te gebruiken. De minister reageert daar heel formeel op en dat begrijp ik wel. Tegelijkertijd hebben we te maken met een overheid, namelijk de Chinese overheid, die er doelbewust beleid op nahield en er nog steeds op nahoudt om de culturele identiteit van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uit te wissen. Ik spreek met heel veel mensen uit de </w:t>
      </w:r>
      <w:proofErr w:type="spellStart"/>
      <w:r>
        <w:rPr>
          <w:rFonts w:ascii="Arial" w:hAnsi="Arial" w:eastAsia="Times New Roman" w:cs="Arial"/>
          <w:sz w:val="22"/>
          <w:szCs w:val="22"/>
        </w:rPr>
        <w:t>Oeigoerse</w:t>
      </w:r>
      <w:proofErr w:type="spellEnd"/>
      <w:r>
        <w:rPr>
          <w:rFonts w:ascii="Arial" w:hAnsi="Arial" w:eastAsia="Times New Roman" w:cs="Arial"/>
          <w:sz w:val="22"/>
          <w:szCs w:val="22"/>
        </w:rPr>
        <w:t xml:space="preserve"> diaspora. Zij hanteren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Zij zouden er heel veel waarde aan hechten als ook anderen die naam zouden hanteren, louter om te erkennen dat ze bestaan en bestaansrecht hebben. Waarom beredeneert de minister dit zo formeel? Heeft de minister geen oog voor die erkenning waar die mensen om vragen?</w:t>
      </w:r>
    </w:p>
    <w:p w:rsidR="00FC183B" w:rsidP="00FC183B" w:rsidRDefault="00FC183B" w14:paraId="0ED0700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hoor wat de heer Van Baarle hier zegt. Ik neem de situatie met betrekking tot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buitengewoon serieus. Dat blijkt bijvoorbeeld ook uit het feit dat wij de situatie omtrent de </w:t>
      </w:r>
      <w:proofErr w:type="spellStart"/>
      <w:r>
        <w:rPr>
          <w:rFonts w:ascii="Arial" w:hAnsi="Arial" w:eastAsia="Times New Roman" w:cs="Arial"/>
          <w:sz w:val="22"/>
          <w:szCs w:val="22"/>
        </w:rPr>
        <w:t>Oeigoeren</w:t>
      </w:r>
      <w:proofErr w:type="spellEnd"/>
      <w:r>
        <w:rPr>
          <w:rFonts w:ascii="Arial" w:hAnsi="Arial" w:eastAsia="Times New Roman" w:cs="Arial"/>
          <w:sz w:val="22"/>
          <w:szCs w:val="22"/>
        </w:rPr>
        <w:t xml:space="preserve"> onlangs bij het bezoek van de Chinese vicepremier ook specifiek aan de orde hebben gesteld. Maar ik zeg u wel: als wij deze motie nu zouden uitvoeren en voortaan in internationaal verband en in communicatie verwijzend naar die regio de naam Oost-</w:t>
      </w:r>
      <w:proofErr w:type="spellStart"/>
      <w:r>
        <w:rPr>
          <w:rFonts w:ascii="Arial" w:hAnsi="Arial" w:eastAsia="Times New Roman" w:cs="Arial"/>
          <w:sz w:val="22"/>
          <w:szCs w:val="22"/>
        </w:rPr>
        <w:t>Turkestan</w:t>
      </w:r>
      <w:proofErr w:type="spellEnd"/>
      <w:r>
        <w:rPr>
          <w:rFonts w:ascii="Arial" w:hAnsi="Arial" w:eastAsia="Times New Roman" w:cs="Arial"/>
          <w:sz w:val="22"/>
          <w:szCs w:val="22"/>
        </w:rPr>
        <w:t xml:space="preserve"> zouden hanteren, dan vrees ik dat dat toch wel symboolpolitiek zal zijn. Die zal maximale irritatie opwekken in de relatie met China, maar zal niets doen voor de mensen om wie het daar gaat. Ik wil die deur naar China om het er wél over te hebben graag openhouden om daarmee de zorgen over die mensen ook aan de orde te kunnen stellen.</w:t>
      </w:r>
    </w:p>
    <w:p w:rsidR="00FC183B" w:rsidP="00FC183B" w:rsidRDefault="00FC183B" w14:paraId="6D6744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hebben nog één motie. Dat is de motie op stuk nr. 96.</w:t>
      </w:r>
    </w:p>
    <w:p w:rsidR="00FC183B" w:rsidP="00FC183B" w:rsidRDefault="00FC183B" w14:paraId="2DB0D3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motie op stuk nr. 96 van de leden Boswijk en Paternotte, die gaat over de Chinese aanpak inzake sterilisatie definiëren als genocide, moet ik ontraden. Op dit moment zie ik heel weinig mogelijkheden voor een nieuw onderzoek. Daarvoor bestaat geen meerderheid in de VN-Mensenrechtenraad, weet ik. De situatie in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vinden we buitengewoon zorgwekkend, dat zeker. Maar de meerwaarde van zo'n nieuw onderzoek zien we als beperkt. We leggen samen met gelijkgezinde landen de nadruk op zaken waarvoor we wel bredere steun kunnen krijgen, zoals de implementatie van de aanbevelingen van het rapport van de Hoge Commissaris voor Mensenrechten van enkele jaren geleden op het gebied van respect voor vrijheid van religie en levensovertuiging.</w:t>
      </w:r>
    </w:p>
    <w:p w:rsidR="00FC183B" w:rsidP="00FC183B" w:rsidRDefault="00FC183B" w14:paraId="73A49C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moeten echt door naar het volgende debat. Meneer Boswijk.</w:t>
      </w:r>
    </w:p>
    <w:p w:rsidR="00FC183B" w:rsidP="00FC183B" w:rsidRDefault="00FC183B" w14:paraId="0D0D5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We zitten hier een beetje in een cirkeltje waar we nooit uitkomen. Er zijn drie manieren om genocide te bestempelen als genocide. Twee manieren heb ik in de motie genoemd. Een daarvan noemt de minister nu zelf. Daarvoor zit de deur dicht omdat China óf geen lid is óf de stemmingen blokkeert. De derde manier is wetenschappelijk onderzoek. Alleen, iemand moet wel het initiatief gaan nemen voor dat wetenschappelijk onderzoek. Dan zou ik zeggen: minister, u constateert het zelf, pak die handschoen op en laat het onafhankelijk wetenschappelijk onderzoeken of zoek een manier hoe we dat kunnen doen. Doe in ieder geval iets. Want niks doen, ja, dat doen we nu eigenlijk al 30 jaar.</w:t>
      </w:r>
    </w:p>
    <w:p w:rsidR="00FC183B" w:rsidP="00FC183B" w:rsidRDefault="00FC183B" w14:paraId="53031EB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Onafhankelijk wetenschappelijk onderzoek vindt in principe al plaats. Daarover hebben we de afgelopen jaren ook rapporten gezien. Ik zeg er wel bij dat zoiets natuurlijk het meeste gezag heeft als een dergelijk onderzoek wordt besteld door met name bijvoorbeeld de VN-Mensenrechtenraad. Op dit terrein zien we momenteel gewoon niet de mogelijkheid dat de handen op elkaar komen om een dergelijk verzoek te doen.</w:t>
      </w:r>
    </w:p>
    <w:p w:rsidR="00FC183B" w:rsidP="00FC183B" w:rsidRDefault="00FC183B" w14:paraId="39BDDC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Paternotte, kort.</w:t>
      </w:r>
    </w:p>
    <w:p w:rsidR="00FC183B" w:rsidP="00FC183B" w:rsidRDefault="00FC183B" w14:paraId="43CD40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Paternotte</w:t>
      </w:r>
      <w:r>
        <w:rPr>
          <w:rFonts w:ascii="Arial" w:hAnsi="Arial" w:eastAsia="Times New Roman" w:cs="Arial"/>
          <w:sz w:val="22"/>
          <w:szCs w:val="22"/>
        </w:rPr>
        <w:t xml:space="preserve"> (D66):</w:t>
      </w:r>
      <w:r>
        <w:rPr>
          <w:rFonts w:ascii="Arial" w:hAnsi="Arial" w:eastAsia="Times New Roman" w:cs="Arial"/>
          <w:sz w:val="22"/>
          <w:szCs w:val="22"/>
        </w:rPr>
        <w:br/>
        <w:t xml:space="preserve">Het antwoord van de minister op de vraag van de heer Boswijk is: het meeste gewicht zou natuurlijk de VN-mensenrechtenraad hebben. Dat terwijl de minister zelf al aangeeft dat dit natuurlijk never nooit gaat gebeuren. De enige route om genocide vast te kunnen stellen in </w:t>
      </w:r>
      <w:proofErr w:type="spellStart"/>
      <w:r>
        <w:rPr>
          <w:rFonts w:ascii="Arial" w:hAnsi="Arial" w:eastAsia="Times New Roman" w:cs="Arial"/>
          <w:sz w:val="22"/>
          <w:szCs w:val="22"/>
        </w:rPr>
        <w:t>Xinjiang</w:t>
      </w:r>
      <w:proofErr w:type="spellEnd"/>
      <w:r>
        <w:rPr>
          <w:rFonts w:ascii="Arial" w:hAnsi="Arial" w:eastAsia="Times New Roman" w:cs="Arial"/>
          <w:sz w:val="22"/>
          <w:szCs w:val="22"/>
        </w:rPr>
        <w:t xml:space="preserve"> is dat wetenschappelijk onderzoek. Hij gaf zelf aan in het debat dat dit dan wel opgestart moet worden. Dat is in feite de vraag van deze motie, namelijk om iets te doen.</w:t>
      </w:r>
    </w:p>
    <w:p w:rsidR="00FC183B" w:rsidP="00FC183B" w:rsidRDefault="00FC183B" w14:paraId="343705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Niemand in de wetenschap staat iets in de weg om een dergelijk onderzoek te doen, om vervolgonderzoeken te doen. Ik kan me bijvoorbeeld het onderzoek van de universiteit van Sheffield herinneren, waarover de afgelopen jaren veel is gesproken. Maar om nu vanuit de Nederlandse regering specifiek een onderzoek te entameren, het lijkt mij verstandig om dat samen met anderen te doen. Daarvoor zie ik op dit moment helaas niet de handen op elkaar komen. Ik kom uiteindelijk toch uit op ontraden.</w:t>
      </w:r>
    </w:p>
    <w:p w:rsidR="00FC183B" w:rsidP="00FC183B" w:rsidRDefault="00FC183B" w14:paraId="3DD1C2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debat. Dinsdag stemmen wij over de moties.</w:t>
      </w:r>
    </w:p>
    <w:p w:rsidR="00FC183B" w:rsidP="00FC183B" w:rsidRDefault="00FC183B" w14:paraId="330EE1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heb nog twee vragen die moeten worden beantwoord.</w:t>
      </w:r>
    </w:p>
    <w:p w:rsidR="00FC183B" w:rsidP="00FC183B" w:rsidRDefault="00FC183B" w14:paraId="5CDFE9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ik was iets te snel, iets te ontijdig.</w:t>
      </w:r>
    </w:p>
    <w:p w:rsidR="00FC183B" w:rsidP="00FC183B" w:rsidRDefault="00FC183B" w14:paraId="150198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was nog één vraag van de heer Van der Lee over Chinese soldaten die in Oekraïne zouden zijn gevonden. We laten dit op dit moment nagaan. De komende dagen vragen we het met name ook bij Oekraïne uit. De stand vanochtend, nadat ik navraag had gedaan, was dat het niet duidelijk is of het Chinese staatsburgers betreft en of het misschien Chinese huurlingen betreft, zoals er ook wel huurlingen uit andere landen zijn aangetroffen aan de Russische zijde in de verschrikkelijke oorlog van Rusland tegen Oekraïne. Dat is dus bij mijn weten nog niet vastgesteld. Deze informatie zoeken we uit. We zijn er uiteraard ook met andere landen over in contact en nemen dit buitengewoon serieus.</w:t>
      </w:r>
      <w:r>
        <w:rPr>
          <w:rFonts w:ascii="Arial" w:hAnsi="Arial" w:eastAsia="Times New Roman" w:cs="Arial"/>
          <w:sz w:val="22"/>
          <w:szCs w:val="22"/>
        </w:rPr>
        <w:br/>
      </w:r>
      <w:r>
        <w:rPr>
          <w:rFonts w:ascii="Arial" w:hAnsi="Arial" w:eastAsia="Times New Roman" w:cs="Arial"/>
          <w:sz w:val="22"/>
          <w:szCs w:val="22"/>
        </w:rPr>
        <w:br/>
        <w:t>Dan was er een vraag van de heer Boswijk over Chinese goederen in relatie tot buitengewoon hoge Amerikaanse tarieven op Chinese goederen, of "heffingen", moet ik zeggen. Komen die goederen vanuit China dan niet bij ons terecht? Er zijn vrijwaringsmaatregelen jegens derde landen vanuit de EU, inclusief jegens China. Die zijn er bijvoorbeeld als het gaat om staal. Er wordt nu gekeken of er ook andere maatregelen moeten worden ingesteld om te voorkomen dat de EU-markt wordt overspoeld door Chinese producten. Daar wordt op dit moment naar gekeken door de minister van Buitenlandse Handel en Ontwikkelingshulp. Die zal dit in EU-verband verder bespreken. Het is inderdaad, zoals de heer Boswijk met zijn vraag al aangaf, een actueel thema.</w:t>
      </w:r>
    </w:p>
    <w:p w:rsidR="00FC183B" w:rsidP="00FC183B" w:rsidRDefault="00FC183B" w14:paraId="793F6E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FC183B" w:rsidP="00FC183B" w:rsidRDefault="00FC183B" w14:paraId="11876C8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FC183B" w:rsidP="00FC183B" w:rsidRDefault="00FC183B" w14:paraId="135A34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C1735F" w:rsidRDefault="00C1735F" w14:paraId="3327BB37" w14:textId="77777777"/>
    <w:sectPr w:rsidR="00C173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83B"/>
    <w:rsid w:val="00812AFF"/>
    <w:rsid w:val="00C1735F"/>
    <w:rsid w:val="00FC18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039F8"/>
  <w15:chartTrackingRefBased/>
  <w15:docId w15:val="{90CC6CFE-3DB9-435C-82E3-A86BFFCF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183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C183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C183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C183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C183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C183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C183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C183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C183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C183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C183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C183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C183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C183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C183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C183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C183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C183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C183B"/>
    <w:rPr>
      <w:rFonts w:eastAsiaTheme="majorEastAsia" w:cstheme="majorBidi"/>
      <w:color w:val="272727" w:themeColor="text1" w:themeTint="D8"/>
    </w:rPr>
  </w:style>
  <w:style w:type="paragraph" w:styleId="Titel">
    <w:name w:val="Title"/>
    <w:basedOn w:val="Standaard"/>
    <w:next w:val="Standaard"/>
    <w:link w:val="TitelChar"/>
    <w:uiPriority w:val="10"/>
    <w:qFormat/>
    <w:rsid w:val="00FC183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C183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C183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C183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C183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C183B"/>
    <w:rPr>
      <w:i/>
      <w:iCs/>
      <w:color w:val="404040" w:themeColor="text1" w:themeTint="BF"/>
    </w:rPr>
  </w:style>
  <w:style w:type="paragraph" w:styleId="Lijstalinea">
    <w:name w:val="List Paragraph"/>
    <w:basedOn w:val="Standaard"/>
    <w:uiPriority w:val="34"/>
    <w:qFormat/>
    <w:rsid w:val="00FC183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C183B"/>
    <w:rPr>
      <w:i/>
      <w:iCs/>
      <w:color w:val="2F5496" w:themeColor="accent1" w:themeShade="BF"/>
    </w:rPr>
  </w:style>
  <w:style w:type="paragraph" w:styleId="Duidelijkcitaat">
    <w:name w:val="Intense Quote"/>
    <w:basedOn w:val="Standaard"/>
    <w:next w:val="Standaard"/>
    <w:link w:val="DuidelijkcitaatChar"/>
    <w:uiPriority w:val="30"/>
    <w:qFormat/>
    <w:rsid w:val="00FC183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C183B"/>
    <w:rPr>
      <w:i/>
      <w:iCs/>
      <w:color w:val="2F5496" w:themeColor="accent1" w:themeShade="BF"/>
    </w:rPr>
  </w:style>
  <w:style w:type="character" w:styleId="Intensieveverwijzing">
    <w:name w:val="Intense Reference"/>
    <w:basedOn w:val="Standaardalinea-lettertype"/>
    <w:uiPriority w:val="32"/>
    <w:qFormat/>
    <w:rsid w:val="00FC183B"/>
    <w:rPr>
      <w:b/>
      <w:bCs/>
      <w:smallCaps/>
      <w:color w:val="2F5496" w:themeColor="accent1" w:themeShade="BF"/>
      <w:spacing w:val="5"/>
    </w:rPr>
  </w:style>
  <w:style w:type="character" w:styleId="Zwaar">
    <w:name w:val="Strong"/>
    <w:basedOn w:val="Standaardalinea-lettertype"/>
    <w:uiPriority w:val="22"/>
    <w:qFormat/>
    <w:rsid w:val="00FC18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15</ap:Pages>
  <ap:Words>4989</ap:Words>
  <ap:Characters>27440</ap:Characters>
  <ap:DocSecurity>0</ap:DocSecurity>
  <ap:Lines>228</ap:Lines>
  <ap:Paragraphs>64</ap:Paragraphs>
  <ap:ScaleCrop>false</ap:ScaleCrop>
  <ap:LinksUpToDate>false</ap:LinksUpToDate>
  <ap:CharactersWithSpaces>32365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2025-04-10T07:30:00.0000000Z</dcterms:created>
  <dcterms:modified xsi:type="dcterms:W3CDTF">2025-04-10T07:30:00.0000000Z</dcterms:modified>
  <version/>
  <category/>
</coreProperties>
</file>