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804" w:rsidRDefault="00FF6804" w14:paraId="194E217A" w14:textId="77777777"/>
    <w:p w:rsidR="00FF6804" w:rsidRDefault="00FF6804" w14:paraId="65670409" w14:textId="77777777"/>
    <w:p w:rsidR="00FF6804" w:rsidRDefault="00FF6804" w14:paraId="3C12A862" w14:textId="77777777"/>
    <w:p w:rsidR="00FF6804" w:rsidRDefault="00FF6804" w14:paraId="32D28CA5" w14:textId="77777777"/>
    <w:p w:rsidR="00FF6804" w:rsidRDefault="00FF6804" w14:paraId="526A7600" w14:textId="77777777"/>
    <w:p w:rsidR="00FF6804" w:rsidRDefault="00FF6804" w14:paraId="593DB298" w14:textId="77777777"/>
    <w:p w:rsidR="00B7785E" w:rsidRDefault="00B7785E" w14:paraId="2EF94DD5" w14:textId="77777777"/>
    <w:p w:rsidR="00B7785E" w:rsidRDefault="00B7785E" w14:paraId="2D2BAB56" w14:textId="77777777"/>
    <w:p w:rsidR="001346EB" w:rsidRDefault="00FF6804" w14:paraId="7F58DC9A" w14:textId="77777777">
      <w:r>
        <w:t>Geachte voorzitter,</w:t>
      </w:r>
    </w:p>
    <w:p w:rsidR="001346EB" w:rsidRDefault="001346EB" w14:paraId="0F140266" w14:textId="77777777">
      <w:pPr>
        <w:pStyle w:val="WitregelW1bodytekst"/>
      </w:pPr>
    </w:p>
    <w:p w:rsidR="00FF6804" w:rsidP="00FF6804" w:rsidRDefault="00FF6804" w14:paraId="0DACBFAD" w14:textId="77777777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Hierbij bied ik u de nota naar aanleiding van het verslag inzake het bovenvermelde voorstel aan.</w:t>
      </w:r>
    </w:p>
    <w:p w:rsidR="00FF6804" w:rsidP="00FF6804" w:rsidRDefault="00FF6804" w14:paraId="3742014D" w14:textId="77777777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</w:p>
    <w:p w:rsidR="00FF6804" w:rsidP="00FF6804" w:rsidRDefault="00FF6804" w14:paraId="7A38BC50" w14:textId="77777777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Hoogachtend,</w:t>
      </w:r>
    </w:p>
    <w:p w:rsidR="00FF6804" w:rsidP="00FF6804" w:rsidRDefault="00FF6804" w14:paraId="6D9D44FE" w14:textId="77777777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</w:p>
    <w:p w:rsidR="00FF6804" w:rsidP="00FF6804" w:rsidRDefault="00FF6804" w14:paraId="456CAEE5" w14:textId="77777777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minister van Financiën,</w:t>
      </w:r>
    </w:p>
    <w:p w:rsidR="00FF6804" w:rsidP="00FF6804" w:rsidRDefault="00FF6804" w14:paraId="757E734F" w14:textId="77777777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</w:p>
    <w:p w:rsidR="00FF6804" w:rsidP="00FF6804" w:rsidRDefault="00FF6804" w14:paraId="0F1AA207" w14:textId="77777777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</w:p>
    <w:p w:rsidR="00FF6804" w:rsidP="00FF6804" w:rsidRDefault="00FF6804" w14:paraId="0BC691A1" w14:textId="77777777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</w:p>
    <w:p w:rsidRPr="00FF6804" w:rsidR="00FF6804" w:rsidP="00FF6804" w:rsidRDefault="00FF6804" w14:paraId="5BCD91F9" w14:textId="77777777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  <w:t>E. Heinen</w:t>
      </w:r>
    </w:p>
    <w:sectPr w:rsidRPr="00FF6804" w:rsidR="00FF6804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72747" w14:textId="77777777" w:rsidR="00FF6804" w:rsidRDefault="00FF6804">
      <w:pPr>
        <w:spacing w:line="240" w:lineRule="auto"/>
      </w:pPr>
      <w:r>
        <w:separator/>
      </w:r>
    </w:p>
  </w:endnote>
  <w:endnote w:type="continuationSeparator" w:id="0">
    <w:p w14:paraId="795E2ADE" w14:textId="77777777" w:rsidR="00FF6804" w:rsidRDefault="00FF6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95C5" w14:textId="77777777" w:rsidR="001346EB" w:rsidRDefault="001346E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767A" w14:textId="77777777" w:rsidR="00FF6804" w:rsidRDefault="00FF6804">
      <w:pPr>
        <w:spacing w:line="240" w:lineRule="auto"/>
      </w:pPr>
      <w:r>
        <w:separator/>
      </w:r>
    </w:p>
  </w:footnote>
  <w:footnote w:type="continuationSeparator" w:id="0">
    <w:p w14:paraId="1F826053" w14:textId="77777777" w:rsidR="00FF6804" w:rsidRDefault="00FF68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8C5B" w14:textId="77777777" w:rsidR="001346EB" w:rsidRDefault="00FF6804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DF61507" wp14:editId="34915C73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DAB5C" w14:textId="77777777" w:rsidR="00FF6804" w:rsidRDefault="00FF68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F6150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82DAB5C" w14:textId="77777777" w:rsidR="00FF6804" w:rsidRDefault="00FF68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7947661" wp14:editId="258E2F7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BD50C8" w14:textId="77777777" w:rsidR="001346EB" w:rsidRDefault="00FF6804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42D0EB1D" w14:textId="77777777" w:rsidR="001346EB" w:rsidRDefault="00FF6804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63D884EF" w14:textId="77777777" w:rsidR="001346EB" w:rsidRDefault="00FF6804">
                          <w:pPr>
                            <w:pStyle w:val="Referentiegegevens"/>
                          </w:pPr>
                          <w:r>
                            <w:t>Afdeling Marktgedrag-Effectenverkeer</w:t>
                          </w:r>
                        </w:p>
                        <w:p w14:paraId="0470B705" w14:textId="77777777" w:rsidR="001346EB" w:rsidRDefault="001346EB">
                          <w:pPr>
                            <w:pStyle w:val="WitregelW2"/>
                          </w:pPr>
                        </w:p>
                        <w:p w14:paraId="7329E765" w14:textId="77777777" w:rsidR="001346EB" w:rsidRDefault="00FF680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99F10D1" w14:textId="557C3B9F" w:rsidR="00982C17" w:rsidRDefault="00005E3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5654F6F8" w14:textId="77777777" w:rsidR="001346EB" w:rsidRDefault="001346EB">
                          <w:pPr>
                            <w:pStyle w:val="WitregelW1"/>
                          </w:pPr>
                        </w:p>
                        <w:p w14:paraId="14936828" w14:textId="77777777" w:rsidR="001346EB" w:rsidRDefault="00FF6804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760F74C2" w14:textId="45C22028" w:rsidR="00982C17" w:rsidRDefault="00005E39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F4485">
                              <w:t>2025-0000094268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947661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DBD50C8" w14:textId="77777777" w:rsidR="001346EB" w:rsidRDefault="00FF6804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42D0EB1D" w14:textId="77777777" w:rsidR="001346EB" w:rsidRDefault="00FF6804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63D884EF" w14:textId="77777777" w:rsidR="001346EB" w:rsidRDefault="00FF6804">
                    <w:pPr>
                      <w:pStyle w:val="Referentiegegevens"/>
                    </w:pPr>
                    <w:r>
                      <w:t>Afdeling Marktgedrag-Effectenverkeer</w:t>
                    </w:r>
                  </w:p>
                  <w:p w14:paraId="0470B705" w14:textId="77777777" w:rsidR="001346EB" w:rsidRDefault="001346EB">
                    <w:pPr>
                      <w:pStyle w:val="WitregelW2"/>
                    </w:pPr>
                  </w:p>
                  <w:p w14:paraId="7329E765" w14:textId="77777777" w:rsidR="001346EB" w:rsidRDefault="00FF6804">
                    <w:pPr>
                      <w:pStyle w:val="Referentiegegevensbold"/>
                    </w:pPr>
                    <w:r>
                      <w:t>Datum</w:t>
                    </w:r>
                  </w:p>
                  <w:p w14:paraId="299F10D1" w14:textId="557C3B9F" w:rsidR="00982C17" w:rsidRDefault="00005E3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5654F6F8" w14:textId="77777777" w:rsidR="001346EB" w:rsidRDefault="001346EB">
                    <w:pPr>
                      <w:pStyle w:val="WitregelW1"/>
                    </w:pPr>
                  </w:p>
                  <w:p w14:paraId="14936828" w14:textId="77777777" w:rsidR="001346EB" w:rsidRDefault="00FF6804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760F74C2" w14:textId="45C22028" w:rsidR="00982C17" w:rsidRDefault="00005E39">
                    <w:pPr>
                      <w:pStyle w:val="Referentiegegevens"/>
                    </w:pPr>
                    <w:fldSimple w:instr=" DOCPROPERTY  &quot;Kenmerk&quot;  \* MERGEFORMAT ">
                      <w:r w:rsidR="00FF4485">
                        <w:t>2025-0000094268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ABFEC54" wp14:editId="0FDA354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BDE19" w14:textId="77777777" w:rsidR="00FF6804" w:rsidRDefault="00FF68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BFEC54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F4BDE19" w14:textId="77777777" w:rsidR="00FF6804" w:rsidRDefault="00FF68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3A8157" wp14:editId="7C80C84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52D480" w14:textId="77777777" w:rsidR="00982C17" w:rsidRDefault="00005E3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3A8157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E52D480" w14:textId="77777777" w:rsidR="00982C17" w:rsidRDefault="00005E3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E562" w14:textId="77777777" w:rsidR="001346EB" w:rsidRDefault="00FF680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3917981" wp14:editId="2EEF3EF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D7E781" w14:textId="77777777" w:rsidR="001346EB" w:rsidRDefault="00FF680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14ED25" wp14:editId="6EDA8B8A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91798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9D7E781" w14:textId="77777777" w:rsidR="001346EB" w:rsidRDefault="00FF680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14ED25" wp14:editId="6EDA8B8A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B4FD310" wp14:editId="3060E94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4FAA0A" w14:textId="77777777" w:rsidR="001346EB" w:rsidRDefault="00FF680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282AF0" wp14:editId="0D041221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FD310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F4FAA0A" w14:textId="77777777" w:rsidR="001346EB" w:rsidRDefault="00FF680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282AF0" wp14:editId="0D041221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0E201D1" wp14:editId="496C6B2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582822" w14:textId="77777777" w:rsidR="001346EB" w:rsidRDefault="00FF6804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E201D1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9582822" w14:textId="77777777" w:rsidR="001346EB" w:rsidRDefault="00FF6804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F582BF5" wp14:editId="549B3FF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137229" w14:textId="77777777" w:rsidR="001346EB" w:rsidRDefault="00FF6804">
                          <w:r>
                            <w:t>Aan de Voorzitter van de Tweede Kamer der Staten-Generaal</w:t>
                          </w:r>
                        </w:p>
                        <w:p w14:paraId="680F729F" w14:textId="77777777" w:rsidR="001346EB" w:rsidRDefault="00FF6804">
                          <w:r>
                            <w:t xml:space="preserve">Postbus 20018 </w:t>
                          </w:r>
                        </w:p>
                        <w:p w14:paraId="33AD34E6" w14:textId="77777777" w:rsidR="001346EB" w:rsidRDefault="00FF6804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582BF5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F137229" w14:textId="77777777" w:rsidR="001346EB" w:rsidRDefault="00FF6804">
                    <w:r>
                      <w:t>Aan de Voorzitter van de Tweede Kamer der Staten-Generaal</w:t>
                    </w:r>
                  </w:p>
                  <w:p w14:paraId="680F729F" w14:textId="77777777" w:rsidR="001346EB" w:rsidRDefault="00FF6804">
                    <w:r>
                      <w:t xml:space="preserve">Postbus 20018 </w:t>
                    </w:r>
                  </w:p>
                  <w:p w14:paraId="33AD34E6" w14:textId="77777777" w:rsidR="001346EB" w:rsidRDefault="00FF6804">
                    <w:r>
                      <w:t>2500 EA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2F14755" wp14:editId="5D4A83F5">
              <wp:simplePos x="0" y="0"/>
              <wp:positionH relativeFrom="margin">
                <wp:posOffset>-7620</wp:posOffset>
              </wp:positionH>
              <wp:positionV relativeFrom="page">
                <wp:posOffset>3352800</wp:posOffset>
              </wp:positionV>
              <wp:extent cx="4876800" cy="16383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6800" cy="1638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346EB" w14:paraId="450C7AB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9A820A" w14:textId="77777777" w:rsidR="001346EB" w:rsidRDefault="00FF680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87B80E4" w14:textId="33B1D522" w:rsidR="001346EB" w:rsidRDefault="007C6504">
                                <w:r>
                                  <w:t>2 april 2025</w:t>
                                </w:r>
                              </w:p>
                            </w:tc>
                          </w:tr>
                          <w:tr w:rsidR="001346EB" w14:paraId="1D5CBFF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ACC16FF" w14:textId="77777777" w:rsidR="001346EB" w:rsidRDefault="00FF680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29AF2AD" w14:textId="36DA65FB" w:rsidR="00982C17" w:rsidRDefault="00005E3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FF4485">
                                  <w:t xml:space="preserve">Wijziging van de Wet op het financieel toezicht, Boek 7 van het Burgerlijk Wetboek en enige andere wetten ter implementatie van Richtlijn (EU) 2021/2167 van het Europees Parlement en de Raad van 24 november 2021 inzake </w:t>
                                </w:r>
                                <w:proofErr w:type="spellStart"/>
                                <w:r w:rsidR="00FF4485">
                                  <w:t>kredietservicers</w:t>
                                </w:r>
                                <w:proofErr w:type="spellEnd"/>
                                <w:r w:rsidR="00FF4485">
                                  <w:t xml:space="preserve"> en kredietkopers en tot wijziging van de Richtlijnen 2008/48/EG en 2014/17/EU (</w:t>
                                </w:r>
                                <w:proofErr w:type="spellStart"/>
                                <w:r w:rsidR="00FF4485">
                                  <w:t>PbEU</w:t>
                                </w:r>
                                <w:proofErr w:type="spellEnd"/>
                                <w:r w:rsidR="00FF4485">
                                  <w:t xml:space="preserve"> 2021, L 438) (Implementatiewet richtlijn </w:t>
                                </w:r>
                                <w:proofErr w:type="spellStart"/>
                                <w:r w:rsidR="00FF4485">
                                  <w:t>kredietservicers</w:t>
                                </w:r>
                                <w:proofErr w:type="spellEnd"/>
                                <w:r w:rsidR="00FF4485">
                                  <w:t xml:space="preserve"> en kredietkopers) [36664]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A3D873B" w14:textId="77777777" w:rsidR="00FF6804" w:rsidRDefault="00FF680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F14755" id="1670fa0c-13cb-45ec-92be-ef1f34d237c5" o:spid="_x0000_s1034" type="#_x0000_t202" style="position:absolute;margin-left:-.6pt;margin-top:264pt;width:384pt;height:129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346EB" w14:paraId="450C7AB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9A820A" w14:textId="77777777" w:rsidR="001346EB" w:rsidRDefault="00FF680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87B80E4" w14:textId="33B1D522" w:rsidR="001346EB" w:rsidRDefault="007C6504">
                          <w:r>
                            <w:t>2 april 2025</w:t>
                          </w:r>
                        </w:p>
                      </w:tc>
                    </w:tr>
                    <w:tr w:rsidR="001346EB" w14:paraId="1D5CBFF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ACC16FF" w14:textId="77777777" w:rsidR="001346EB" w:rsidRDefault="00FF680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29AF2AD" w14:textId="36DA65FB" w:rsidR="00982C17" w:rsidRDefault="00005E3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FF4485">
                            <w:t xml:space="preserve">Wijziging van de Wet op het financieel toezicht, Boek 7 van het Burgerlijk Wetboek en enige andere wetten ter implementatie van Richtlijn (EU) 2021/2167 van het Europees Parlement en de Raad van 24 november 2021 inzake </w:t>
                          </w:r>
                          <w:proofErr w:type="spellStart"/>
                          <w:r w:rsidR="00FF4485">
                            <w:t>kredietservicers</w:t>
                          </w:r>
                          <w:proofErr w:type="spellEnd"/>
                          <w:r w:rsidR="00FF4485">
                            <w:t xml:space="preserve"> en kredietkopers en tot wijziging van de Richtlijnen 2008/48/EG en 2014/17/EU (</w:t>
                          </w:r>
                          <w:proofErr w:type="spellStart"/>
                          <w:r w:rsidR="00FF4485">
                            <w:t>PbEU</w:t>
                          </w:r>
                          <w:proofErr w:type="spellEnd"/>
                          <w:r w:rsidR="00FF4485">
                            <w:t xml:space="preserve"> 2021, L 438) (Implementatiewet richtlijn </w:t>
                          </w:r>
                          <w:proofErr w:type="spellStart"/>
                          <w:r w:rsidR="00FF4485">
                            <w:t>kredietservicers</w:t>
                          </w:r>
                          <w:proofErr w:type="spellEnd"/>
                          <w:r w:rsidR="00FF4485">
                            <w:t xml:space="preserve"> en kredietkopers) [36664]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0A3D873B" w14:textId="77777777" w:rsidR="00FF6804" w:rsidRDefault="00FF680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EB5466B" wp14:editId="5B5B266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E61867" w14:textId="77777777" w:rsidR="001346EB" w:rsidRDefault="00FF6804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1A42FDAA" w14:textId="77777777" w:rsidR="001346EB" w:rsidRDefault="00FF6804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170A18DC" w14:textId="77777777" w:rsidR="001346EB" w:rsidRDefault="00FF6804">
                          <w:pPr>
                            <w:pStyle w:val="Referentiegegevens"/>
                          </w:pPr>
                          <w:r>
                            <w:t>Afdeling Marktgedrag-Effectenverkeer</w:t>
                          </w:r>
                        </w:p>
                        <w:p w14:paraId="796868F0" w14:textId="77777777" w:rsidR="001346EB" w:rsidRDefault="001346EB">
                          <w:pPr>
                            <w:pStyle w:val="WitregelW1"/>
                          </w:pPr>
                        </w:p>
                        <w:p w14:paraId="358EC828" w14:textId="77777777" w:rsidR="001346EB" w:rsidRDefault="00FF6804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41A181DE" w14:textId="77777777" w:rsidR="001346EB" w:rsidRDefault="00FF6804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6C000B98" w14:textId="77777777" w:rsidR="001346EB" w:rsidRDefault="00FF6804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58C9C047" w14:textId="77777777" w:rsidR="001346EB" w:rsidRDefault="00FF6804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4EE23996" w14:textId="77777777" w:rsidR="001346EB" w:rsidRPr="00B7785E" w:rsidRDefault="001346EB">
                          <w:pPr>
                            <w:pStyle w:val="WitregelW2"/>
                          </w:pPr>
                        </w:p>
                        <w:p w14:paraId="57C80882" w14:textId="77777777" w:rsidR="001346EB" w:rsidRPr="00B7785E" w:rsidRDefault="00FF6804">
                          <w:pPr>
                            <w:pStyle w:val="Referentiegegevensbold"/>
                          </w:pPr>
                          <w:r w:rsidRPr="00B7785E">
                            <w:t>Ons kenmerk</w:t>
                          </w:r>
                        </w:p>
                        <w:p w14:paraId="2FFB34FA" w14:textId="2478CFF2" w:rsidR="00982C17" w:rsidRDefault="00005E39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F4485">
                              <w:t>2025-0000094268</w:t>
                            </w:r>
                          </w:fldSimple>
                        </w:p>
                        <w:p w14:paraId="532C14D0" w14:textId="77777777" w:rsidR="001346EB" w:rsidRDefault="001346EB">
                          <w:pPr>
                            <w:pStyle w:val="WitregelW1"/>
                          </w:pPr>
                        </w:p>
                        <w:p w14:paraId="5D276007" w14:textId="77777777" w:rsidR="001346EB" w:rsidRDefault="00FF6804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4A9BDF08" w14:textId="09B51C88" w:rsidR="00982C17" w:rsidRDefault="00005E3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B5466B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4E61867" w14:textId="77777777" w:rsidR="001346EB" w:rsidRDefault="00FF6804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1A42FDAA" w14:textId="77777777" w:rsidR="001346EB" w:rsidRDefault="00FF6804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170A18DC" w14:textId="77777777" w:rsidR="001346EB" w:rsidRDefault="00FF6804">
                    <w:pPr>
                      <w:pStyle w:val="Referentiegegevens"/>
                    </w:pPr>
                    <w:r>
                      <w:t>Afdeling Marktgedrag-Effectenverkeer</w:t>
                    </w:r>
                  </w:p>
                  <w:p w14:paraId="796868F0" w14:textId="77777777" w:rsidR="001346EB" w:rsidRDefault="001346EB">
                    <w:pPr>
                      <w:pStyle w:val="WitregelW1"/>
                    </w:pPr>
                  </w:p>
                  <w:p w14:paraId="358EC828" w14:textId="77777777" w:rsidR="001346EB" w:rsidRDefault="00FF6804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41A181DE" w14:textId="77777777" w:rsidR="001346EB" w:rsidRDefault="00FF6804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6C000B98" w14:textId="77777777" w:rsidR="001346EB" w:rsidRDefault="00FF6804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58C9C047" w14:textId="77777777" w:rsidR="001346EB" w:rsidRDefault="00FF6804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4EE23996" w14:textId="77777777" w:rsidR="001346EB" w:rsidRPr="00B7785E" w:rsidRDefault="001346EB">
                    <w:pPr>
                      <w:pStyle w:val="WitregelW2"/>
                    </w:pPr>
                  </w:p>
                  <w:p w14:paraId="57C80882" w14:textId="77777777" w:rsidR="001346EB" w:rsidRPr="00B7785E" w:rsidRDefault="00FF6804">
                    <w:pPr>
                      <w:pStyle w:val="Referentiegegevensbold"/>
                    </w:pPr>
                    <w:r w:rsidRPr="00B7785E">
                      <w:t>Ons kenmerk</w:t>
                    </w:r>
                  </w:p>
                  <w:p w14:paraId="2FFB34FA" w14:textId="2478CFF2" w:rsidR="00982C17" w:rsidRDefault="00005E39">
                    <w:pPr>
                      <w:pStyle w:val="Referentiegegevens"/>
                    </w:pPr>
                    <w:fldSimple w:instr=" DOCPROPERTY  &quot;Kenmerk&quot;  \* MERGEFORMAT ">
                      <w:r w:rsidR="00FF4485">
                        <w:t>2025-0000094268</w:t>
                      </w:r>
                    </w:fldSimple>
                  </w:p>
                  <w:p w14:paraId="532C14D0" w14:textId="77777777" w:rsidR="001346EB" w:rsidRDefault="001346EB">
                    <w:pPr>
                      <w:pStyle w:val="WitregelW1"/>
                    </w:pPr>
                  </w:p>
                  <w:p w14:paraId="5D276007" w14:textId="77777777" w:rsidR="001346EB" w:rsidRDefault="00FF6804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4A9BDF08" w14:textId="09B51C88" w:rsidR="00982C17" w:rsidRDefault="00005E3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2DC10DB" wp14:editId="5F7F958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35BFDA" w14:textId="77777777" w:rsidR="00982C17" w:rsidRDefault="00005E3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C10DB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135BFDA" w14:textId="77777777" w:rsidR="00982C17" w:rsidRDefault="00005E3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C98FC98" wp14:editId="541F19CD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477B1A" w14:textId="77777777" w:rsidR="00FF6804" w:rsidRDefault="00FF68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98FC98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8477B1A" w14:textId="77777777" w:rsidR="00FF6804" w:rsidRDefault="00FF680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FEC166"/>
    <w:multiLevelType w:val="multilevel"/>
    <w:tmpl w:val="AF9DA41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4E6337"/>
    <w:multiLevelType w:val="multilevel"/>
    <w:tmpl w:val="F8924ED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0BE39EB"/>
    <w:multiLevelType w:val="multilevel"/>
    <w:tmpl w:val="F9CEEEC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435D747"/>
    <w:multiLevelType w:val="multilevel"/>
    <w:tmpl w:val="2D2FEFE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61071A5"/>
    <w:multiLevelType w:val="multilevel"/>
    <w:tmpl w:val="71E45A0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45836734">
    <w:abstractNumId w:val="1"/>
  </w:num>
  <w:num w:numId="2" w16cid:durableId="268704375">
    <w:abstractNumId w:val="3"/>
  </w:num>
  <w:num w:numId="3" w16cid:durableId="701591311">
    <w:abstractNumId w:val="4"/>
  </w:num>
  <w:num w:numId="4" w16cid:durableId="151918616">
    <w:abstractNumId w:val="0"/>
  </w:num>
  <w:num w:numId="5" w16cid:durableId="1242834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EB"/>
    <w:rsid w:val="00005E39"/>
    <w:rsid w:val="001346EB"/>
    <w:rsid w:val="00183EAA"/>
    <w:rsid w:val="00621B20"/>
    <w:rsid w:val="006A2554"/>
    <w:rsid w:val="007C6504"/>
    <w:rsid w:val="008958CD"/>
    <w:rsid w:val="00982C17"/>
    <w:rsid w:val="009831F2"/>
    <w:rsid w:val="00B7785E"/>
    <w:rsid w:val="00FF448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1505061"/>
  <w15:docId w15:val="{BD703C76-009C-44AA-B23E-5A1A06AC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F68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680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F68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6804"/>
    <w:rPr>
      <w:rFonts w:ascii="Verdana" w:hAnsi="Verdana"/>
      <w:color w:val="000000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FF6804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Wijziging van de Wet op het financieel toezicht, Boek 7 van het Burgerlijk Wetboek en enige andere wetten ter implementatie van Richtlijn (EU) 2021/2167 van het Europees Parlement en de Raad van 24 november 2021 inzake kredietservicers en kredietk</vt:lpstr>
    </vt:vector>
  </ap:TitlesOfParts>
  <ap:LinksUpToDate>false</ap:LinksUpToDate>
  <ap:CharactersWithSpaces>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2025-04-02T15:13:00.0000000Z</lastPrinted>
  <dcterms:created xsi:type="dcterms:W3CDTF">2025-04-02T15:14:00.0000000Z</dcterms:created>
  <dcterms:modified xsi:type="dcterms:W3CDTF">2025-04-02T15:14:00.0000000Z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Wijziging van de Wet op het financieel toezicht, Boek 7 van het Burgerlijk Wetboek en enige andere wetten ter implementatie van Richtlijn (EU) 2021/2167 van het Europees Parlement en de Raad van 24 november 2021 inzake kredietservicers en kredietkopers en tot wijziging van de Richtlijnen 2008/48/EG en 2014/17/EU (PbEU 2021, L 438) (Implementatiewet richtlijn kredietservicers en kredietkopers) [36664]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L.D.V.M. Kompier</vt:lpwstr>
  </property>
  <property fmtid="{D5CDD505-2E9C-101B-9397-08002B2CF9AE}" pid="14" name="Opgesteld door, Telefoonnummer">
    <vt:lpwstr>088-4428974</vt:lpwstr>
  </property>
  <property fmtid="{D5CDD505-2E9C-101B-9397-08002B2CF9AE}" pid="15" name="Kenmerk">
    <vt:lpwstr>2025-0000094268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Wijziging van de Wet op het financieel toezicht, Boek 7 van het Burgerlijk Wetboek en enige andere wetten ter implementatie van Richtlijn (EU) 2021/2167 van het Europees Parlement en de Raad van 24 november 2021 inzake kredietservicers en kredietkopers en tot wijziging van de Richtlijnen 2008/48/EG en 2014/17/EU (PbEU 2021, L 438) (Implementatiewet richtlijn kredietservicers en kredietkopers) [36664]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2025-03-19T09:57:45Z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152cafb0-4dda-446a-a238-c89c40d145f5</vt:lpwstr>
  </property>
  <property fmtid="{D5CDD505-2E9C-101B-9397-08002B2CF9AE}" pid="37" name="MSIP_Label_6800fede-0e59-47ad-af95-4e63bbdb932d_ContentBits">
    <vt:lpwstr>0</vt:lpwstr>
  </property>
</Properties>
</file>