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C70FDF" w14:textId="77777777">
        <w:trPr>
          <w:cantSplit/>
        </w:trPr>
        <w:tc>
          <w:tcPr>
            <w:tcW w:w="9142" w:type="dxa"/>
            <w:gridSpan w:val="2"/>
            <w:tcBorders>
              <w:top w:val="nil"/>
              <w:left w:val="nil"/>
              <w:bottom w:val="nil"/>
              <w:right w:val="nil"/>
            </w:tcBorders>
          </w:tcPr>
          <w:p w:rsidRPr="00F46B6A" w:rsidR="00F46B6A" w:rsidP="004474D9" w:rsidRDefault="00F46B6A" w14:paraId="2A88DB20" w14:textId="1AD6DBE7">
            <w:pPr>
              <w:tabs>
                <w:tab w:val="left" w:pos="-1440"/>
                <w:tab w:val="left" w:pos="-720"/>
              </w:tabs>
              <w:suppressAutoHyphens/>
              <w:rPr>
                <w:rFonts w:ascii="Times New Roman" w:hAnsi="Times New Roman"/>
              </w:rPr>
            </w:pPr>
            <w:r w:rsidRPr="00F46B6A">
              <w:rPr>
                <w:rFonts w:ascii="Times New Roman" w:hAnsi="Times New Roman"/>
              </w:rPr>
              <w:t>De Tweede Kamer der Staten-</w:t>
            </w:r>
            <w:r w:rsidRPr="00F46B6A">
              <w:rPr>
                <w:rFonts w:ascii="Times New Roman" w:hAnsi="Times New Roman"/>
              </w:rPr>
              <w:fldChar w:fldCharType="begin"/>
            </w:r>
            <w:r w:rsidRPr="00F46B6A">
              <w:rPr>
                <w:rFonts w:ascii="Times New Roman" w:hAnsi="Times New Roman"/>
              </w:rPr>
              <w:instrText xml:space="preserve">PRIVATE </w:instrText>
            </w:r>
            <w:r w:rsidRPr="00F46B6A">
              <w:rPr>
                <w:rFonts w:ascii="Times New Roman" w:hAnsi="Times New Roman"/>
              </w:rPr>
              <w:fldChar w:fldCharType="end"/>
            </w:r>
          </w:p>
          <w:p w:rsidRPr="00F46B6A" w:rsidR="00F46B6A" w:rsidP="004474D9" w:rsidRDefault="00F46B6A" w14:paraId="5F4B23E7" w14:textId="77777777">
            <w:pPr>
              <w:tabs>
                <w:tab w:val="left" w:pos="-1440"/>
                <w:tab w:val="left" w:pos="-720"/>
              </w:tabs>
              <w:suppressAutoHyphens/>
              <w:rPr>
                <w:rFonts w:ascii="Times New Roman" w:hAnsi="Times New Roman"/>
              </w:rPr>
            </w:pPr>
            <w:r w:rsidRPr="00F46B6A">
              <w:rPr>
                <w:rFonts w:ascii="Times New Roman" w:hAnsi="Times New Roman"/>
              </w:rPr>
              <w:t>Generaal zendt bijgaand door</w:t>
            </w:r>
          </w:p>
          <w:p w:rsidRPr="00F46B6A" w:rsidR="00F46B6A" w:rsidP="004474D9" w:rsidRDefault="00F46B6A" w14:paraId="60AD477B" w14:textId="77777777">
            <w:pPr>
              <w:tabs>
                <w:tab w:val="left" w:pos="-1440"/>
                <w:tab w:val="left" w:pos="-720"/>
              </w:tabs>
              <w:suppressAutoHyphens/>
              <w:rPr>
                <w:rFonts w:ascii="Times New Roman" w:hAnsi="Times New Roman"/>
              </w:rPr>
            </w:pPr>
            <w:r w:rsidRPr="00F46B6A">
              <w:rPr>
                <w:rFonts w:ascii="Times New Roman" w:hAnsi="Times New Roman"/>
              </w:rPr>
              <w:t>haar aangenomen wetsvoorstel</w:t>
            </w:r>
          </w:p>
          <w:p w:rsidRPr="00F46B6A" w:rsidR="00F46B6A" w:rsidP="004474D9" w:rsidRDefault="00F46B6A" w14:paraId="729C2F78" w14:textId="77777777">
            <w:pPr>
              <w:tabs>
                <w:tab w:val="left" w:pos="-1440"/>
                <w:tab w:val="left" w:pos="-720"/>
              </w:tabs>
              <w:suppressAutoHyphens/>
              <w:rPr>
                <w:rFonts w:ascii="Times New Roman" w:hAnsi="Times New Roman"/>
              </w:rPr>
            </w:pPr>
            <w:r w:rsidRPr="00F46B6A">
              <w:rPr>
                <w:rFonts w:ascii="Times New Roman" w:hAnsi="Times New Roman"/>
              </w:rPr>
              <w:t>aan de Eerste Kamer.</w:t>
            </w:r>
          </w:p>
          <w:p w:rsidRPr="00F46B6A" w:rsidR="00F46B6A" w:rsidP="004474D9" w:rsidRDefault="00F46B6A" w14:paraId="6CD5FD1C" w14:textId="77777777">
            <w:pPr>
              <w:tabs>
                <w:tab w:val="left" w:pos="-1440"/>
                <w:tab w:val="left" w:pos="-720"/>
              </w:tabs>
              <w:suppressAutoHyphens/>
              <w:rPr>
                <w:rFonts w:ascii="Times New Roman" w:hAnsi="Times New Roman"/>
              </w:rPr>
            </w:pPr>
          </w:p>
          <w:p w:rsidRPr="00F46B6A" w:rsidR="00F46B6A" w:rsidP="004474D9" w:rsidRDefault="00F46B6A" w14:paraId="685C1860" w14:textId="77777777">
            <w:pPr>
              <w:tabs>
                <w:tab w:val="left" w:pos="-1440"/>
                <w:tab w:val="left" w:pos="-720"/>
              </w:tabs>
              <w:suppressAutoHyphens/>
              <w:rPr>
                <w:rFonts w:ascii="Times New Roman" w:hAnsi="Times New Roman"/>
              </w:rPr>
            </w:pPr>
            <w:r w:rsidRPr="00F46B6A">
              <w:rPr>
                <w:rFonts w:ascii="Times New Roman" w:hAnsi="Times New Roman"/>
              </w:rPr>
              <w:t>De Voorzitter,</w:t>
            </w:r>
          </w:p>
          <w:p w:rsidRPr="00F46B6A" w:rsidR="00F46B6A" w:rsidP="004474D9" w:rsidRDefault="00F46B6A" w14:paraId="302008CC" w14:textId="77777777">
            <w:pPr>
              <w:tabs>
                <w:tab w:val="left" w:pos="-1440"/>
                <w:tab w:val="left" w:pos="-720"/>
              </w:tabs>
              <w:suppressAutoHyphens/>
              <w:rPr>
                <w:rFonts w:ascii="Times New Roman" w:hAnsi="Times New Roman"/>
              </w:rPr>
            </w:pPr>
          </w:p>
          <w:p w:rsidRPr="00F46B6A" w:rsidR="00F46B6A" w:rsidP="004474D9" w:rsidRDefault="00F46B6A" w14:paraId="57FE3F7E" w14:textId="77777777">
            <w:pPr>
              <w:tabs>
                <w:tab w:val="left" w:pos="-1440"/>
                <w:tab w:val="left" w:pos="-720"/>
              </w:tabs>
              <w:suppressAutoHyphens/>
              <w:rPr>
                <w:rFonts w:ascii="Times New Roman" w:hAnsi="Times New Roman"/>
              </w:rPr>
            </w:pPr>
          </w:p>
          <w:p w:rsidRPr="00F46B6A" w:rsidR="00F46B6A" w:rsidP="004474D9" w:rsidRDefault="00F46B6A" w14:paraId="4FD6A641" w14:textId="77777777">
            <w:pPr>
              <w:tabs>
                <w:tab w:val="left" w:pos="-1440"/>
                <w:tab w:val="left" w:pos="-720"/>
              </w:tabs>
              <w:suppressAutoHyphens/>
              <w:rPr>
                <w:rFonts w:ascii="Times New Roman" w:hAnsi="Times New Roman"/>
              </w:rPr>
            </w:pPr>
          </w:p>
          <w:p w:rsidRPr="00F46B6A" w:rsidR="00F46B6A" w:rsidP="004474D9" w:rsidRDefault="00F46B6A" w14:paraId="78B4F183" w14:textId="77777777">
            <w:pPr>
              <w:tabs>
                <w:tab w:val="left" w:pos="-1440"/>
                <w:tab w:val="left" w:pos="-720"/>
              </w:tabs>
              <w:suppressAutoHyphens/>
              <w:rPr>
                <w:rFonts w:ascii="Times New Roman" w:hAnsi="Times New Roman"/>
              </w:rPr>
            </w:pPr>
          </w:p>
          <w:p w:rsidRPr="00F46B6A" w:rsidR="00F46B6A" w:rsidP="004474D9" w:rsidRDefault="00F46B6A" w14:paraId="50A22FFE" w14:textId="77777777">
            <w:pPr>
              <w:tabs>
                <w:tab w:val="left" w:pos="-1440"/>
                <w:tab w:val="left" w:pos="-720"/>
              </w:tabs>
              <w:suppressAutoHyphens/>
              <w:rPr>
                <w:rFonts w:ascii="Times New Roman" w:hAnsi="Times New Roman"/>
              </w:rPr>
            </w:pPr>
          </w:p>
          <w:p w:rsidRPr="00F46B6A" w:rsidR="00F46B6A" w:rsidP="004474D9" w:rsidRDefault="00F46B6A" w14:paraId="7917F16C" w14:textId="77777777">
            <w:pPr>
              <w:tabs>
                <w:tab w:val="left" w:pos="-1440"/>
                <w:tab w:val="left" w:pos="-720"/>
              </w:tabs>
              <w:suppressAutoHyphens/>
              <w:rPr>
                <w:rFonts w:ascii="Times New Roman" w:hAnsi="Times New Roman"/>
              </w:rPr>
            </w:pPr>
          </w:p>
          <w:p w:rsidRPr="00F46B6A" w:rsidR="00F46B6A" w:rsidP="004474D9" w:rsidRDefault="00F46B6A" w14:paraId="2695A762" w14:textId="77777777">
            <w:pPr>
              <w:tabs>
                <w:tab w:val="left" w:pos="-1440"/>
                <w:tab w:val="left" w:pos="-720"/>
              </w:tabs>
              <w:suppressAutoHyphens/>
              <w:rPr>
                <w:rFonts w:ascii="Times New Roman" w:hAnsi="Times New Roman"/>
              </w:rPr>
            </w:pPr>
          </w:p>
          <w:p w:rsidRPr="00F46B6A" w:rsidR="00F46B6A" w:rsidP="004474D9" w:rsidRDefault="00F46B6A" w14:paraId="56432AD9" w14:textId="77777777">
            <w:pPr>
              <w:tabs>
                <w:tab w:val="left" w:pos="-1440"/>
                <w:tab w:val="left" w:pos="-720"/>
              </w:tabs>
              <w:suppressAutoHyphens/>
              <w:rPr>
                <w:rFonts w:ascii="Times New Roman" w:hAnsi="Times New Roman"/>
              </w:rPr>
            </w:pPr>
          </w:p>
          <w:p w:rsidRPr="00F46B6A" w:rsidR="00F46B6A" w:rsidP="004474D9" w:rsidRDefault="00F46B6A" w14:paraId="69CFB546" w14:textId="77777777">
            <w:pPr>
              <w:rPr>
                <w:rFonts w:ascii="Times New Roman" w:hAnsi="Times New Roman"/>
              </w:rPr>
            </w:pPr>
          </w:p>
          <w:p w:rsidRPr="00F46B6A" w:rsidR="00F46B6A" w:rsidP="00305810" w:rsidRDefault="00F46B6A" w14:paraId="326D7FA8" w14:textId="3BC74C86">
            <w:pPr>
              <w:pStyle w:val="Amendement"/>
              <w:rPr>
                <w:rFonts w:ascii="Times New Roman" w:hAnsi="Times New Roman" w:cs="Times New Roman"/>
                <w:b w:val="0"/>
                <w:bCs w:val="0"/>
                <w:sz w:val="20"/>
                <w:szCs w:val="20"/>
              </w:rPr>
            </w:pPr>
            <w:r w:rsidRPr="00F46B6A">
              <w:rPr>
                <w:rFonts w:ascii="Times New Roman" w:hAnsi="Times New Roman" w:cs="Times New Roman"/>
                <w:b w:val="0"/>
                <w:bCs w:val="0"/>
                <w:sz w:val="20"/>
                <w:szCs w:val="20"/>
              </w:rPr>
              <w:t>1 april 2025</w:t>
            </w:r>
          </w:p>
        </w:tc>
      </w:tr>
      <w:tr w:rsidRPr="002168F4" w:rsidR="00CB3578" w:rsidTr="00A11E73" w14:paraId="52238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B8AE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0D87E7" w14:textId="77777777">
            <w:pPr>
              <w:tabs>
                <w:tab w:val="left" w:pos="-1440"/>
                <w:tab w:val="left" w:pos="-720"/>
              </w:tabs>
              <w:suppressAutoHyphens/>
              <w:rPr>
                <w:rFonts w:ascii="Times New Roman" w:hAnsi="Times New Roman"/>
                <w:b/>
                <w:bCs/>
              </w:rPr>
            </w:pPr>
          </w:p>
        </w:tc>
      </w:tr>
      <w:tr w:rsidRPr="002168F4" w:rsidR="00D4114E" w:rsidTr="00DE138B" w14:paraId="044C4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114E" w:rsidR="00D4114E" w:rsidP="000D5BC4" w:rsidRDefault="00D4114E" w14:paraId="7375ABC9" w14:textId="1020937D">
            <w:pPr>
              <w:rPr>
                <w:rFonts w:ascii="Times New Roman" w:hAnsi="Times New Roman"/>
                <w:b/>
                <w:sz w:val="24"/>
              </w:rPr>
            </w:pPr>
            <w:r w:rsidRPr="00177B9F">
              <w:rPr>
                <w:rFonts w:ascii="Times New Roman" w:hAnsi="Times New Roman"/>
                <w:b/>
                <w:bCs/>
                <w:sz w:val="24"/>
              </w:rPr>
              <w:t>Wijziging van de Wet vrachtwagenheffing in verband met de implementatie van de herziene Europese tolheffingsregels</w:t>
            </w:r>
          </w:p>
        </w:tc>
      </w:tr>
      <w:tr w:rsidRPr="002168F4" w:rsidR="00CB3578" w:rsidTr="00A11E73" w14:paraId="3FCDB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BF5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DF7D10" w14:textId="77777777">
            <w:pPr>
              <w:pStyle w:val="Amendement"/>
              <w:rPr>
                <w:rFonts w:ascii="Times New Roman" w:hAnsi="Times New Roman" w:cs="Times New Roman"/>
              </w:rPr>
            </w:pPr>
          </w:p>
        </w:tc>
      </w:tr>
      <w:tr w:rsidRPr="002168F4" w:rsidR="00CB3578" w:rsidTr="00A11E73" w14:paraId="49F25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474F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B8DC90" w14:textId="77777777">
            <w:pPr>
              <w:pStyle w:val="Amendement"/>
              <w:rPr>
                <w:rFonts w:ascii="Times New Roman" w:hAnsi="Times New Roman" w:cs="Times New Roman"/>
              </w:rPr>
            </w:pPr>
          </w:p>
        </w:tc>
      </w:tr>
      <w:tr w:rsidRPr="002168F4" w:rsidR="00D4114E" w:rsidTr="009A7605" w14:paraId="29664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4114E" w:rsidRDefault="00D4114E" w14:paraId="53D83B42" w14:textId="41466C6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107E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37575B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310E8C" w14:textId="77777777">
            <w:pPr>
              <w:pStyle w:val="Amendement"/>
              <w:rPr>
                <w:rFonts w:ascii="Times New Roman" w:hAnsi="Times New Roman" w:cs="Times New Roman"/>
              </w:rPr>
            </w:pPr>
          </w:p>
        </w:tc>
      </w:tr>
    </w:tbl>
    <w:p w:rsidRPr="00177B9F" w:rsidR="00177B9F" w:rsidP="00177B9F" w:rsidRDefault="00177B9F" w14:paraId="587F2D72" w14:textId="6FDBC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Wij Willem-Alexander, bij de gratie Gods, Koning der Nederlanden, Prins van Oranje-Nassau, enz. enz. enz.</w:t>
      </w:r>
    </w:p>
    <w:p w:rsidRPr="00177B9F" w:rsidR="00177B9F" w:rsidP="00177B9F" w:rsidRDefault="00177B9F" w14:paraId="21FF513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ADCA7C4" w14:textId="5D3C1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Allen, die deze zullen zien of horen lezen, saluut! doen te weten:</w:t>
      </w:r>
    </w:p>
    <w:p w:rsidRPr="00177B9F" w:rsidR="00177B9F" w:rsidP="00177B9F" w:rsidRDefault="00177B9F" w14:paraId="5E1CE7C9" w14:textId="6610B9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Alzo Wij in overweging genomen hebben, dat het gelet op de herziene Richtlijn 1999/62/EG van het Europees Parlement en de Raad van 17 juni 1999 betreffende het in rekening brengen van het gebruik van bepaalde infrastructuurvoorzieningen aan zware vrachtwagens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187)</w:t>
      </w:r>
      <w:r w:rsidRPr="00177B9F" w:rsidDel="00C44168">
        <w:rPr>
          <w:rFonts w:ascii="Times New Roman" w:hAnsi="Times New Roman"/>
          <w:sz w:val="24"/>
          <w:szCs w:val="20"/>
        </w:rPr>
        <w:t xml:space="preserve"> </w:t>
      </w:r>
      <w:r w:rsidRPr="00177B9F">
        <w:rPr>
          <w:rFonts w:ascii="Times New Roman" w:hAnsi="Times New Roman"/>
          <w:sz w:val="24"/>
          <w:szCs w:val="20"/>
        </w:rPr>
        <w:t>noodzakelijk is dat het te betalen tarief van de vrachtwagenheffing mede afhankelijk wordt van de CO₂-emissie en de luchtverontreiniging die een vrachtwagen veroorzaakt;</w:t>
      </w:r>
    </w:p>
    <w:p w:rsidR="00177B9F" w:rsidP="00177B9F" w:rsidRDefault="00177B9F" w14:paraId="15F50534" w14:textId="2AACC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77B9F" w:rsidP="00177B9F" w:rsidRDefault="00177B9F" w14:paraId="52B8DF18" w14:textId="77777777">
      <w:pPr>
        <w:tabs>
          <w:tab w:val="left" w:pos="284"/>
          <w:tab w:val="left" w:pos="567"/>
          <w:tab w:val="left" w:pos="851"/>
        </w:tabs>
        <w:ind w:right="-2"/>
        <w:rPr>
          <w:rFonts w:ascii="Times New Roman" w:hAnsi="Times New Roman"/>
          <w:sz w:val="24"/>
          <w:szCs w:val="20"/>
        </w:rPr>
      </w:pPr>
    </w:p>
    <w:p w:rsidR="00177B9F" w:rsidP="00177B9F" w:rsidRDefault="00177B9F" w14:paraId="333BF05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112B8F1" w14:textId="34BDC43D">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w:t>
      </w:r>
    </w:p>
    <w:p w:rsidR="00177B9F" w:rsidP="00177B9F" w:rsidRDefault="00177B9F" w14:paraId="744B9D5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C872A10" w14:textId="6E03D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De Wet vrachtwagenheffing wordt als volgt gewijzigd:</w:t>
      </w:r>
    </w:p>
    <w:p w:rsidRPr="00177B9F" w:rsidR="00177B9F" w:rsidP="00177B9F" w:rsidRDefault="00177B9F" w14:paraId="68659C19"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D2267B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A</w:t>
      </w:r>
    </w:p>
    <w:p w:rsidRPr="00177B9F" w:rsidR="00177B9F" w:rsidP="00177B9F" w:rsidRDefault="00177B9F" w14:paraId="4BF0A76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A52D370" w14:textId="248A3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1 wordt als volgt gewijzigd:</w:t>
      </w:r>
    </w:p>
    <w:p w:rsidRPr="00177B9F" w:rsidR="00177B9F" w:rsidP="00177B9F" w:rsidRDefault="00177B9F" w14:paraId="0686524C" w14:textId="77777777">
      <w:pPr>
        <w:tabs>
          <w:tab w:val="left" w:pos="284"/>
          <w:tab w:val="left" w:pos="567"/>
          <w:tab w:val="left" w:pos="851"/>
        </w:tabs>
        <w:ind w:right="-2"/>
        <w:rPr>
          <w:rFonts w:ascii="Times New Roman" w:hAnsi="Times New Roman"/>
          <w:sz w:val="24"/>
          <w:szCs w:val="20"/>
        </w:rPr>
      </w:pPr>
    </w:p>
    <w:p w:rsidR="00177B9F" w:rsidP="00177B9F" w:rsidRDefault="00177B9F" w14:paraId="6A0FE295" w14:textId="64880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de begripsbepaling van euro-emissieklasse wordt “Richtlijn 1999/62/EG van het Europees Parlement en de Raad van 17 juni 1999 betreffende het in rekening brengen van het gebruik van bepaalde infrastructuurvoorzieningen aan zware vrachtvoertuigen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187)” vervangen door “Richtlijn 99/62/EG”.</w:t>
      </w:r>
      <w:bookmarkStart w:name="_Hlk141435481" w:id="0"/>
    </w:p>
    <w:p w:rsidR="00491C84" w:rsidP="00177B9F" w:rsidRDefault="00491C84" w14:paraId="7504E733" w14:textId="77777777">
      <w:pPr>
        <w:tabs>
          <w:tab w:val="left" w:pos="284"/>
          <w:tab w:val="left" w:pos="567"/>
          <w:tab w:val="left" w:pos="851"/>
        </w:tabs>
        <w:ind w:right="-2"/>
        <w:rPr>
          <w:rFonts w:ascii="Times New Roman" w:hAnsi="Times New Roman"/>
          <w:sz w:val="24"/>
          <w:szCs w:val="20"/>
        </w:rPr>
      </w:pPr>
    </w:p>
    <w:p w:rsidRPr="00491C84" w:rsidR="00491C84" w:rsidP="00491C84" w:rsidRDefault="00491C84" w14:paraId="2D2AB243" w14:textId="6718F8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1C84">
        <w:rPr>
          <w:rFonts w:ascii="Times New Roman" w:hAnsi="Times New Roman"/>
          <w:sz w:val="24"/>
          <w:szCs w:val="20"/>
        </w:rPr>
        <w:t>2. De begripsbepaling van toegestane maximum massa komt te luiden:</w:t>
      </w:r>
    </w:p>
    <w:p w:rsidRPr="00491C84" w:rsidR="00491C84" w:rsidP="00491C84" w:rsidRDefault="00491C84" w14:paraId="5A0571DB" w14:textId="77777777">
      <w:pPr>
        <w:tabs>
          <w:tab w:val="left" w:pos="284"/>
          <w:tab w:val="left" w:pos="567"/>
          <w:tab w:val="left" w:pos="851"/>
        </w:tabs>
        <w:ind w:right="-2"/>
        <w:rPr>
          <w:rFonts w:ascii="Times New Roman" w:hAnsi="Times New Roman"/>
          <w:sz w:val="24"/>
          <w:szCs w:val="20"/>
        </w:rPr>
      </w:pPr>
      <w:r w:rsidRPr="00491C84">
        <w:rPr>
          <w:rFonts w:ascii="Times New Roman" w:hAnsi="Times New Roman"/>
          <w:sz w:val="24"/>
          <w:szCs w:val="20"/>
        </w:rPr>
        <w:lastRenderedPageBreak/>
        <w:tab/>
      </w:r>
      <w:r w:rsidRPr="00491C84">
        <w:rPr>
          <w:rFonts w:ascii="Times New Roman" w:hAnsi="Times New Roman"/>
          <w:i/>
          <w:iCs/>
          <w:sz w:val="24"/>
          <w:szCs w:val="20"/>
        </w:rPr>
        <w:t>toegestane maximummassa</w:t>
      </w:r>
      <w:r w:rsidRPr="00491C84">
        <w:rPr>
          <w:rFonts w:ascii="Times New Roman" w:hAnsi="Times New Roman"/>
          <w:sz w:val="24"/>
          <w:szCs w:val="20"/>
        </w:rPr>
        <w:t>: de technisch toelaatbare maximummassa van een vrachtwagen in beladen toestand, voor zover de vrachtwagen kan worden uitgerust met een of meer aanhangwagens of opleggers vermeerderd met de technisch toelaatbare maximummassa van deze aanhangwagens of opleggers in beladen toestand;</w:t>
      </w:r>
    </w:p>
    <w:bookmarkEnd w:id="0"/>
    <w:p w:rsidRPr="00177B9F" w:rsidR="00177B9F" w:rsidP="00177B9F" w:rsidRDefault="00177B9F" w14:paraId="7E745813" w14:textId="77777777">
      <w:pPr>
        <w:tabs>
          <w:tab w:val="left" w:pos="284"/>
          <w:tab w:val="left" w:pos="567"/>
          <w:tab w:val="left" w:pos="851"/>
        </w:tabs>
        <w:ind w:right="-2"/>
        <w:rPr>
          <w:rFonts w:ascii="Times New Roman" w:hAnsi="Times New Roman"/>
          <w:sz w:val="24"/>
          <w:szCs w:val="20"/>
        </w:rPr>
      </w:pPr>
    </w:p>
    <w:p w:rsidRPr="00305810" w:rsidR="00305810" w:rsidP="00305810" w:rsidRDefault="00177B9F" w14:paraId="70984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5810" w:rsidR="00305810">
        <w:rPr>
          <w:rFonts w:ascii="Times New Roman" w:hAnsi="Times New Roman"/>
          <w:sz w:val="24"/>
          <w:szCs w:val="20"/>
        </w:rPr>
        <w:t>3. De begripsbepaling van vrachtwagen komt te luiden:</w:t>
      </w:r>
    </w:p>
    <w:p w:rsidRPr="00305810" w:rsidR="00305810" w:rsidP="00305810" w:rsidRDefault="00305810" w14:paraId="1D31D539"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r>
      <w:r w:rsidRPr="00305810">
        <w:rPr>
          <w:rFonts w:ascii="Times New Roman" w:hAnsi="Times New Roman"/>
          <w:i/>
          <w:iCs/>
          <w:sz w:val="24"/>
          <w:szCs w:val="20"/>
        </w:rPr>
        <w:t>vrachtwagen</w:t>
      </w:r>
      <w:r w:rsidRPr="00305810">
        <w:rPr>
          <w:rFonts w:ascii="Times New Roman" w:hAnsi="Times New Roman"/>
          <w:sz w:val="24"/>
          <w:szCs w:val="20"/>
        </w:rPr>
        <w:t>: voertuig van categorie N2 of categorie N3 als bedoeld in artikel 4, eerste lid, onderdeel b, onder ii, respectievelijk onder iii van Verordening (EU) 2018/858;</w:t>
      </w:r>
    </w:p>
    <w:p w:rsidRPr="00177B9F" w:rsidR="00177B9F" w:rsidP="00305810" w:rsidRDefault="00177B9F" w14:paraId="688DC80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2401A20" w14:textId="0F753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91C84">
        <w:rPr>
          <w:rFonts w:ascii="Times New Roman" w:hAnsi="Times New Roman"/>
          <w:sz w:val="24"/>
          <w:szCs w:val="20"/>
        </w:rPr>
        <w:t>4</w:t>
      </w:r>
      <w:r w:rsidRPr="00177B9F">
        <w:rPr>
          <w:rFonts w:ascii="Times New Roman" w:hAnsi="Times New Roman"/>
          <w:sz w:val="24"/>
          <w:szCs w:val="20"/>
        </w:rPr>
        <w:t>. In de alfabetische volgorde worden de volgende begripsbepalingen ingevoegd:</w:t>
      </w:r>
    </w:p>
    <w:p w:rsidRPr="00177B9F" w:rsidR="00177B9F" w:rsidP="00177B9F" w:rsidRDefault="00177B9F" w14:paraId="29F11FE8" w14:textId="36948A2E">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p>
    <w:p w:rsidRPr="00177B9F" w:rsidR="00177B9F" w:rsidP="00177B9F" w:rsidRDefault="00177B9F" w14:paraId="1F81F9E3" w14:textId="5A381091">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305810" w:rsidR="00305810">
        <w:rPr>
          <w:rFonts w:ascii="Times New Roman" w:hAnsi="Times New Roman"/>
          <w:i/>
          <w:iCs/>
          <w:sz w:val="24"/>
          <w:szCs w:val="20"/>
        </w:rPr>
        <w:t xml:space="preserve">aanhangwagen: </w:t>
      </w:r>
      <w:r w:rsidRPr="006225D3" w:rsidR="00305810">
        <w:rPr>
          <w:rFonts w:ascii="Times New Roman" w:hAnsi="Times New Roman"/>
          <w:sz w:val="24"/>
          <w:szCs w:val="20"/>
        </w:rPr>
        <w:t>aanhangwagen als bedoeld in artikel 3, onderdeel 17, van Verordening (EU) 2018/858;</w:t>
      </w:r>
    </w:p>
    <w:p w:rsidRPr="00177B9F" w:rsidR="00177B9F" w:rsidP="00177B9F" w:rsidRDefault="00177B9F" w14:paraId="62CD6FE0" w14:textId="3463CC3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CO₂-emissie</w:t>
      </w:r>
      <w:r w:rsidRPr="00177B9F">
        <w:rPr>
          <w:rFonts w:ascii="Times New Roman" w:hAnsi="Times New Roman"/>
          <w:sz w:val="24"/>
          <w:szCs w:val="20"/>
        </w:rPr>
        <w:t xml:space="preserve">: hoeveelheid aan </w:t>
      </w:r>
      <w:bookmarkStart w:name="_Hlk141184918" w:id="1"/>
      <w:r w:rsidRPr="00177B9F">
        <w:rPr>
          <w:rFonts w:ascii="Times New Roman" w:hAnsi="Times New Roman"/>
          <w:sz w:val="24"/>
          <w:szCs w:val="20"/>
        </w:rPr>
        <w:t>CO₂</w:t>
      </w:r>
      <w:bookmarkEnd w:id="1"/>
      <w:r w:rsidRPr="00177B9F">
        <w:rPr>
          <w:rFonts w:ascii="Times New Roman" w:hAnsi="Times New Roman"/>
          <w:sz w:val="24"/>
          <w:szCs w:val="20"/>
        </w:rPr>
        <w:t xml:space="preserve"> die vrijkomt tijdens het gebruik van een vrachtwagen;</w:t>
      </w:r>
    </w:p>
    <w:p w:rsidRPr="00177B9F" w:rsidR="00177B9F" w:rsidP="00177B9F" w:rsidRDefault="00177B9F" w14:paraId="72FE1D01" w14:textId="739E3B16">
      <w:pPr>
        <w:tabs>
          <w:tab w:val="left" w:pos="284"/>
          <w:tab w:val="left" w:pos="567"/>
          <w:tab w:val="left" w:pos="851"/>
        </w:tabs>
        <w:ind w:right="-2"/>
        <w:rPr>
          <w:rFonts w:ascii="Times New Roman" w:hAnsi="Times New Roman"/>
          <w:sz w:val="24"/>
          <w:szCs w:val="20"/>
        </w:rPr>
      </w:pPr>
      <w:bookmarkStart w:name="_Hlk139355866" w:id="2"/>
      <w:r>
        <w:rPr>
          <w:rFonts w:ascii="Times New Roman" w:hAnsi="Times New Roman"/>
          <w:i/>
          <w:iCs/>
          <w:sz w:val="24"/>
          <w:szCs w:val="20"/>
        </w:rPr>
        <w:tab/>
      </w:r>
      <w:r w:rsidRPr="00177B9F">
        <w:rPr>
          <w:rFonts w:ascii="Times New Roman" w:hAnsi="Times New Roman"/>
          <w:i/>
          <w:iCs/>
          <w:sz w:val="24"/>
          <w:szCs w:val="20"/>
        </w:rPr>
        <w:t>CO₂-emissieklassen</w:t>
      </w:r>
      <w:r w:rsidRPr="00177B9F">
        <w:rPr>
          <w:rFonts w:ascii="Times New Roman" w:hAnsi="Times New Roman"/>
          <w:sz w:val="24"/>
          <w:szCs w:val="20"/>
        </w:rPr>
        <w:t xml:space="preserve">: indeling als bedoeld in artikel 7 </w:t>
      </w:r>
      <w:proofErr w:type="spellStart"/>
      <w:r w:rsidRPr="00177B9F">
        <w:rPr>
          <w:rFonts w:ascii="Times New Roman" w:hAnsi="Times New Roman"/>
          <w:sz w:val="24"/>
          <w:szCs w:val="20"/>
        </w:rPr>
        <w:t>octies</w:t>
      </w:r>
      <w:proofErr w:type="spellEnd"/>
      <w:r w:rsidRPr="00177B9F">
        <w:rPr>
          <w:rFonts w:ascii="Times New Roman" w:hAnsi="Times New Roman"/>
          <w:sz w:val="24"/>
          <w:szCs w:val="20"/>
        </w:rPr>
        <w:t xml:space="preserve"> bis, tweede lid, onderdelen a tot en met e, van Richtlijn 99/62/EG</w:t>
      </w:r>
      <w:bookmarkEnd w:id="2"/>
      <w:r w:rsidRPr="00177B9F">
        <w:rPr>
          <w:rFonts w:ascii="Times New Roman" w:hAnsi="Times New Roman"/>
          <w:sz w:val="24"/>
          <w:szCs w:val="20"/>
        </w:rPr>
        <w:t>;</w:t>
      </w:r>
    </w:p>
    <w:p w:rsidRPr="00177B9F" w:rsidR="00177B9F" w:rsidP="00177B9F" w:rsidRDefault="00177B9F" w14:paraId="6A1F238F" w14:textId="184DA46B">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eendagskenteken:</w:t>
      </w:r>
      <w:r w:rsidRPr="00177B9F">
        <w:rPr>
          <w:rFonts w:ascii="Times New Roman" w:hAnsi="Times New Roman"/>
          <w:sz w:val="24"/>
          <w:szCs w:val="20"/>
        </w:rPr>
        <w:t xml:space="preserve"> kenteken opgegeven ten behoeve van de verplaatsing van een motorrijtuig naar en van de plaats van weging en onderzoek ter verkrijging van een regulier kenteken;</w:t>
      </w:r>
    </w:p>
    <w:p w:rsidRPr="00177B9F" w:rsidR="00177B9F" w:rsidP="00177B9F" w:rsidRDefault="00177B9F" w14:paraId="7CF054D5" w14:textId="75A9663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emissievrije vrachtwagen</w:t>
      </w:r>
      <w:r w:rsidRPr="00177B9F">
        <w:rPr>
          <w:rFonts w:ascii="Times New Roman" w:hAnsi="Times New Roman"/>
          <w:sz w:val="24"/>
          <w:szCs w:val="20"/>
        </w:rPr>
        <w:t>:</w:t>
      </w:r>
      <w:r w:rsidRPr="00177B9F">
        <w:rPr>
          <w:rFonts w:ascii="Times New Roman" w:hAnsi="Times New Roman"/>
          <w:i/>
          <w:iCs/>
          <w:sz w:val="24"/>
          <w:szCs w:val="20"/>
        </w:rPr>
        <w:t xml:space="preserve"> </w:t>
      </w:r>
      <w:r w:rsidRPr="00177B9F">
        <w:rPr>
          <w:rFonts w:ascii="Times New Roman" w:hAnsi="Times New Roman"/>
          <w:sz w:val="24"/>
          <w:szCs w:val="20"/>
        </w:rPr>
        <w:t>emissievrij zwaar bedrijfsvoertuig als bedoeld in artikel 2, eerste lid, onderdeel 29, onder a, van Richtlijn 99/62/EG;</w:t>
      </w:r>
    </w:p>
    <w:p w:rsidRPr="00177B9F" w:rsidR="00177B9F" w:rsidP="00177B9F" w:rsidRDefault="00177B9F" w14:paraId="55A2749B" w14:textId="7EC3923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 xml:space="preserve">externekostenheffing in verband met </w:t>
      </w:r>
      <w:r w:rsidRPr="00177B9F">
        <w:rPr>
          <w:rFonts w:ascii="Times New Roman" w:hAnsi="Times New Roman"/>
          <w:sz w:val="24"/>
          <w:szCs w:val="20"/>
        </w:rPr>
        <w:t>CO₂</w:t>
      </w:r>
      <w:r w:rsidRPr="00177B9F">
        <w:rPr>
          <w:rFonts w:ascii="Times New Roman" w:hAnsi="Times New Roman"/>
          <w:i/>
          <w:iCs/>
          <w:sz w:val="24"/>
          <w:szCs w:val="20"/>
        </w:rPr>
        <w:t>-emissies</w:t>
      </w:r>
      <w:r w:rsidRPr="00177B9F">
        <w:rPr>
          <w:rFonts w:ascii="Times New Roman" w:hAnsi="Times New Roman"/>
          <w:sz w:val="24"/>
          <w:szCs w:val="20"/>
        </w:rPr>
        <w:t>:</w:t>
      </w:r>
      <w:r w:rsidRPr="00177B9F">
        <w:rPr>
          <w:rFonts w:ascii="Times New Roman" w:hAnsi="Times New Roman"/>
          <w:i/>
          <w:iCs/>
          <w:sz w:val="24"/>
          <w:szCs w:val="20"/>
        </w:rPr>
        <w:t xml:space="preserve"> </w:t>
      </w:r>
      <w:bookmarkStart w:name="_Hlk139355828" w:id="3"/>
      <w:r w:rsidRPr="00177B9F">
        <w:rPr>
          <w:rFonts w:ascii="Times New Roman" w:hAnsi="Times New Roman"/>
          <w:sz w:val="24"/>
          <w:szCs w:val="20"/>
        </w:rPr>
        <w:t>heffing als bedoeld in artikel 2, eerste lid, onderdelen 9, onder c, jo. 12, van Richtlijn 99/62/EG</w:t>
      </w:r>
      <w:bookmarkEnd w:id="3"/>
      <w:r w:rsidRPr="00177B9F">
        <w:rPr>
          <w:rFonts w:ascii="Times New Roman" w:hAnsi="Times New Roman"/>
          <w:sz w:val="24"/>
          <w:szCs w:val="20"/>
        </w:rPr>
        <w:t>;</w:t>
      </w:r>
    </w:p>
    <w:p w:rsidRPr="00177B9F" w:rsidR="00177B9F" w:rsidP="00177B9F" w:rsidRDefault="00177B9F" w14:paraId="0AD275EB" w14:textId="2FCE1FFA">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177B9F">
        <w:rPr>
          <w:rFonts w:ascii="Times New Roman" w:hAnsi="Times New Roman"/>
          <w:i/>
          <w:iCs/>
          <w:sz w:val="24"/>
          <w:szCs w:val="20"/>
        </w:rPr>
        <w:t>externekostenheffing in verband met luchtverontreiniging en geluidshinder</w:t>
      </w:r>
      <w:r w:rsidRPr="00177B9F">
        <w:rPr>
          <w:rFonts w:ascii="Times New Roman" w:hAnsi="Times New Roman"/>
          <w:sz w:val="24"/>
          <w:szCs w:val="20"/>
        </w:rPr>
        <w:t>: heffing als bedoeld in artikel 2, eerste lid, onderdelen 9, onder a en b, jo. 10 en 11, van Richtlijn 99/62/EG;</w:t>
      </w:r>
    </w:p>
    <w:p w:rsidRPr="00177B9F" w:rsidR="00177B9F" w:rsidP="00177B9F" w:rsidRDefault="00177B9F" w14:paraId="450F7D10" w14:textId="11AD905E">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177B9F">
        <w:rPr>
          <w:rFonts w:ascii="Times New Roman" w:hAnsi="Times New Roman"/>
          <w:i/>
          <w:iCs/>
          <w:sz w:val="24"/>
          <w:szCs w:val="20"/>
        </w:rPr>
        <w:t>handelaarskenteken</w:t>
      </w:r>
      <w:r w:rsidRPr="00177B9F">
        <w:rPr>
          <w:rFonts w:ascii="Times New Roman" w:hAnsi="Times New Roman"/>
          <w:sz w:val="24"/>
          <w:szCs w:val="20"/>
        </w:rPr>
        <w:t>: op grond van artikel 37, derde lid, van de Wegenverkeerswet 1994 opgegeven kenteken;</w:t>
      </w:r>
    </w:p>
    <w:p w:rsidRPr="00177B9F" w:rsidR="00177B9F" w:rsidP="00177B9F" w:rsidRDefault="00177B9F" w14:paraId="1CAD152A" w14:textId="07C8449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infrastructuurheffing</w:t>
      </w:r>
      <w:r w:rsidRPr="00177B9F">
        <w:rPr>
          <w:rFonts w:ascii="Times New Roman" w:hAnsi="Times New Roman"/>
          <w:sz w:val="24"/>
          <w:szCs w:val="20"/>
        </w:rPr>
        <w:t>: heffing als bedoeld in artikel 2, eerste lid, onderdeel 8, van Richtlijn 99/62/EG;</w:t>
      </w:r>
    </w:p>
    <w:p w:rsidRPr="00177B9F" w:rsidR="00177B9F" w:rsidP="00177B9F" w:rsidRDefault="00177B9F" w14:paraId="3BCD6E16" w14:textId="28FBBCF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kentekenbewijs</w:t>
      </w:r>
      <w:r w:rsidRPr="00177B9F">
        <w:rPr>
          <w:rFonts w:ascii="Times New Roman" w:hAnsi="Times New Roman"/>
          <w:sz w:val="24"/>
          <w:szCs w:val="20"/>
        </w:rPr>
        <w:t>: document als bedoeld in artikel 2, onder c, van Richtlijn 1999/37/EG van de Raad van 29 april 1999 inzake de kentekenbewijzen van motorvoertuigen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138);</w:t>
      </w:r>
    </w:p>
    <w:p w:rsidRPr="00305810" w:rsidR="00177B9F" w:rsidP="00177B9F" w:rsidRDefault="00177B9F" w14:paraId="07C9F7E1" w14:textId="5C8CB8A7">
      <w:pPr>
        <w:tabs>
          <w:tab w:val="left" w:pos="284"/>
          <w:tab w:val="left" w:pos="567"/>
          <w:tab w:val="left" w:pos="851"/>
        </w:tabs>
        <w:ind w:right="-2"/>
        <w:rPr>
          <w:rFonts w:ascii="Times New Roman" w:hAnsi="Times New Roman"/>
          <w:sz w:val="24"/>
        </w:rPr>
      </w:pPr>
      <w:r>
        <w:rPr>
          <w:rFonts w:ascii="Times New Roman" w:hAnsi="Times New Roman"/>
          <w:i/>
          <w:iCs/>
          <w:sz w:val="24"/>
          <w:szCs w:val="20"/>
        </w:rPr>
        <w:tab/>
      </w:r>
      <w:r w:rsidRPr="00305810">
        <w:rPr>
          <w:rFonts w:ascii="Times New Roman" w:hAnsi="Times New Roman"/>
          <w:i/>
          <w:iCs/>
          <w:sz w:val="24"/>
        </w:rPr>
        <w:t>motorrijtuig</w:t>
      </w:r>
      <w:r w:rsidRPr="00305810">
        <w:rPr>
          <w:rFonts w:ascii="Times New Roman" w:hAnsi="Times New Roman"/>
          <w:sz w:val="24"/>
        </w:rPr>
        <w:t>: motorrijtuig als bedoeld in artikel 1, eerste lid, onder c, van de Wegenverkeerswet 1994;</w:t>
      </w:r>
    </w:p>
    <w:p w:rsidRPr="00305810" w:rsidR="00305810" w:rsidP="00305810" w:rsidRDefault="00305810" w14:paraId="7537F8B1" w14:textId="3DC0CEAD">
      <w:pPr>
        <w:tabs>
          <w:tab w:val="left" w:pos="284"/>
        </w:tabs>
        <w:rPr>
          <w:rFonts w:ascii="Times New Roman" w:hAnsi="Times New Roman"/>
          <w:sz w:val="24"/>
        </w:rPr>
      </w:pPr>
      <w:r w:rsidRPr="00305810">
        <w:rPr>
          <w:rFonts w:ascii="Times New Roman" w:hAnsi="Times New Roman"/>
          <w:sz w:val="24"/>
        </w:rPr>
        <w:tab/>
      </w:r>
      <w:r w:rsidRPr="00305810">
        <w:rPr>
          <w:rFonts w:ascii="Times New Roman" w:hAnsi="Times New Roman"/>
          <w:i/>
          <w:iCs/>
          <w:sz w:val="24"/>
        </w:rPr>
        <w:t>oplegger</w:t>
      </w:r>
      <w:r w:rsidRPr="00305810">
        <w:rPr>
          <w:rFonts w:ascii="Times New Roman" w:hAnsi="Times New Roman"/>
          <w:sz w:val="24"/>
        </w:rPr>
        <w:t xml:space="preserve">: oplegger als bedoeld in artikel 3, onderdeel 33, van Verordening (EU) 2018/858; </w:t>
      </w:r>
    </w:p>
    <w:p w:rsidR="00177B9F" w:rsidP="00177B9F" w:rsidRDefault="00177B9F" w14:paraId="62150E64" w14:textId="1D94BA9B">
      <w:pPr>
        <w:tabs>
          <w:tab w:val="left" w:pos="284"/>
          <w:tab w:val="left" w:pos="567"/>
          <w:tab w:val="left" w:pos="851"/>
        </w:tabs>
        <w:ind w:right="-2"/>
        <w:rPr>
          <w:rFonts w:ascii="Times New Roman" w:hAnsi="Times New Roman"/>
          <w:bCs/>
          <w:sz w:val="24"/>
          <w:szCs w:val="20"/>
        </w:rPr>
      </w:pPr>
      <w:r w:rsidRPr="00305810">
        <w:rPr>
          <w:rFonts w:ascii="Times New Roman" w:hAnsi="Times New Roman"/>
          <w:i/>
          <w:iCs/>
          <w:sz w:val="24"/>
        </w:rPr>
        <w:tab/>
        <w:t>Richtlijn 99/62/EG</w:t>
      </w:r>
      <w:r w:rsidRPr="00305810">
        <w:rPr>
          <w:rFonts w:ascii="Times New Roman" w:hAnsi="Times New Roman"/>
          <w:sz w:val="24"/>
        </w:rPr>
        <w:t>: R</w:t>
      </w:r>
      <w:r w:rsidRPr="00305810">
        <w:rPr>
          <w:rFonts w:ascii="Times New Roman" w:hAnsi="Times New Roman"/>
          <w:bCs/>
          <w:sz w:val="24"/>
        </w:rPr>
        <w:t>ichtlijn 1999/62/EG van het Europees Parlement en de Raad van 17 juni 1999 betreffende het in rekening brengen van het gebruik van wegeninfrastructuur aan voertuigen (</w:t>
      </w:r>
      <w:proofErr w:type="spellStart"/>
      <w:r w:rsidRPr="00305810">
        <w:rPr>
          <w:rFonts w:ascii="Times New Roman" w:hAnsi="Times New Roman"/>
          <w:bCs/>
          <w:sz w:val="24"/>
        </w:rPr>
        <w:t>PbEG</w:t>
      </w:r>
      <w:proofErr w:type="spellEnd"/>
      <w:r w:rsidRPr="00305810">
        <w:rPr>
          <w:rFonts w:ascii="Times New Roman" w:hAnsi="Times New Roman"/>
          <w:bCs/>
          <w:sz w:val="24"/>
        </w:rPr>
        <w:t xml:space="preserve"> 1999</w:t>
      </w:r>
      <w:r w:rsidRPr="00177B9F">
        <w:rPr>
          <w:rFonts w:ascii="Times New Roman" w:hAnsi="Times New Roman"/>
          <w:bCs/>
          <w:sz w:val="24"/>
          <w:szCs w:val="20"/>
        </w:rPr>
        <w:t>, L 187);</w:t>
      </w:r>
    </w:p>
    <w:p w:rsidRPr="00305810" w:rsidR="00305810" w:rsidP="00305810" w:rsidRDefault="00305810" w14:paraId="73529859" w14:textId="792E76D1">
      <w:pPr>
        <w:tabs>
          <w:tab w:val="left" w:pos="284"/>
        </w:tabs>
        <w:rPr>
          <w:rFonts w:ascii="Times New Roman" w:hAnsi="Times New Roman"/>
          <w:sz w:val="24"/>
        </w:rPr>
      </w:pPr>
      <w:r w:rsidRPr="00305810">
        <w:rPr>
          <w:rFonts w:ascii="Times New Roman" w:hAnsi="Times New Roman"/>
          <w:i/>
          <w:iCs/>
          <w:sz w:val="24"/>
        </w:rPr>
        <w:tab/>
        <w:t>transitokenteken</w:t>
      </w:r>
      <w:r w:rsidRPr="00305810">
        <w:rPr>
          <w:rFonts w:ascii="Times New Roman" w:hAnsi="Times New Roman"/>
          <w:sz w:val="24"/>
        </w:rPr>
        <w:t>: kenteken opgegeven voor een motorrijtuig dat naar het oordeel van de Dienst Wegverkeer technisch in goede staat is, niet in Nederland is geregistreerd en binnen of buiten Nederland wordt gebracht;</w:t>
      </w:r>
    </w:p>
    <w:p w:rsidRPr="00177B9F" w:rsidR="00177B9F" w:rsidP="00177B9F" w:rsidRDefault="00177B9F" w14:paraId="5CD5F827"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79DEA9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B</w:t>
      </w:r>
    </w:p>
    <w:p w:rsidRPr="00177B9F" w:rsidR="00177B9F" w:rsidP="00177B9F" w:rsidRDefault="00177B9F" w14:paraId="203DE82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1FF90E3" w14:textId="6DC7A1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Aan artikel 2 wordt een lid toegevoegd, luidende:</w:t>
      </w:r>
    </w:p>
    <w:p w:rsidRPr="00177B9F" w:rsidR="00177B9F" w:rsidP="00177B9F" w:rsidRDefault="00177B9F" w14:paraId="18FAFDD9" w14:textId="1E82F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6. Bij het heffen van de vrachtwagenheffing wordt geen direct of indirect onderscheid als bedoeld in artikel 7, vijfde lid, van Richtlijn 99/62/EG gemaakt op grond van de nationaliteit van de weggebruiker, de lidstaat van de Europese Unie of de staat, niet zijnde een lidstaat van </w:t>
      </w:r>
      <w:r w:rsidRPr="00177B9F">
        <w:rPr>
          <w:rFonts w:ascii="Times New Roman" w:hAnsi="Times New Roman"/>
          <w:sz w:val="24"/>
          <w:szCs w:val="20"/>
        </w:rPr>
        <w:lastRenderedPageBreak/>
        <w:t>de Europese Unie waar de vervoerder gevestigd is dan wel waar het voertuig geregistreerd is, of de herkomst of de bestemming van het vervoer.</w:t>
      </w:r>
    </w:p>
    <w:p w:rsidRPr="00177B9F" w:rsidR="00177B9F" w:rsidP="00177B9F" w:rsidRDefault="00177B9F" w14:paraId="6FE93829"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11C5DED" w14:textId="77777777">
      <w:pPr>
        <w:tabs>
          <w:tab w:val="left" w:pos="284"/>
          <w:tab w:val="left" w:pos="567"/>
          <w:tab w:val="left" w:pos="851"/>
        </w:tabs>
        <w:ind w:right="-2"/>
        <w:rPr>
          <w:rFonts w:ascii="Times New Roman" w:hAnsi="Times New Roman"/>
          <w:i/>
          <w:iCs/>
          <w:sz w:val="24"/>
          <w:szCs w:val="20"/>
        </w:rPr>
      </w:pPr>
      <w:r w:rsidRPr="00177B9F">
        <w:rPr>
          <w:rFonts w:ascii="Times New Roman" w:hAnsi="Times New Roman"/>
          <w:sz w:val="24"/>
          <w:szCs w:val="20"/>
        </w:rPr>
        <w:t>C</w:t>
      </w:r>
    </w:p>
    <w:p w:rsidRPr="00177B9F" w:rsidR="00177B9F" w:rsidP="00177B9F" w:rsidRDefault="00177B9F" w14:paraId="184C2FA2" w14:textId="77777777">
      <w:pPr>
        <w:tabs>
          <w:tab w:val="left" w:pos="284"/>
          <w:tab w:val="left" w:pos="567"/>
          <w:tab w:val="left" w:pos="851"/>
        </w:tabs>
        <w:ind w:right="-2"/>
        <w:rPr>
          <w:rFonts w:ascii="Times New Roman" w:hAnsi="Times New Roman"/>
          <w:sz w:val="24"/>
          <w:szCs w:val="20"/>
        </w:rPr>
      </w:pPr>
    </w:p>
    <w:p w:rsidRPr="00305810" w:rsidR="00305810" w:rsidP="00305810" w:rsidRDefault="00177B9F" w14:paraId="122C877C" w14:textId="53AE7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5810" w:rsidR="00305810">
        <w:rPr>
          <w:rFonts w:ascii="Times New Roman" w:hAnsi="Times New Roman"/>
          <w:sz w:val="24"/>
          <w:szCs w:val="20"/>
        </w:rPr>
        <w:t>Artikel 3, eerste lid, wordt als volgt gewijzigd:</w:t>
      </w:r>
    </w:p>
    <w:p w:rsidRPr="00305810" w:rsidR="00305810" w:rsidP="00305810" w:rsidRDefault="00305810" w14:paraId="515669C7"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7B24C6F0"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1. Onderdeel b komt te luiden:</w:t>
      </w:r>
    </w:p>
    <w:p w:rsidRPr="00305810" w:rsidR="00305810" w:rsidP="00305810" w:rsidRDefault="00305810" w14:paraId="4CF0E89C"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 xml:space="preserve">b. zich met een </w:t>
      </w:r>
      <w:proofErr w:type="spellStart"/>
      <w:r w:rsidRPr="00305810">
        <w:rPr>
          <w:rFonts w:ascii="Times New Roman" w:hAnsi="Times New Roman"/>
          <w:sz w:val="24"/>
          <w:szCs w:val="20"/>
        </w:rPr>
        <w:t>eendagskenteken</w:t>
      </w:r>
      <w:proofErr w:type="spellEnd"/>
      <w:r w:rsidRPr="00305810">
        <w:rPr>
          <w:rFonts w:ascii="Times New Roman" w:hAnsi="Times New Roman"/>
          <w:sz w:val="24"/>
          <w:szCs w:val="20"/>
        </w:rPr>
        <w:t>, handelaarskenteken of transitokenteken op de weg bevinden;</w:t>
      </w:r>
    </w:p>
    <w:p w:rsidRPr="00305810" w:rsidR="00305810" w:rsidP="00305810" w:rsidRDefault="00305810" w14:paraId="51189997"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37C9056E"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2. Onderdeel c vervalt, onder verlettering van onderdeel d tot onderdeel c.</w:t>
      </w:r>
    </w:p>
    <w:p w:rsidRPr="00305810" w:rsidR="00305810" w:rsidP="00305810" w:rsidRDefault="00305810" w14:paraId="35E2230E"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3F679E9C"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3. Onder vervanging van de punt aan het slot van onderdeel c (nieuw) door een puntkomma wordt een onderdeel toegevoegd, luidende:</w:t>
      </w:r>
    </w:p>
    <w:p w:rsidRPr="00305810" w:rsidR="00305810" w:rsidP="00305810" w:rsidRDefault="00305810" w14:paraId="053CAE4D"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d.</w:t>
      </w:r>
      <w:r w:rsidRPr="00305810">
        <w:rPr>
          <w:rFonts w:ascii="Times New Roman" w:hAnsi="Times New Roman"/>
          <w:sz w:val="24"/>
          <w:szCs w:val="20"/>
        </w:rPr>
        <w:tab/>
        <w:t>emissievrij zijn en in beladen toestand een toegestane maximummassa hebben van 4.250 kilogram.</w:t>
      </w:r>
    </w:p>
    <w:p w:rsidRPr="00177B9F" w:rsidR="00177B9F" w:rsidP="00305810" w:rsidRDefault="00177B9F" w14:paraId="1F276701"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5A759E5" w14:textId="77777777">
      <w:pPr>
        <w:tabs>
          <w:tab w:val="left" w:pos="284"/>
          <w:tab w:val="left" w:pos="567"/>
          <w:tab w:val="left" w:pos="851"/>
        </w:tabs>
        <w:ind w:right="-2"/>
        <w:rPr>
          <w:rFonts w:ascii="Times New Roman" w:hAnsi="Times New Roman"/>
          <w:i/>
          <w:iCs/>
          <w:sz w:val="24"/>
          <w:szCs w:val="20"/>
        </w:rPr>
      </w:pPr>
      <w:r w:rsidRPr="00177B9F">
        <w:rPr>
          <w:rFonts w:ascii="Times New Roman" w:hAnsi="Times New Roman"/>
          <w:sz w:val="24"/>
          <w:szCs w:val="20"/>
        </w:rPr>
        <w:t>D</w:t>
      </w:r>
    </w:p>
    <w:p w:rsidR="00177B9F" w:rsidP="00177B9F" w:rsidRDefault="00177B9F" w14:paraId="157EB99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0307970" w14:textId="39A3C7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5 komt te luiden:</w:t>
      </w:r>
    </w:p>
    <w:p w:rsidRPr="00177B9F" w:rsidR="00177B9F" w:rsidP="00177B9F" w:rsidRDefault="00177B9F" w14:paraId="1EAF8FF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3294C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5 (tarieven)</w:t>
      </w:r>
    </w:p>
    <w:p w:rsidRPr="00177B9F" w:rsidR="00177B9F" w:rsidP="00177B9F" w:rsidRDefault="00177B9F" w14:paraId="3F8269E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92604C3" w14:textId="5B1FC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1. Het tarief voor de vrachtwagenheffing bedraagt per gereden kilometer in euro op een wegvak als aangewezen in de bijlage en is de som van: </w:t>
      </w:r>
    </w:p>
    <w:p w:rsidR="00177B9F" w:rsidP="00177B9F" w:rsidRDefault="00177B9F" w14:paraId="6D9BFB6F" w14:textId="6E4E2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 de infrastructuurheffing, ter hoogte van:</w:t>
      </w:r>
    </w:p>
    <w:p w:rsidR="00177B9F" w:rsidP="00177B9F" w:rsidRDefault="00177B9F" w14:paraId="2B4E85E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87BB06E"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 xml:space="preserve">Infrastructuurheffing </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F31D85" w14:paraId="2BAC1461" w14:textId="77777777">
        <w:trPr>
          <w:trHeight w:val="300"/>
        </w:trPr>
        <w:tc>
          <w:tcPr>
            <w:tcW w:w="1500" w:type="pct"/>
            <w:shd w:val="clear" w:color="auto" w:fill="auto"/>
            <w:noWrap/>
            <w:vAlign w:val="center"/>
          </w:tcPr>
          <w:p w:rsidRPr="00177B9F" w:rsidR="00177B9F" w:rsidP="00F31D85" w:rsidRDefault="00177B9F" w14:paraId="6C2C67BD"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7E94C08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F31D85" w14:paraId="12783E81" w14:textId="77777777">
        <w:trPr>
          <w:trHeight w:val="300"/>
        </w:trPr>
        <w:tc>
          <w:tcPr>
            <w:tcW w:w="1500" w:type="pct"/>
            <w:shd w:val="clear" w:color="auto" w:fill="auto"/>
            <w:noWrap/>
            <w:vAlign w:val="center"/>
          </w:tcPr>
          <w:p w:rsidRPr="00177B9F" w:rsidR="00177B9F" w:rsidP="00F31D85" w:rsidRDefault="00177B9F" w14:paraId="03968C6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419529F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F31D85" w14:paraId="2AB136E4" w14:textId="77777777">
        <w:trPr>
          <w:trHeight w:val="300"/>
        </w:trPr>
        <w:tc>
          <w:tcPr>
            <w:tcW w:w="1500" w:type="pct"/>
            <w:shd w:val="clear" w:color="auto" w:fill="auto"/>
            <w:noWrap/>
            <w:vAlign w:val="center"/>
          </w:tcPr>
          <w:p w:rsidRPr="00177B9F" w:rsidR="00177B9F" w:rsidP="00F31D85" w:rsidRDefault="00177B9F" w14:paraId="2A0296CF"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406042A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47EA47D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01D2623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7F0E956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D8727F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751587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55F0803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0673FCA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F31D85" w14:paraId="6010A197" w14:textId="77777777">
        <w:trPr>
          <w:trHeight w:val="300"/>
        </w:trPr>
        <w:tc>
          <w:tcPr>
            <w:tcW w:w="1500" w:type="pct"/>
            <w:shd w:val="clear" w:color="auto" w:fill="auto"/>
            <w:noWrap/>
            <w:vAlign w:val="center"/>
          </w:tcPr>
          <w:p w:rsidRPr="00177B9F" w:rsidR="00177B9F" w:rsidP="00F31D85" w:rsidRDefault="00177B9F" w14:paraId="6B938B9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165EF3A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0,094</w:t>
            </w:r>
          </w:p>
        </w:tc>
        <w:tc>
          <w:tcPr>
            <w:tcW w:w="430" w:type="pct"/>
            <w:tcBorders>
              <w:left w:val="nil"/>
              <w:right w:val="nil"/>
            </w:tcBorders>
            <w:shd w:val="clear" w:color="auto" w:fill="auto"/>
            <w:noWrap/>
            <w:vAlign w:val="center"/>
          </w:tcPr>
          <w:p w:rsidRPr="00177B9F" w:rsidR="00177B9F" w:rsidP="00F31D85" w:rsidRDefault="00177B9F" w14:paraId="53B51DF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664B42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0,077</w:t>
            </w:r>
          </w:p>
        </w:tc>
        <w:tc>
          <w:tcPr>
            <w:tcW w:w="431" w:type="pct"/>
            <w:tcBorders>
              <w:left w:val="nil"/>
              <w:right w:val="nil"/>
            </w:tcBorders>
            <w:shd w:val="clear" w:color="auto" w:fill="auto"/>
            <w:noWrap/>
            <w:vAlign w:val="center"/>
          </w:tcPr>
          <w:p w:rsidRPr="00177B9F" w:rsidR="00177B9F" w:rsidP="00F31D85" w:rsidRDefault="00177B9F" w14:paraId="70389F6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0,070</w:t>
            </w:r>
          </w:p>
        </w:tc>
        <w:tc>
          <w:tcPr>
            <w:tcW w:w="431" w:type="pct"/>
            <w:tcBorders>
              <w:left w:val="nil"/>
              <w:right w:val="nil"/>
            </w:tcBorders>
            <w:shd w:val="clear" w:color="auto" w:fill="auto"/>
            <w:noWrap/>
            <w:vAlign w:val="center"/>
          </w:tcPr>
          <w:p w:rsidRPr="00177B9F" w:rsidR="00177B9F" w:rsidP="00F31D85" w:rsidRDefault="00177B9F" w14:paraId="4749428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0,063</w:t>
            </w:r>
          </w:p>
        </w:tc>
        <w:tc>
          <w:tcPr>
            <w:tcW w:w="431" w:type="pct"/>
            <w:tcBorders>
              <w:left w:val="nil"/>
              <w:right w:val="nil"/>
            </w:tcBorders>
            <w:shd w:val="clear" w:color="auto" w:fill="auto"/>
            <w:noWrap/>
            <w:vAlign w:val="center"/>
          </w:tcPr>
          <w:p w:rsidRPr="00177B9F" w:rsidR="00177B9F" w:rsidP="00F31D85" w:rsidRDefault="00177B9F" w14:paraId="608A5A1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36AFC3E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0,047</w:t>
            </w:r>
          </w:p>
        </w:tc>
        <w:tc>
          <w:tcPr>
            <w:tcW w:w="488" w:type="pct"/>
            <w:tcBorders>
              <w:left w:val="nil"/>
            </w:tcBorders>
            <w:shd w:val="clear" w:color="auto" w:fill="auto"/>
            <w:noWrap/>
            <w:vAlign w:val="center"/>
          </w:tcPr>
          <w:p w:rsidRPr="00177B9F" w:rsidR="00177B9F" w:rsidP="00F31D85" w:rsidRDefault="00177B9F" w14:paraId="0FFC60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0,047</w:t>
            </w:r>
          </w:p>
        </w:tc>
      </w:tr>
      <w:tr w:rsidRPr="00177B9F" w:rsidR="00177B9F" w:rsidTr="00F31D85" w14:paraId="68450288" w14:textId="77777777">
        <w:trPr>
          <w:trHeight w:val="300"/>
        </w:trPr>
        <w:tc>
          <w:tcPr>
            <w:tcW w:w="1500" w:type="pct"/>
            <w:shd w:val="clear" w:color="auto" w:fill="auto"/>
            <w:noWrap/>
            <w:vAlign w:val="center"/>
          </w:tcPr>
          <w:p w:rsidRPr="00177B9F" w:rsidR="00177B9F" w:rsidP="00F31D85" w:rsidRDefault="00177B9F" w14:paraId="791409A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10C41A4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0,151</w:t>
            </w:r>
          </w:p>
        </w:tc>
        <w:tc>
          <w:tcPr>
            <w:tcW w:w="430" w:type="pct"/>
            <w:tcBorders>
              <w:left w:val="nil"/>
              <w:right w:val="nil"/>
            </w:tcBorders>
            <w:shd w:val="clear" w:color="auto" w:fill="auto"/>
            <w:noWrap/>
            <w:vAlign w:val="center"/>
          </w:tcPr>
          <w:p w:rsidRPr="00177B9F" w:rsidR="00177B9F" w:rsidP="00F31D85" w:rsidRDefault="00177B9F" w14:paraId="4E31B78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0,139</w:t>
            </w:r>
          </w:p>
        </w:tc>
        <w:tc>
          <w:tcPr>
            <w:tcW w:w="431" w:type="pct"/>
            <w:tcBorders>
              <w:left w:val="nil"/>
              <w:right w:val="nil"/>
            </w:tcBorders>
            <w:shd w:val="clear" w:color="auto" w:fill="auto"/>
            <w:noWrap/>
            <w:vAlign w:val="center"/>
          </w:tcPr>
          <w:p w:rsidRPr="00177B9F" w:rsidR="00177B9F" w:rsidP="00F31D85" w:rsidRDefault="00177B9F" w14:paraId="645B127B"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0,125</w:t>
            </w:r>
          </w:p>
        </w:tc>
        <w:tc>
          <w:tcPr>
            <w:tcW w:w="431" w:type="pct"/>
            <w:tcBorders>
              <w:left w:val="nil"/>
              <w:right w:val="nil"/>
            </w:tcBorders>
            <w:shd w:val="clear" w:color="auto" w:fill="auto"/>
            <w:noWrap/>
            <w:vAlign w:val="center"/>
          </w:tcPr>
          <w:p w:rsidRPr="00177B9F" w:rsidR="00177B9F" w:rsidP="00F31D85" w:rsidRDefault="00177B9F" w14:paraId="14E0E15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0,113</w:t>
            </w:r>
          </w:p>
        </w:tc>
        <w:tc>
          <w:tcPr>
            <w:tcW w:w="431" w:type="pct"/>
            <w:tcBorders>
              <w:left w:val="nil"/>
              <w:right w:val="nil"/>
            </w:tcBorders>
            <w:shd w:val="clear" w:color="auto" w:fill="auto"/>
            <w:noWrap/>
            <w:vAlign w:val="center"/>
          </w:tcPr>
          <w:p w:rsidRPr="00177B9F" w:rsidR="00177B9F" w:rsidP="00F31D85" w:rsidRDefault="00177B9F" w14:paraId="123256C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0,101</w:t>
            </w:r>
          </w:p>
        </w:tc>
        <w:tc>
          <w:tcPr>
            <w:tcW w:w="431" w:type="pct"/>
            <w:tcBorders>
              <w:left w:val="nil"/>
              <w:right w:val="nil"/>
            </w:tcBorders>
            <w:shd w:val="clear" w:color="auto" w:fill="auto"/>
            <w:noWrap/>
            <w:vAlign w:val="center"/>
          </w:tcPr>
          <w:p w:rsidRPr="00177B9F" w:rsidR="00177B9F" w:rsidP="00F31D85" w:rsidRDefault="00177B9F" w14:paraId="3036AC7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0,083</w:t>
            </w:r>
          </w:p>
        </w:tc>
        <w:tc>
          <w:tcPr>
            <w:tcW w:w="431" w:type="pct"/>
            <w:tcBorders>
              <w:left w:val="nil"/>
              <w:right w:val="nil"/>
            </w:tcBorders>
            <w:shd w:val="clear" w:color="auto" w:fill="auto"/>
            <w:noWrap/>
            <w:vAlign w:val="center"/>
          </w:tcPr>
          <w:p w:rsidRPr="00177B9F" w:rsidR="00177B9F" w:rsidP="00F31D85" w:rsidRDefault="00177B9F" w14:paraId="3C8210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c>
          <w:tcPr>
            <w:tcW w:w="488" w:type="pct"/>
            <w:tcBorders>
              <w:left w:val="nil"/>
            </w:tcBorders>
            <w:shd w:val="clear" w:color="auto" w:fill="auto"/>
            <w:noWrap/>
            <w:vAlign w:val="center"/>
          </w:tcPr>
          <w:p w:rsidRPr="00177B9F" w:rsidR="00177B9F" w:rsidP="00F31D85" w:rsidRDefault="00177B9F" w14:paraId="64BAAB2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r>
      <w:tr w:rsidRPr="00177B9F" w:rsidR="00177B9F" w:rsidTr="00F31D85" w14:paraId="389F5C1F" w14:textId="77777777">
        <w:trPr>
          <w:trHeight w:val="300"/>
        </w:trPr>
        <w:tc>
          <w:tcPr>
            <w:tcW w:w="1500" w:type="pct"/>
            <w:shd w:val="clear" w:color="auto" w:fill="auto"/>
            <w:noWrap/>
            <w:vAlign w:val="center"/>
          </w:tcPr>
          <w:p w:rsidRPr="00177B9F" w:rsidR="00177B9F" w:rsidP="00F31D85" w:rsidRDefault="00177B9F" w14:paraId="3A7F15E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w:t>
            </w:r>
          </w:p>
        </w:tc>
        <w:tc>
          <w:tcPr>
            <w:tcW w:w="430" w:type="pct"/>
            <w:tcBorders>
              <w:right w:val="nil"/>
            </w:tcBorders>
            <w:shd w:val="clear" w:color="auto" w:fill="auto"/>
            <w:noWrap/>
            <w:vAlign w:val="center"/>
          </w:tcPr>
          <w:p w:rsidRPr="00177B9F" w:rsidR="00177B9F" w:rsidP="00F31D85" w:rsidRDefault="00177B9F" w14:paraId="38788B2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0,151</w:t>
            </w:r>
          </w:p>
        </w:tc>
        <w:tc>
          <w:tcPr>
            <w:tcW w:w="430" w:type="pct"/>
            <w:tcBorders>
              <w:left w:val="nil"/>
              <w:right w:val="nil"/>
            </w:tcBorders>
            <w:shd w:val="clear" w:color="auto" w:fill="auto"/>
            <w:noWrap/>
            <w:vAlign w:val="center"/>
          </w:tcPr>
          <w:p w:rsidRPr="00177B9F" w:rsidR="00177B9F" w:rsidP="00F31D85" w:rsidRDefault="00177B9F" w14:paraId="037FF6A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0,139</w:t>
            </w:r>
          </w:p>
        </w:tc>
        <w:tc>
          <w:tcPr>
            <w:tcW w:w="431" w:type="pct"/>
            <w:tcBorders>
              <w:left w:val="nil"/>
              <w:right w:val="nil"/>
            </w:tcBorders>
            <w:shd w:val="clear" w:color="auto" w:fill="auto"/>
            <w:noWrap/>
            <w:vAlign w:val="center"/>
          </w:tcPr>
          <w:p w:rsidRPr="00177B9F" w:rsidR="00177B9F" w:rsidP="00F31D85" w:rsidRDefault="00177B9F" w14:paraId="5F26D63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0,125</w:t>
            </w:r>
          </w:p>
        </w:tc>
        <w:tc>
          <w:tcPr>
            <w:tcW w:w="431" w:type="pct"/>
            <w:tcBorders>
              <w:left w:val="nil"/>
              <w:right w:val="nil"/>
            </w:tcBorders>
            <w:shd w:val="clear" w:color="auto" w:fill="auto"/>
            <w:noWrap/>
            <w:vAlign w:val="center"/>
          </w:tcPr>
          <w:p w:rsidRPr="00177B9F" w:rsidR="00177B9F" w:rsidP="00F31D85" w:rsidRDefault="00177B9F" w14:paraId="6FF5AD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0,113</w:t>
            </w:r>
          </w:p>
        </w:tc>
        <w:tc>
          <w:tcPr>
            <w:tcW w:w="431" w:type="pct"/>
            <w:tcBorders>
              <w:left w:val="nil"/>
              <w:right w:val="nil"/>
            </w:tcBorders>
            <w:shd w:val="clear" w:color="auto" w:fill="auto"/>
            <w:noWrap/>
            <w:vAlign w:val="center"/>
          </w:tcPr>
          <w:p w:rsidRPr="00177B9F" w:rsidR="00177B9F" w:rsidP="00F31D85" w:rsidRDefault="00177B9F" w14:paraId="3EFB378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0,101</w:t>
            </w:r>
          </w:p>
        </w:tc>
        <w:tc>
          <w:tcPr>
            <w:tcW w:w="431" w:type="pct"/>
            <w:tcBorders>
              <w:left w:val="nil"/>
              <w:right w:val="nil"/>
            </w:tcBorders>
            <w:shd w:val="clear" w:color="auto" w:fill="auto"/>
            <w:noWrap/>
            <w:vAlign w:val="center"/>
          </w:tcPr>
          <w:p w:rsidRPr="00177B9F" w:rsidR="00177B9F" w:rsidP="00F31D85" w:rsidRDefault="00177B9F" w14:paraId="468E6EE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0,083</w:t>
            </w:r>
          </w:p>
        </w:tc>
        <w:tc>
          <w:tcPr>
            <w:tcW w:w="431" w:type="pct"/>
            <w:tcBorders>
              <w:left w:val="nil"/>
              <w:right w:val="nil"/>
            </w:tcBorders>
            <w:shd w:val="clear" w:color="auto" w:fill="auto"/>
            <w:noWrap/>
            <w:vAlign w:val="center"/>
          </w:tcPr>
          <w:p w:rsidRPr="00177B9F" w:rsidR="00177B9F" w:rsidP="00F31D85" w:rsidRDefault="00177B9F" w14:paraId="6140FEC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c>
          <w:tcPr>
            <w:tcW w:w="488" w:type="pct"/>
            <w:tcBorders>
              <w:left w:val="nil"/>
            </w:tcBorders>
            <w:shd w:val="clear" w:color="auto" w:fill="auto"/>
            <w:noWrap/>
            <w:vAlign w:val="center"/>
          </w:tcPr>
          <w:p w:rsidRPr="00177B9F" w:rsidR="00177B9F" w:rsidP="00F31D85" w:rsidRDefault="00177B9F" w14:paraId="157B5CA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r>
      <w:tr w:rsidRPr="00177B9F" w:rsidR="00177B9F" w:rsidTr="00F31D85" w14:paraId="4CE9E1DE" w14:textId="77777777">
        <w:trPr>
          <w:trHeight w:val="300"/>
        </w:trPr>
        <w:tc>
          <w:tcPr>
            <w:tcW w:w="1500" w:type="pct"/>
            <w:shd w:val="clear" w:color="auto" w:fill="auto"/>
            <w:noWrap/>
            <w:vAlign w:val="center"/>
          </w:tcPr>
          <w:p w:rsidRPr="00177B9F" w:rsidR="00177B9F" w:rsidP="00F31D85" w:rsidRDefault="00177B9F" w14:paraId="549DF41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4AAA069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0,156</w:t>
            </w:r>
          </w:p>
        </w:tc>
        <w:tc>
          <w:tcPr>
            <w:tcW w:w="430" w:type="pct"/>
            <w:tcBorders>
              <w:left w:val="nil"/>
              <w:right w:val="nil"/>
            </w:tcBorders>
            <w:shd w:val="clear" w:color="auto" w:fill="auto"/>
            <w:noWrap/>
            <w:vAlign w:val="center"/>
          </w:tcPr>
          <w:p w:rsidRPr="00177B9F" w:rsidR="00177B9F" w:rsidP="00F31D85" w:rsidRDefault="00177B9F" w14:paraId="77CBF92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0,143</w:t>
            </w:r>
          </w:p>
        </w:tc>
        <w:tc>
          <w:tcPr>
            <w:tcW w:w="431" w:type="pct"/>
            <w:tcBorders>
              <w:left w:val="nil"/>
              <w:right w:val="nil"/>
            </w:tcBorders>
            <w:shd w:val="clear" w:color="auto" w:fill="auto"/>
            <w:noWrap/>
            <w:vAlign w:val="center"/>
          </w:tcPr>
          <w:p w:rsidRPr="00177B9F" w:rsidR="00177B9F" w:rsidP="00F31D85" w:rsidRDefault="00177B9F" w14:paraId="6722BB7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0,130</w:t>
            </w:r>
          </w:p>
        </w:tc>
        <w:tc>
          <w:tcPr>
            <w:tcW w:w="431" w:type="pct"/>
            <w:tcBorders>
              <w:left w:val="nil"/>
              <w:right w:val="nil"/>
            </w:tcBorders>
            <w:shd w:val="clear" w:color="auto" w:fill="auto"/>
            <w:noWrap/>
            <w:vAlign w:val="center"/>
          </w:tcPr>
          <w:p w:rsidRPr="00177B9F" w:rsidR="00177B9F" w:rsidP="00F31D85" w:rsidRDefault="00177B9F" w14:paraId="3A7DA93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0,117</w:t>
            </w:r>
          </w:p>
        </w:tc>
        <w:tc>
          <w:tcPr>
            <w:tcW w:w="431" w:type="pct"/>
            <w:tcBorders>
              <w:left w:val="nil"/>
              <w:right w:val="nil"/>
            </w:tcBorders>
            <w:shd w:val="clear" w:color="auto" w:fill="auto"/>
            <w:noWrap/>
            <w:vAlign w:val="center"/>
          </w:tcPr>
          <w:p w:rsidRPr="00177B9F" w:rsidR="00177B9F" w:rsidP="00F31D85" w:rsidRDefault="00177B9F" w14:paraId="01D110D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0,104</w:t>
            </w:r>
          </w:p>
        </w:tc>
        <w:tc>
          <w:tcPr>
            <w:tcW w:w="431" w:type="pct"/>
            <w:tcBorders>
              <w:left w:val="nil"/>
              <w:right w:val="nil"/>
            </w:tcBorders>
            <w:shd w:val="clear" w:color="auto" w:fill="auto"/>
            <w:noWrap/>
            <w:vAlign w:val="center"/>
          </w:tcPr>
          <w:p w:rsidRPr="00177B9F" w:rsidR="00177B9F" w:rsidP="00F31D85" w:rsidRDefault="00177B9F" w14:paraId="4C80305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6CCA8B5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0,078</w:t>
            </w:r>
          </w:p>
        </w:tc>
        <w:tc>
          <w:tcPr>
            <w:tcW w:w="488" w:type="pct"/>
            <w:tcBorders>
              <w:left w:val="nil"/>
            </w:tcBorders>
            <w:shd w:val="clear" w:color="auto" w:fill="auto"/>
            <w:noWrap/>
            <w:vAlign w:val="center"/>
          </w:tcPr>
          <w:p w:rsidRPr="00177B9F" w:rsidR="00177B9F" w:rsidP="00F31D85" w:rsidRDefault="00177B9F" w14:paraId="314F5E8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0,078</w:t>
            </w:r>
          </w:p>
        </w:tc>
      </w:tr>
    </w:tbl>
    <w:p w:rsidRPr="00177B9F" w:rsidR="00177B9F" w:rsidP="00177B9F" w:rsidRDefault="00177B9F" w14:paraId="438ADB6A"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F31D85" w14:paraId="6417DCD6" w14:textId="77777777">
        <w:trPr>
          <w:trHeight w:val="300"/>
        </w:trPr>
        <w:tc>
          <w:tcPr>
            <w:tcW w:w="2812" w:type="pct"/>
            <w:shd w:val="clear" w:color="auto" w:fill="auto"/>
            <w:noWrap/>
            <w:vAlign w:val="center"/>
          </w:tcPr>
          <w:p w:rsidRPr="00177B9F" w:rsidR="00177B9F" w:rsidP="00F31D85" w:rsidRDefault="00177B9F" w14:paraId="41103C3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26E2C12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F31D85" w14:paraId="0E552BDE" w14:textId="77777777">
        <w:trPr>
          <w:trHeight w:val="300"/>
        </w:trPr>
        <w:tc>
          <w:tcPr>
            <w:tcW w:w="2812" w:type="pct"/>
            <w:shd w:val="clear" w:color="auto" w:fill="auto"/>
            <w:noWrap/>
            <w:vAlign w:val="center"/>
          </w:tcPr>
          <w:p w:rsidRPr="00177B9F" w:rsidR="00177B9F" w:rsidP="00F31D85" w:rsidRDefault="00177B9F" w14:paraId="027FF362"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01A8B0D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3F94474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36802BB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6E1A9F1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F31D85" w14:paraId="53788AB5" w14:textId="77777777">
        <w:trPr>
          <w:trHeight w:val="300"/>
        </w:trPr>
        <w:tc>
          <w:tcPr>
            <w:tcW w:w="2812" w:type="pct"/>
            <w:shd w:val="clear" w:color="auto" w:fill="auto"/>
            <w:noWrap/>
            <w:vAlign w:val="center"/>
          </w:tcPr>
          <w:p w:rsidRPr="00177B9F" w:rsidR="00177B9F" w:rsidP="00F31D85" w:rsidRDefault="00177B9F" w14:paraId="74808B4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026C4CB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0,040</w:t>
            </w:r>
          </w:p>
        </w:tc>
        <w:tc>
          <w:tcPr>
            <w:tcW w:w="547" w:type="pct"/>
            <w:tcBorders>
              <w:left w:val="nil"/>
              <w:right w:val="nil"/>
            </w:tcBorders>
            <w:shd w:val="clear" w:color="auto" w:fill="auto"/>
            <w:noWrap/>
            <w:vAlign w:val="center"/>
          </w:tcPr>
          <w:p w:rsidRPr="00177B9F" w:rsidR="00177B9F" w:rsidP="00F31D85" w:rsidRDefault="00177B9F" w14:paraId="0FC87A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0,033</w:t>
            </w:r>
          </w:p>
        </w:tc>
        <w:tc>
          <w:tcPr>
            <w:tcW w:w="547" w:type="pct"/>
            <w:tcBorders>
              <w:left w:val="nil"/>
              <w:right w:val="nil"/>
            </w:tcBorders>
            <w:shd w:val="clear" w:color="auto" w:fill="auto"/>
            <w:noWrap/>
            <w:vAlign w:val="center"/>
          </w:tcPr>
          <w:p w:rsidRPr="00177B9F" w:rsidR="00177B9F" w:rsidP="00F31D85" w:rsidRDefault="00177B9F" w14:paraId="1907AF3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0,023</w:t>
            </w:r>
          </w:p>
        </w:tc>
        <w:tc>
          <w:tcPr>
            <w:tcW w:w="547" w:type="pct"/>
            <w:tcBorders>
              <w:left w:val="nil"/>
            </w:tcBorders>
            <w:shd w:val="clear" w:color="auto" w:fill="auto"/>
            <w:noWrap/>
            <w:vAlign w:val="center"/>
          </w:tcPr>
          <w:p w:rsidRPr="00177B9F" w:rsidR="00177B9F" w:rsidP="00F31D85" w:rsidRDefault="00177B9F" w14:paraId="56D8BA8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r>
      <w:tr w:rsidRPr="00177B9F" w:rsidR="00177B9F" w:rsidTr="00F31D85" w14:paraId="5F22BA3D" w14:textId="77777777">
        <w:trPr>
          <w:trHeight w:val="300"/>
        </w:trPr>
        <w:tc>
          <w:tcPr>
            <w:tcW w:w="2812" w:type="pct"/>
            <w:shd w:val="clear" w:color="auto" w:fill="auto"/>
            <w:noWrap/>
            <w:vAlign w:val="center"/>
          </w:tcPr>
          <w:p w:rsidRPr="00177B9F" w:rsidR="00177B9F" w:rsidP="00F31D85" w:rsidRDefault="00177B9F" w14:paraId="526E2E6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67F6E76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061941C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0,053</w:t>
            </w:r>
          </w:p>
        </w:tc>
        <w:tc>
          <w:tcPr>
            <w:tcW w:w="547" w:type="pct"/>
            <w:tcBorders>
              <w:left w:val="nil"/>
              <w:right w:val="nil"/>
            </w:tcBorders>
            <w:shd w:val="clear" w:color="auto" w:fill="auto"/>
            <w:noWrap/>
            <w:vAlign w:val="center"/>
          </w:tcPr>
          <w:p w:rsidRPr="00177B9F" w:rsidR="00177B9F" w:rsidP="00F31D85" w:rsidRDefault="00177B9F" w14:paraId="11FD287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tcBorders>
            <w:shd w:val="clear" w:color="auto" w:fill="auto"/>
            <w:noWrap/>
            <w:vAlign w:val="center"/>
          </w:tcPr>
          <w:p w:rsidRPr="00177B9F" w:rsidR="00177B9F" w:rsidP="00F31D85" w:rsidRDefault="00177B9F" w14:paraId="380627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0,019</w:t>
            </w:r>
          </w:p>
        </w:tc>
      </w:tr>
      <w:tr w:rsidRPr="00177B9F" w:rsidR="00177B9F" w:rsidTr="00F31D85" w14:paraId="00A512F5" w14:textId="77777777">
        <w:trPr>
          <w:trHeight w:val="300"/>
        </w:trPr>
        <w:tc>
          <w:tcPr>
            <w:tcW w:w="2812" w:type="pct"/>
            <w:shd w:val="clear" w:color="auto" w:fill="auto"/>
            <w:noWrap/>
            <w:vAlign w:val="center"/>
          </w:tcPr>
          <w:p w:rsidRPr="00177B9F" w:rsidR="00177B9F" w:rsidP="00F31D85" w:rsidRDefault="00177B9F" w14:paraId="524FA0D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53DAE49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0F7FAE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0,053</w:t>
            </w:r>
          </w:p>
        </w:tc>
        <w:tc>
          <w:tcPr>
            <w:tcW w:w="547" w:type="pct"/>
            <w:tcBorders>
              <w:left w:val="nil"/>
              <w:right w:val="nil"/>
            </w:tcBorders>
            <w:shd w:val="clear" w:color="auto" w:fill="auto"/>
            <w:noWrap/>
            <w:vAlign w:val="center"/>
          </w:tcPr>
          <w:p w:rsidRPr="00177B9F" w:rsidR="00177B9F" w:rsidP="00F31D85" w:rsidRDefault="00177B9F" w14:paraId="304D893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tcBorders>
            <w:shd w:val="clear" w:color="auto" w:fill="auto"/>
            <w:noWrap/>
            <w:vAlign w:val="center"/>
          </w:tcPr>
          <w:p w:rsidRPr="00177B9F" w:rsidR="00177B9F" w:rsidP="00F31D85" w:rsidRDefault="00177B9F" w14:paraId="299628B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0,019</w:t>
            </w:r>
          </w:p>
        </w:tc>
      </w:tr>
      <w:tr w:rsidRPr="00177B9F" w:rsidR="00177B9F" w:rsidTr="00F31D85" w14:paraId="0B034AC3" w14:textId="77777777">
        <w:trPr>
          <w:trHeight w:val="300"/>
        </w:trPr>
        <w:tc>
          <w:tcPr>
            <w:tcW w:w="2812" w:type="pct"/>
            <w:shd w:val="clear" w:color="auto" w:fill="auto"/>
            <w:noWrap/>
            <w:vAlign w:val="center"/>
          </w:tcPr>
          <w:p w:rsidRPr="00177B9F" w:rsidR="00177B9F" w:rsidP="00F31D85" w:rsidRDefault="00177B9F" w14:paraId="57D4FAF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20ADF91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0,066</w:t>
            </w:r>
          </w:p>
        </w:tc>
        <w:tc>
          <w:tcPr>
            <w:tcW w:w="547" w:type="pct"/>
            <w:tcBorders>
              <w:left w:val="nil"/>
              <w:right w:val="nil"/>
            </w:tcBorders>
            <w:shd w:val="clear" w:color="auto" w:fill="auto"/>
            <w:noWrap/>
            <w:vAlign w:val="center"/>
          </w:tcPr>
          <w:p w:rsidRPr="00177B9F" w:rsidR="00177B9F" w:rsidP="00F31D85" w:rsidRDefault="00177B9F" w14:paraId="4D3A586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0,055</w:t>
            </w:r>
          </w:p>
        </w:tc>
        <w:tc>
          <w:tcPr>
            <w:tcW w:w="547" w:type="pct"/>
            <w:tcBorders>
              <w:left w:val="nil"/>
              <w:right w:val="nil"/>
            </w:tcBorders>
            <w:shd w:val="clear" w:color="auto" w:fill="auto"/>
            <w:noWrap/>
            <w:vAlign w:val="center"/>
          </w:tcPr>
          <w:p w:rsidRPr="00177B9F" w:rsidR="00177B9F" w:rsidP="00F31D85" w:rsidRDefault="00177B9F" w14:paraId="525E27D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0,039</w:t>
            </w:r>
          </w:p>
        </w:tc>
        <w:tc>
          <w:tcPr>
            <w:tcW w:w="547" w:type="pct"/>
            <w:tcBorders>
              <w:left w:val="nil"/>
            </w:tcBorders>
            <w:shd w:val="clear" w:color="auto" w:fill="auto"/>
            <w:noWrap/>
            <w:vAlign w:val="center"/>
          </w:tcPr>
          <w:p w:rsidRPr="00177B9F" w:rsidR="00177B9F" w:rsidP="00F31D85" w:rsidRDefault="00177B9F" w14:paraId="012BDE7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0,020</w:t>
            </w:r>
          </w:p>
        </w:tc>
      </w:tr>
    </w:tbl>
    <w:p w:rsidR="00177B9F" w:rsidP="00177B9F" w:rsidRDefault="00177B9F" w14:paraId="341E7A64" w14:textId="77777777">
      <w:pPr>
        <w:tabs>
          <w:tab w:val="left" w:pos="284"/>
          <w:tab w:val="left" w:pos="567"/>
          <w:tab w:val="left" w:pos="851"/>
        </w:tabs>
        <w:ind w:right="-2"/>
        <w:rPr>
          <w:rFonts w:ascii="Times New Roman" w:hAnsi="Times New Roman"/>
          <w:sz w:val="24"/>
          <w:szCs w:val="20"/>
        </w:rPr>
      </w:pPr>
    </w:p>
    <w:p w:rsidR="00177B9F" w:rsidP="00177B9F" w:rsidRDefault="00177B9F" w14:paraId="01229504" w14:textId="62DA2D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177B9F">
        <w:rPr>
          <w:rFonts w:ascii="Times New Roman" w:hAnsi="Times New Roman"/>
          <w:sz w:val="24"/>
          <w:szCs w:val="20"/>
        </w:rPr>
        <w:t>de externekostenheffing in verband met luchtverontreiniging en geluidshinder, ter hoogte van:</w:t>
      </w:r>
    </w:p>
    <w:p w:rsidR="00177B9F" w:rsidP="00177B9F" w:rsidRDefault="00177B9F" w14:paraId="7DCBFCFD"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E827D5D"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Externekostenheffing in verband met luchtverontreiniging en geluidshinder</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177B9F" w14:paraId="0A14C05D" w14:textId="77777777">
        <w:trPr>
          <w:trHeight w:val="300"/>
        </w:trPr>
        <w:tc>
          <w:tcPr>
            <w:tcW w:w="1500" w:type="pct"/>
            <w:shd w:val="clear" w:color="auto" w:fill="auto"/>
            <w:noWrap/>
            <w:vAlign w:val="center"/>
          </w:tcPr>
          <w:p w:rsidRPr="00177B9F" w:rsidR="00177B9F" w:rsidP="00F31D85" w:rsidRDefault="00177B9F" w14:paraId="5F101A0C"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07C4203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177B9F" w14:paraId="0A4299D2" w14:textId="77777777">
        <w:trPr>
          <w:trHeight w:val="300"/>
        </w:trPr>
        <w:tc>
          <w:tcPr>
            <w:tcW w:w="1500" w:type="pct"/>
            <w:shd w:val="clear" w:color="auto" w:fill="auto"/>
            <w:noWrap/>
            <w:vAlign w:val="center"/>
          </w:tcPr>
          <w:p w:rsidRPr="00177B9F" w:rsidR="00177B9F" w:rsidP="00F31D85" w:rsidRDefault="00177B9F" w14:paraId="5924763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66D8124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177B9F" w14:paraId="557A8543" w14:textId="77777777">
        <w:trPr>
          <w:trHeight w:val="300"/>
        </w:trPr>
        <w:tc>
          <w:tcPr>
            <w:tcW w:w="1500" w:type="pct"/>
            <w:shd w:val="clear" w:color="auto" w:fill="auto"/>
            <w:noWrap/>
            <w:vAlign w:val="center"/>
          </w:tcPr>
          <w:p w:rsidRPr="00177B9F" w:rsidR="00177B9F" w:rsidP="00F31D85" w:rsidRDefault="00177B9F" w14:paraId="3813C736"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69CE25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248B2D5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0A5810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6F8BE47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4C7D4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612CA8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094F90E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4C75924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177B9F" w14:paraId="735E9812" w14:textId="77777777">
        <w:trPr>
          <w:trHeight w:val="300"/>
        </w:trPr>
        <w:tc>
          <w:tcPr>
            <w:tcW w:w="1500" w:type="pct"/>
            <w:shd w:val="clear" w:color="auto" w:fill="auto"/>
            <w:noWrap/>
            <w:vAlign w:val="center"/>
          </w:tcPr>
          <w:p w:rsidRPr="00177B9F" w:rsidR="00177B9F" w:rsidP="00F31D85" w:rsidRDefault="00177B9F" w14:paraId="58574DC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284ECCF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0,099</w:t>
            </w:r>
          </w:p>
        </w:tc>
        <w:tc>
          <w:tcPr>
            <w:tcW w:w="430" w:type="pct"/>
            <w:tcBorders>
              <w:left w:val="nil"/>
              <w:right w:val="nil"/>
            </w:tcBorders>
            <w:shd w:val="clear" w:color="auto" w:fill="auto"/>
            <w:noWrap/>
            <w:vAlign w:val="center"/>
          </w:tcPr>
          <w:p w:rsidRPr="00177B9F" w:rsidR="00177B9F" w:rsidP="00F31D85" w:rsidRDefault="00177B9F" w14:paraId="7219F02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681DF80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0,066</w:t>
            </w:r>
          </w:p>
        </w:tc>
        <w:tc>
          <w:tcPr>
            <w:tcW w:w="431" w:type="pct"/>
            <w:tcBorders>
              <w:left w:val="nil"/>
              <w:right w:val="nil"/>
            </w:tcBorders>
            <w:shd w:val="clear" w:color="auto" w:fill="auto"/>
            <w:noWrap/>
            <w:vAlign w:val="center"/>
          </w:tcPr>
          <w:p w:rsidRPr="00177B9F" w:rsidR="00177B9F" w:rsidP="00F31D85" w:rsidRDefault="00177B9F" w14:paraId="60C02C4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0,051</w:t>
            </w:r>
          </w:p>
        </w:tc>
        <w:tc>
          <w:tcPr>
            <w:tcW w:w="431" w:type="pct"/>
            <w:tcBorders>
              <w:left w:val="nil"/>
              <w:right w:val="nil"/>
            </w:tcBorders>
            <w:shd w:val="clear" w:color="auto" w:fill="auto"/>
            <w:noWrap/>
            <w:vAlign w:val="center"/>
          </w:tcPr>
          <w:p w:rsidRPr="00177B9F" w:rsidR="00177B9F" w:rsidP="00F31D85" w:rsidRDefault="00177B9F" w14:paraId="476FB1E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0,038</w:t>
            </w:r>
          </w:p>
        </w:tc>
        <w:tc>
          <w:tcPr>
            <w:tcW w:w="431" w:type="pct"/>
            <w:tcBorders>
              <w:left w:val="nil"/>
              <w:right w:val="nil"/>
            </w:tcBorders>
            <w:shd w:val="clear" w:color="auto" w:fill="auto"/>
            <w:noWrap/>
            <w:vAlign w:val="center"/>
          </w:tcPr>
          <w:p w:rsidRPr="00177B9F" w:rsidR="00177B9F" w:rsidP="00F31D85" w:rsidRDefault="00177B9F" w14:paraId="2308CC6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0,023</w:t>
            </w:r>
          </w:p>
        </w:tc>
        <w:tc>
          <w:tcPr>
            <w:tcW w:w="431" w:type="pct"/>
            <w:tcBorders>
              <w:left w:val="nil"/>
              <w:right w:val="nil"/>
            </w:tcBorders>
            <w:shd w:val="clear" w:color="auto" w:fill="auto"/>
            <w:noWrap/>
            <w:vAlign w:val="center"/>
          </w:tcPr>
          <w:p w:rsidRPr="00177B9F" w:rsidR="00177B9F" w:rsidP="00F31D85" w:rsidRDefault="00177B9F" w14:paraId="23964AF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0,012</w:t>
            </w:r>
          </w:p>
        </w:tc>
        <w:tc>
          <w:tcPr>
            <w:tcW w:w="488" w:type="pct"/>
            <w:tcBorders>
              <w:left w:val="nil"/>
            </w:tcBorders>
            <w:shd w:val="clear" w:color="auto" w:fill="auto"/>
            <w:noWrap/>
            <w:vAlign w:val="center"/>
          </w:tcPr>
          <w:p w:rsidRPr="00177B9F" w:rsidR="00177B9F" w:rsidP="00F31D85" w:rsidRDefault="00177B9F" w14:paraId="57C6740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0,010</w:t>
            </w:r>
          </w:p>
        </w:tc>
      </w:tr>
      <w:tr w:rsidRPr="00177B9F" w:rsidR="00177B9F" w:rsidTr="00177B9F" w14:paraId="56343FA5" w14:textId="77777777">
        <w:trPr>
          <w:trHeight w:val="300"/>
        </w:trPr>
        <w:tc>
          <w:tcPr>
            <w:tcW w:w="1500" w:type="pct"/>
            <w:shd w:val="clear" w:color="auto" w:fill="auto"/>
            <w:noWrap/>
            <w:vAlign w:val="center"/>
          </w:tcPr>
          <w:p w:rsidRPr="00177B9F" w:rsidR="00177B9F" w:rsidP="00F31D85" w:rsidRDefault="00177B9F" w14:paraId="0EFCCEB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13933D2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0,131</w:t>
            </w:r>
          </w:p>
        </w:tc>
        <w:tc>
          <w:tcPr>
            <w:tcW w:w="430" w:type="pct"/>
            <w:tcBorders>
              <w:left w:val="nil"/>
              <w:right w:val="nil"/>
            </w:tcBorders>
            <w:shd w:val="clear" w:color="auto" w:fill="auto"/>
            <w:noWrap/>
            <w:vAlign w:val="center"/>
          </w:tcPr>
          <w:p w:rsidRPr="00177B9F" w:rsidR="00177B9F" w:rsidP="00F31D85" w:rsidRDefault="00177B9F" w14:paraId="129D4ED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0,084</w:t>
            </w:r>
          </w:p>
        </w:tc>
        <w:tc>
          <w:tcPr>
            <w:tcW w:w="431" w:type="pct"/>
            <w:tcBorders>
              <w:left w:val="nil"/>
              <w:right w:val="nil"/>
            </w:tcBorders>
            <w:shd w:val="clear" w:color="auto" w:fill="auto"/>
            <w:noWrap/>
            <w:vAlign w:val="center"/>
          </w:tcPr>
          <w:p w:rsidRPr="00177B9F" w:rsidR="00177B9F" w:rsidP="00F31D85" w:rsidRDefault="00177B9F" w14:paraId="37E57F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0,084</w:t>
            </w:r>
          </w:p>
        </w:tc>
        <w:tc>
          <w:tcPr>
            <w:tcW w:w="431" w:type="pct"/>
            <w:tcBorders>
              <w:left w:val="nil"/>
              <w:right w:val="nil"/>
            </w:tcBorders>
            <w:shd w:val="clear" w:color="auto" w:fill="auto"/>
            <w:noWrap/>
            <w:vAlign w:val="center"/>
          </w:tcPr>
          <w:p w:rsidRPr="00177B9F" w:rsidR="00177B9F" w:rsidP="00F31D85" w:rsidRDefault="00177B9F" w14:paraId="7A5412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0,066</w:t>
            </w:r>
          </w:p>
        </w:tc>
        <w:tc>
          <w:tcPr>
            <w:tcW w:w="431" w:type="pct"/>
            <w:tcBorders>
              <w:left w:val="nil"/>
              <w:right w:val="nil"/>
            </w:tcBorders>
            <w:shd w:val="clear" w:color="auto" w:fill="auto"/>
            <w:noWrap/>
            <w:vAlign w:val="center"/>
          </w:tcPr>
          <w:p w:rsidRPr="00177B9F" w:rsidR="00177B9F" w:rsidP="00F31D85" w:rsidRDefault="00177B9F" w14:paraId="0643E74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0,049</w:t>
            </w:r>
          </w:p>
        </w:tc>
        <w:tc>
          <w:tcPr>
            <w:tcW w:w="431" w:type="pct"/>
            <w:tcBorders>
              <w:left w:val="nil"/>
              <w:right w:val="nil"/>
            </w:tcBorders>
            <w:shd w:val="clear" w:color="auto" w:fill="auto"/>
            <w:noWrap/>
            <w:vAlign w:val="center"/>
          </w:tcPr>
          <w:p w:rsidRPr="00177B9F" w:rsidR="00177B9F" w:rsidP="00F31D85" w:rsidRDefault="00177B9F" w14:paraId="760BDE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0,030</w:t>
            </w:r>
          </w:p>
        </w:tc>
        <w:tc>
          <w:tcPr>
            <w:tcW w:w="431" w:type="pct"/>
            <w:tcBorders>
              <w:left w:val="nil"/>
              <w:right w:val="nil"/>
            </w:tcBorders>
            <w:shd w:val="clear" w:color="auto" w:fill="auto"/>
            <w:noWrap/>
            <w:vAlign w:val="center"/>
          </w:tcPr>
          <w:p w:rsidRPr="00177B9F" w:rsidR="00177B9F" w:rsidP="00F31D85" w:rsidRDefault="00177B9F" w14:paraId="40510FC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0,014</w:t>
            </w:r>
          </w:p>
        </w:tc>
        <w:tc>
          <w:tcPr>
            <w:tcW w:w="488" w:type="pct"/>
            <w:tcBorders>
              <w:left w:val="nil"/>
            </w:tcBorders>
            <w:shd w:val="clear" w:color="auto" w:fill="auto"/>
            <w:noWrap/>
            <w:vAlign w:val="center"/>
          </w:tcPr>
          <w:p w:rsidRPr="00177B9F" w:rsidR="00177B9F" w:rsidP="00F31D85" w:rsidRDefault="00177B9F" w14:paraId="00D7145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0,012</w:t>
            </w:r>
          </w:p>
        </w:tc>
      </w:tr>
      <w:tr w:rsidRPr="00177B9F" w:rsidR="00177B9F" w:rsidTr="00177B9F" w14:paraId="287A3298" w14:textId="77777777">
        <w:trPr>
          <w:trHeight w:val="300"/>
        </w:trPr>
        <w:tc>
          <w:tcPr>
            <w:tcW w:w="1500" w:type="pct"/>
            <w:shd w:val="clear" w:color="auto" w:fill="auto"/>
            <w:noWrap/>
            <w:vAlign w:val="center"/>
          </w:tcPr>
          <w:p w:rsidRPr="00177B9F" w:rsidR="00177B9F" w:rsidP="00F31D85" w:rsidRDefault="00177B9F" w14:paraId="2D7A885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w:t>
            </w:r>
          </w:p>
        </w:tc>
        <w:tc>
          <w:tcPr>
            <w:tcW w:w="430" w:type="pct"/>
            <w:tcBorders>
              <w:right w:val="nil"/>
            </w:tcBorders>
            <w:shd w:val="clear" w:color="auto" w:fill="auto"/>
            <w:noWrap/>
            <w:vAlign w:val="center"/>
          </w:tcPr>
          <w:p w:rsidRPr="00177B9F" w:rsidR="00177B9F" w:rsidP="00F31D85" w:rsidRDefault="00177B9F" w14:paraId="50CC558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0,148</w:t>
            </w:r>
          </w:p>
        </w:tc>
        <w:tc>
          <w:tcPr>
            <w:tcW w:w="430" w:type="pct"/>
            <w:tcBorders>
              <w:left w:val="nil"/>
              <w:right w:val="nil"/>
            </w:tcBorders>
            <w:shd w:val="clear" w:color="auto" w:fill="auto"/>
            <w:noWrap/>
            <w:vAlign w:val="center"/>
          </w:tcPr>
          <w:p w:rsidRPr="00177B9F" w:rsidR="00177B9F" w:rsidP="00F31D85" w:rsidRDefault="00177B9F" w14:paraId="49FA0E8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0,110</w:t>
            </w:r>
          </w:p>
        </w:tc>
        <w:tc>
          <w:tcPr>
            <w:tcW w:w="431" w:type="pct"/>
            <w:tcBorders>
              <w:left w:val="nil"/>
              <w:right w:val="nil"/>
            </w:tcBorders>
            <w:shd w:val="clear" w:color="auto" w:fill="auto"/>
            <w:noWrap/>
            <w:vAlign w:val="center"/>
          </w:tcPr>
          <w:p w:rsidRPr="00177B9F" w:rsidR="00177B9F" w:rsidP="00F31D85" w:rsidRDefault="00177B9F" w14:paraId="190C66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0,108</w:t>
            </w:r>
          </w:p>
        </w:tc>
        <w:tc>
          <w:tcPr>
            <w:tcW w:w="431" w:type="pct"/>
            <w:tcBorders>
              <w:left w:val="nil"/>
              <w:right w:val="nil"/>
            </w:tcBorders>
            <w:shd w:val="clear" w:color="auto" w:fill="auto"/>
            <w:noWrap/>
            <w:vAlign w:val="center"/>
          </w:tcPr>
          <w:p w:rsidRPr="00177B9F" w:rsidR="00177B9F" w:rsidP="00F31D85" w:rsidRDefault="00177B9F" w14:paraId="0BBA8B5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0E80ABB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0,062</w:t>
            </w:r>
          </w:p>
        </w:tc>
        <w:tc>
          <w:tcPr>
            <w:tcW w:w="431" w:type="pct"/>
            <w:tcBorders>
              <w:left w:val="nil"/>
              <w:right w:val="nil"/>
            </w:tcBorders>
            <w:shd w:val="clear" w:color="auto" w:fill="auto"/>
            <w:noWrap/>
            <w:vAlign w:val="center"/>
          </w:tcPr>
          <w:p w:rsidRPr="00177B9F" w:rsidR="00177B9F" w:rsidP="00F31D85" w:rsidRDefault="00177B9F" w14:paraId="7948C29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0,035</w:t>
            </w:r>
          </w:p>
        </w:tc>
        <w:tc>
          <w:tcPr>
            <w:tcW w:w="431" w:type="pct"/>
            <w:tcBorders>
              <w:left w:val="nil"/>
              <w:right w:val="nil"/>
            </w:tcBorders>
            <w:shd w:val="clear" w:color="auto" w:fill="auto"/>
            <w:noWrap/>
            <w:vAlign w:val="center"/>
          </w:tcPr>
          <w:p w:rsidRPr="00177B9F" w:rsidR="00177B9F" w:rsidP="00F31D85" w:rsidRDefault="00177B9F" w14:paraId="775E8B7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0,016</w:t>
            </w:r>
          </w:p>
        </w:tc>
        <w:tc>
          <w:tcPr>
            <w:tcW w:w="488" w:type="pct"/>
            <w:tcBorders>
              <w:left w:val="nil"/>
            </w:tcBorders>
            <w:shd w:val="clear" w:color="auto" w:fill="auto"/>
            <w:noWrap/>
            <w:vAlign w:val="center"/>
          </w:tcPr>
          <w:p w:rsidRPr="00177B9F" w:rsidR="00177B9F" w:rsidP="00F31D85" w:rsidRDefault="00177B9F" w14:paraId="01189E3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0,013</w:t>
            </w:r>
          </w:p>
        </w:tc>
      </w:tr>
      <w:tr w:rsidRPr="00177B9F" w:rsidR="00177B9F" w:rsidTr="00177B9F" w14:paraId="1DE97728" w14:textId="77777777">
        <w:trPr>
          <w:trHeight w:val="300"/>
        </w:trPr>
        <w:tc>
          <w:tcPr>
            <w:tcW w:w="1500" w:type="pct"/>
            <w:shd w:val="clear" w:color="auto" w:fill="auto"/>
            <w:noWrap/>
            <w:vAlign w:val="center"/>
          </w:tcPr>
          <w:p w:rsidRPr="00177B9F" w:rsidR="00177B9F" w:rsidP="00F31D85" w:rsidRDefault="00177B9F" w14:paraId="72F3B4C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0A6C220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0,178</w:t>
            </w:r>
          </w:p>
        </w:tc>
        <w:tc>
          <w:tcPr>
            <w:tcW w:w="430" w:type="pct"/>
            <w:tcBorders>
              <w:left w:val="nil"/>
              <w:right w:val="nil"/>
            </w:tcBorders>
            <w:shd w:val="clear" w:color="auto" w:fill="auto"/>
            <w:noWrap/>
            <w:vAlign w:val="center"/>
          </w:tcPr>
          <w:p w:rsidRPr="00177B9F" w:rsidR="00177B9F" w:rsidP="00F31D85" w:rsidRDefault="00177B9F" w14:paraId="7162716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0,133</w:t>
            </w:r>
          </w:p>
        </w:tc>
        <w:tc>
          <w:tcPr>
            <w:tcW w:w="431" w:type="pct"/>
            <w:tcBorders>
              <w:left w:val="nil"/>
              <w:right w:val="nil"/>
            </w:tcBorders>
            <w:shd w:val="clear" w:color="auto" w:fill="auto"/>
            <w:noWrap/>
            <w:vAlign w:val="center"/>
          </w:tcPr>
          <w:p w:rsidRPr="00177B9F" w:rsidR="00177B9F" w:rsidP="00F31D85" w:rsidRDefault="00177B9F" w14:paraId="68A4ACB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0,132</w:t>
            </w:r>
          </w:p>
        </w:tc>
        <w:tc>
          <w:tcPr>
            <w:tcW w:w="431" w:type="pct"/>
            <w:tcBorders>
              <w:left w:val="nil"/>
              <w:right w:val="nil"/>
            </w:tcBorders>
            <w:shd w:val="clear" w:color="auto" w:fill="auto"/>
            <w:noWrap/>
            <w:vAlign w:val="center"/>
          </w:tcPr>
          <w:p w:rsidRPr="00177B9F" w:rsidR="00177B9F" w:rsidP="00F31D85" w:rsidRDefault="00177B9F" w14:paraId="1081F85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0,107</w:t>
            </w:r>
          </w:p>
        </w:tc>
        <w:tc>
          <w:tcPr>
            <w:tcW w:w="431" w:type="pct"/>
            <w:tcBorders>
              <w:left w:val="nil"/>
              <w:right w:val="nil"/>
            </w:tcBorders>
            <w:shd w:val="clear" w:color="auto" w:fill="auto"/>
            <w:noWrap/>
            <w:vAlign w:val="center"/>
          </w:tcPr>
          <w:p w:rsidRPr="00177B9F" w:rsidR="00177B9F" w:rsidP="00F31D85" w:rsidRDefault="00177B9F" w14:paraId="651FF21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0,075</w:t>
            </w:r>
          </w:p>
        </w:tc>
        <w:tc>
          <w:tcPr>
            <w:tcW w:w="431" w:type="pct"/>
            <w:tcBorders>
              <w:left w:val="nil"/>
              <w:right w:val="nil"/>
            </w:tcBorders>
            <w:shd w:val="clear" w:color="auto" w:fill="auto"/>
            <w:noWrap/>
            <w:vAlign w:val="center"/>
          </w:tcPr>
          <w:p w:rsidRPr="00177B9F" w:rsidR="00177B9F" w:rsidP="00F31D85" w:rsidRDefault="00177B9F" w14:paraId="1598800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167474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0,017</w:t>
            </w:r>
          </w:p>
        </w:tc>
        <w:tc>
          <w:tcPr>
            <w:tcW w:w="488" w:type="pct"/>
            <w:tcBorders>
              <w:left w:val="nil"/>
            </w:tcBorders>
            <w:shd w:val="clear" w:color="auto" w:fill="auto"/>
            <w:noWrap/>
            <w:vAlign w:val="center"/>
          </w:tcPr>
          <w:p w:rsidRPr="00177B9F" w:rsidR="00177B9F" w:rsidP="00F31D85" w:rsidRDefault="00177B9F" w14:paraId="0CA7D6D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0,014</w:t>
            </w:r>
          </w:p>
        </w:tc>
      </w:tr>
    </w:tbl>
    <w:p w:rsidRPr="00177B9F" w:rsidR="00177B9F" w:rsidP="00177B9F" w:rsidRDefault="00177B9F" w14:paraId="208D01D7"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177B9F" w14:paraId="6AA77BE9" w14:textId="77777777">
        <w:trPr>
          <w:trHeight w:val="300"/>
        </w:trPr>
        <w:tc>
          <w:tcPr>
            <w:tcW w:w="2812" w:type="pct"/>
            <w:shd w:val="clear" w:color="auto" w:fill="auto"/>
            <w:noWrap/>
            <w:vAlign w:val="center"/>
          </w:tcPr>
          <w:p w:rsidRPr="00177B9F" w:rsidR="00177B9F" w:rsidP="00F31D85" w:rsidRDefault="00177B9F" w14:paraId="0E6A1B0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179C850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177B9F" w14:paraId="345C0E5E" w14:textId="77777777">
        <w:trPr>
          <w:trHeight w:val="300"/>
        </w:trPr>
        <w:tc>
          <w:tcPr>
            <w:tcW w:w="2812" w:type="pct"/>
            <w:shd w:val="clear" w:color="auto" w:fill="auto"/>
            <w:noWrap/>
            <w:vAlign w:val="center"/>
          </w:tcPr>
          <w:p w:rsidRPr="00177B9F" w:rsidR="00177B9F" w:rsidP="00F31D85" w:rsidRDefault="00177B9F" w14:paraId="36497FD9"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3CBA786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58A9053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67390E7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12ED4AD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177B9F" w14:paraId="4379A19F" w14:textId="77777777">
        <w:trPr>
          <w:trHeight w:val="300"/>
        </w:trPr>
        <w:tc>
          <w:tcPr>
            <w:tcW w:w="2812" w:type="pct"/>
            <w:shd w:val="clear" w:color="auto" w:fill="auto"/>
            <w:noWrap/>
            <w:vAlign w:val="center"/>
          </w:tcPr>
          <w:p w:rsidRPr="00177B9F" w:rsidR="00177B9F" w:rsidP="00F31D85" w:rsidRDefault="00177B9F" w14:paraId="4A9FE8D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73B45EE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right w:val="nil"/>
            </w:tcBorders>
            <w:shd w:val="clear" w:color="auto" w:fill="auto"/>
            <w:noWrap/>
            <w:vAlign w:val="center"/>
          </w:tcPr>
          <w:p w:rsidRPr="00177B9F" w:rsidR="00177B9F" w:rsidP="00F31D85" w:rsidRDefault="00177B9F" w14:paraId="69A9220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right w:val="nil"/>
            </w:tcBorders>
            <w:shd w:val="clear" w:color="auto" w:fill="auto"/>
            <w:noWrap/>
            <w:vAlign w:val="center"/>
          </w:tcPr>
          <w:p w:rsidRPr="00177B9F" w:rsidR="00177B9F" w:rsidP="00F31D85" w:rsidRDefault="00177B9F" w14:paraId="188C22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tcBorders>
            <w:shd w:val="clear" w:color="auto" w:fill="auto"/>
            <w:noWrap/>
            <w:vAlign w:val="center"/>
          </w:tcPr>
          <w:p w:rsidRPr="00177B9F" w:rsidR="00177B9F" w:rsidP="00F31D85" w:rsidRDefault="00177B9F" w14:paraId="531ABAB5"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0,010</w:t>
            </w:r>
          </w:p>
        </w:tc>
      </w:tr>
      <w:tr w:rsidRPr="00177B9F" w:rsidR="00177B9F" w:rsidTr="00177B9F" w14:paraId="03E9D781" w14:textId="77777777">
        <w:trPr>
          <w:trHeight w:val="300"/>
        </w:trPr>
        <w:tc>
          <w:tcPr>
            <w:tcW w:w="2812" w:type="pct"/>
            <w:shd w:val="clear" w:color="auto" w:fill="auto"/>
            <w:noWrap/>
            <w:vAlign w:val="center"/>
          </w:tcPr>
          <w:p w:rsidRPr="00177B9F" w:rsidR="00177B9F" w:rsidP="00F31D85" w:rsidRDefault="00177B9F" w14:paraId="2C3A31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4F97FB1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right w:val="nil"/>
            </w:tcBorders>
            <w:shd w:val="clear" w:color="auto" w:fill="auto"/>
            <w:noWrap/>
            <w:vAlign w:val="center"/>
          </w:tcPr>
          <w:p w:rsidRPr="00177B9F" w:rsidR="00177B9F" w:rsidP="00F31D85" w:rsidRDefault="00177B9F" w14:paraId="1487D12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right w:val="nil"/>
            </w:tcBorders>
            <w:shd w:val="clear" w:color="auto" w:fill="auto"/>
            <w:noWrap/>
            <w:vAlign w:val="center"/>
          </w:tcPr>
          <w:p w:rsidRPr="00177B9F" w:rsidR="00177B9F" w:rsidP="00F31D85" w:rsidRDefault="00177B9F" w14:paraId="3970C4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tcBorders>
            <w:shd w:val="clear" w:color="auto" w:fill="auto"/>
            <w:noWrap/>
            <w:vAlign w:val="center"/>
          </w:tcPr>
          <w:p w:rsidRPr="00177B9F" w:rsidR="00177B9F" w:rsidP="00F31D85" w:rsidRDefault="00177B9F" w14:paraId="3626A73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r>
      <w:tr w:rsidRPr="00177B9F" w:rsidR="00177B9F" w:rsidTr="00177B9F" w14:paraId="3D6AF076" w14:textId="77777777">
        <w:trPr>
          <w:trHeight w:val="300"/>
        </w:trPr>
        <w:tc>
          <w:tcPr>
            <w:tcW w:w="2812" w:type="pct"/>
            <w:shd w:val="clear" w:color="auto" w:fill="auto"/>
            <w:noWrap/>
            <w:vAlign w:val="center"/>
          </w:tcPr>
          <w:p w:rsidRPr="00177B9F" w:rsidR="00177B9F" w:rsidP="00F31D85" w:rsidRDefault="00177B9F" w14:paraId="3CFD204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55CBB79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right w:val="nil"/>
            </w:tcBorders>
            <w:shd w:val="clear" w:color="auto" w:fill="auto"/>
            <w:noWrap/>
            <w:vAlign w:val="center"/>
          </w:tcPr>
          <w:p w:rsidRPr="00177B9F" w:rsidR="00177B9F" w:rsidP="00F31D85" w:rsidRDefault="00177B9F" w14:paraId="034E91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right w:val="nil"/>
            </w:tcBorders>
            <w:shd w:val="clear" w:color="auto" w:fill="auto"/>
            <w:noWrap/>
            <w:vAlign w:val="center"/>
          </w:tcPr>
          <w:p w:rsidRPr="00177B9F" w:rsidR="00177B9F" w:rsidP="00F31D85" w:rsidRDefault="00177B9F" w14:paraId="78370BF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tcBorders>
            <w:shd w:val="clear" w:color="auto" w:fill="auto"/>
            <w:noWrap/>
            <w:vAlign w:val="center"/>
          </w:tcPr>
          <w:p w:rsidRPr="00177B9F" w:rsidR="00177B9F" w:rsidP="00F31D85" w:rsidRDefault="00177B9F" w14:paraId="72D3AB9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0,013</w:t>
            </w:r>
          </w:p>
        </w:tc>
      </w:tr>
      <w:tr w:rsidRPr="00177B9F" w:rsidR="00177B9F" w:rsidTr="00177B9F" w14:paraId="01DA2066" w14:textId="77777777">
        <w:trPr>
          <w:trHeight w:val="300"/>
        </w:trPr>
        <w:tc>
          <w:tcPr>
            <w:tcW w:w="2812" w:type="pct"/>
            <w:shd w:val="clear" w:color="auto" w:fill="auto"/>
            <w:noWrap/>
            <w:vAlign w:val="center"/>
          </w:tcPr>
          <w:p w:rsidRPr="00177B9F" w:rsidR="00177B9F" w:rsidP="00F31D85" w:rsidRDefault="00177B9F" w14:paraId="4A97BDA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3A5380E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right w:val="nil"/>
            </w:tcBorders>
            <w:shd w:val="clear" w:color="auto" w:fill="auto"/>
            <w:noWrap/>
            <w:vAlign w:val="center"/>
          </w:tcPr>
          <w:p w:rsidRPr="00177B9F" w:rsidR="00177B9F" w:rsidP="00F31D85" w:rsidRDefault="00177B9F" w14:paraId="308480C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right w:val="nil"/>
            </w:tcBorders>
            <w:shd w:val="clear" w:color="auto" w:fill="auto"/>
            <w:noWrap/>
            <w:vAlign w:val="center"/>
          </w:tcPr>
          <w:p w:rsidRPr="00177B9F" w:rsidR="00177B9F" w:rsidP="00F31D85" w:rsidRDefault="00177B9F" w14:paraId="664CEC8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tcBorders>
            <w:shd w:val="clear" w:color="auto" w:fill="auto"/>
            <w:noWrap/>
            <w:vAlign w:val="center"/>
          </w:tcPr>
          <w:p w:rsidRPr="00177B9F" w:rsidR="00177B9F" w:rsidP="00F31D85" w:rsidRDefault="00177B9F" w14:paraId="301A73D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r>
    </w:tbl>
    <w:p w:rsidRPr="00177B9F" w:rsidR="00177B9F" w:rsidP="00177B9F" w:rsidRDefault="00177B9F" w14:paraId="2819AC1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0B2D1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177B9F">
        <w:rPr>
          <w:rFonts w:ascii="Times New Roman" w:hAnsi="Times New Roman"/>
          <w:sz w:val="24"/>
          <w:szCs w:val="20"/>
        </w:rPr>
        <w:t>de externekostenheffing in verband met CO₂-emissies, ter hoogte van:</w:t>
      </w:r>
    </w:p>
    <w:p w:rsidR="00177B9F" w:rsidP="00177B9F" w:rsidRDefault="00177B9F" w14:paraId="481EABD6" w14:textId="17195263">
      <w:pPr>
        <w:tabs>
          <w:tab w:val="left" w:pos="284"/>
          <w:tab w:val="left" w:pos="567"/>
          <w:tab w:val="left" w:pos="851"/>
        </w:tabs>
        <w:ind w:right="-2"/>
        <w:rPr>
          <w:rFonts w:ascii="Times New Roman" w:hAnsi="Times New Roman"/>
          <w:sz w:val="24"/>
          <w:szCs w:val="20"/>
        </w:rPr>
      </w:pPr>
    </w:p>
    <w:p w:rsidRPr="00177B9F" w:rsidR="00177B9F" w:rsidP="00177B9F" w:rsidRDefault="00177B9F" w14:paraId="10F99F33"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Externekostenheffing in verband met CO₂-emissies</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177B9F" w14:paraId="07BAF69C" w14:textId="77777777">
        <w:trPr>
          <w:trHeight w:val="300"/>
        </w:trPr>
        <w:tc>
          <w:tcPr>
            <w:tcW w:w="1500" w:type="pct"/>
            <w:shd w:val="clear" w:color="auto" w:fill="auto"/>
            <w:noWrap/>
            <w:vAlign w:val="center"/>
          </w:tcPr>
          <w:p w:rsidRPr="00177B9F" w:rsidR="00177B9F" w:rsidP="00F31D85" w:rsidRDefault="00177B9F" w14:paraId="535D3048"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3912224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177B9F" w14:paraId="5782EA5C" w14:textId="77777777">
        <w:trPr>
          <w:trHeight w:val="300"/>
        </w:trPr>
        <w:tc>
          <w:tcPr>
            <w:tcW w:w="1500" w:type="pct"/>
            <w:shd w:val="clear" w:color="auto" w:fill="auto"/>
            <w:noWrap/>
            <w:vAlign w:val="center"/>
          </w:tcPr>
          <w:p w:rsidRPr="00177B9F" w:rsidR="00177B9F" w:rsidP="00F31D85" w:rsidRDefault="00177B9F" w14:paraId="2A93843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7843AE4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177B9F" w14:paraId="210B2BB4" w14:textId="77777777">
        <w:trPr>
          <w:trHeight w:val="300"/>
        </w:trPr>
        <w:tc>
          <w:tcPr>
            <w:tcW w:w="1500" w:type="pct"/>
            <w:shd w:val="clear" w:color="auto" w:fill="auto"/>
            <w:noWrap/>
            <w:vAlign w:val="center"/>
          </w:tcPr>
          <w:p w:rsidRPr="00177B9F" w:rsidR="00177B9F" w:rsidP="00F31D85" w:rsidRDefault="00177B9F" w14:paraId="5465A75C"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5AD2496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50565A6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1BD7939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3845BDB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68C79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361AA01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367D52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00DC5DE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177B9F" w14:paraId="68BB210E" w14:textId="77777777">
        <w:trPr>
          <w:trHeight w:val="300"/>
        </w:trPr>
        <w:tc>
          <w:tcPr>
            <w:tcW w:w="1500" w:type="pct"/>
            <w:shd w:val="clear" w:color="auto" w:fill="auto"/>
            <w:noWrap/>
            <w:vAlign w:val="center"/>
          </w:tcPr>
          <w:p w:rsidRPr="00177B9F" w:rsidR="00177B9F" w:rsidP="00F31D85" w:rsidRDefault="00177B9F" w14:paraId="4498687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25ED6F6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0,045</w:t>
            </w:r>
          </w:p>
        </w:tc>
        <w:tc>
          <w:tcPr>
            <w:tcW w:w="430" w:type="pct"/>
            <w:tcBorders>
              <w:left w:val="nil"/>
              <w:right w:val="nil"/>
            </w:tcBorders>
            <w:shd w:val="clear" w:color="auto" w:fill="auto"/>
            <w:noWrap/>
            <w:vAlign w:val="center"/>
          </w:tcPr>
          <w:p w:rsidRPr="00177B9F" w:rsidR="00177B9F" w:rsidP="00F31D85" w:rsidRDefault="00177B9F" w14:paraId="20D8428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237CE2A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0910D21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65580AD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7DA43E6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20FA078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88" w:type="pct"/>
            <w:tcBorders>
              <w:left w:val="nil"/>
            </w:tcBorders>
            <w:shd w:val="clear" w:color="auto" w:fill="auto"/>
            <w:noWrap/>
            <w:vAlign w:val="center"/>
          </w:tcPr>
          <w:p w:rsidRPr="00177B9F" w:rsidR="00177B9F" w:rsidP="00F31D85" w:rsidRDefault="00177B9F" w14:paraId="32FE818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r>
      <w:tr w:rsidRPr="00177B9F" w:rsidR="00177B9F" w:rsidTr="00177B9F" w14:paraId="3D441B80" w14:textId="77777777">
        <w:trPr>
          <w:trHeight w:val="300"/>
        </w:trPr>
        <w:tc>
          <w:tcPr>
            <w:tcW w:w="1500" w:type="pct"/>
            <w:shd w:val="clear" w:color="auto" w:fill="auto"/>
            <w:noWrap/>
            <w:vAlign w:val="center"/>
          </w:tcPr>
          <w:p w:rsidRPr="00177B9F" w:rsidR="00177B9F" w:rsidP="00F31D85" w:rsidRDefault="00177B9F" w14:paraId="6DF0053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2C04840B"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0,060</w:t>
            </w:r>
          </w:p>
        </w:tc>
        <w:tc>
          <w:tcPr>
            <w:tcW w:w="430" w:type="pct"/>
            <w:tcBorders>
              <w:left w:val="nil"/>
              <w:right w:val="nil"/>
            </w:tcBorders>
            <w:shd w:val="clear" w:color="auto" w:fill="auto"/>
            <w:noWrap/>
            <w:vAlign w:val="center"/>
          </w:tcPr>
          <w:p w:rsidRPr="00177B9F" w:rsidR="00177B9F" w:rsidP="00F31D85" w:rsidRDefault="00177B9F" w14:paraId="444A600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7453CC8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4DDB4AC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70CFF95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31" w:type="pct"/>
            <w:tcBorders>
              <w:left w:val="nil"/>
              <w:right w:val="nil"/>
            </w:tcBorders>
            <w:shd w:val="clear" w:color="auto" w:fill="auto"/>
            <w:noWrap/>
            <w:vAlign w:val="center"/>
          </w:tcPr>
          <w:p w:rsidRPr="00177B9F" w:rsidR="00177B9F" w:rsidP="00F31D85" w:rsidRDefault="00177B9F" w14:paraId="759CC0D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31" w:type="pct"/>
            <w:tcBorders>
              <w:left w:val="nil"/>
              <w:right w:val="nil"/>
            </w:tcBorders>
            <w:shd w:val="clear" w:color="auto" w:fill="auto"/>
            <w:noWrap/>
            <w:vAlign w:val="center"/>
          </w:tcPr>
          <w:p w:rsidRPr="00177B9F" w:rsidR="00177B9F" w:rsidP="00F31D85" w:rsidRDefault="00177B9F" w14:paraId="199FC4B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88" w:type="pct"/>
            <w:tcBorders>
              <w:left w:val="nil"/>
            </w:tcBorders>
            <w:shd w:val="clear" w:color="auto" w:fill="auto"/>
            <w:noWrap/>
            <w:vAlign w:val="center"/>
          </w:tcPr>
          <w:p w:rsidRPr="00177B9F" w:rsidR="00177B9F" w:rsidP="00F31D85" w:rsidRDefault="00177B9F" w14:paraId="214A5FA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r>
      <w:tr w:rsidRPr="00177B9F" w:rsidR="00177B9F" w:rsidTr="00177B9F" w14:paraId="31D9CC26" w14:textId="77777777">
        <w:trPr>
          <w:trHeight w:val="300"/>
        </w:trPr>
        <w:tc>
          <w:tcPr>
            <w:tcW w:w="1500" w:type="pct"/>
            <w:shd w:val="clear" w:color="auto" w:fill="auto"/>
            <w:noWrap/>
            <w:vAlign w:val="center"/>
          </w:tcPr>
          <w:p w:rsidRPr="00177B9F" w:rsidR="00177B9F" w:rsidP="00F31D85" w:rsidRDefault="00177B9F" w14:paraId="78DFE02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w:t>
            </w:r>
          </w:p>
        </w:tc>
        <w:tc>
          <w:tcPr>
            <w:tcW w:w="430" w:type="pct"/>
            <w:tcBorders>
              <w:right w:val="nil"/>
            </w:tcBorders>
            <w:shd w:val="clear" w:color="auto" w:fill="auto"/>
            <w:noWrap/>
            <w:vAlign w:val="center"/>
          </w:tcPr>
          <w:p w:rsidRPr="00177B9F" w:rsidR="00177B9F" w:rsidP="00F31D85" w:rsidRDefault="00177B9F" w14:paraId="3FA8270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0,079</w:t>
            </w:r>
          </w:p>
        </w:tc>
        <w:tc>
          <w:tcPr>
            <w:tcW w:w="430" w:type="pct"/>
            <w:tcBorders>
              <w:left w:val="nil"/>
              <w:right w:val="nil"/>
            </w:tcBorders>
            <w:shd w:val="clear" w:color="auto" w:fill="auto"/>
            <w:noWrap/>
            <w:vAlign w:val="center"/>
          </w:tcPr>
          <w:p w:rsidRPr="00177B9F" w:rsidR="00177B9F" w:rsidP="00F31D85" w:rsidRDefault="00177B9F" w14:paraId="30EDAA4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28AA60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2B3A634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79FF0B8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486951F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0B7A65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88" w:type="pct"/>
            <w:tcBorders>
              <w:left w:val="nil"/>
            </w:tcBorders>
            <w:shd w:val="clear" w:color="auto" w:fill="auto"/>
            <w:noWrap/>
            <w:vAlign w:val="center"/>
          </w:tcPr>
          <w:p w:rsidRPr="00177B9F" w:rsidR="00177B9F" w:rsidP="00F31D85" w:rsidRDefault="00177B9F" w14:paraId="7196662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r>
      <w:tr w:rsidRPr="00177B9F" w:rsidR="00177B9F" w:rsidTr="00177B9F" w14:paraId="50085AE3" w14:textId="77777777">
        <w:trPr>
          <w:trHeight w:val="300"/>
        </w:trPr>
        <w:tc>
          <w:tcPr>
            <w:tcW w:w="1500" w:type="pct"/>
            <w:shd w:val="clear" w:color="auto" w:fill="auto"/>
            <w:noWrap/>
            <w:vAlign w:val="center"/>
          </w:tcPr>
          <w:p w:rsidRPr="00177B9F" w:rsidR="00177B9F" w:rsidP="00F31D85" w:rsidRDefault="00177B9F" w14:paraId="0B79898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509DAA9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0,091</w:t>
            </w:r>
          </w:p>
        </w:tc>
        <w:tc>
          <w:tcPr>
            <w:tcW w:w="430" w:type="pct"/>
            <w:tcBorders>
              <w:left w:val="nil"/>
              <w:right w:val="nil"/>
            </w:tcBorders>
            <w:shd w:val="clear" w:color="auto" w:fill="auto"/>
            <w:noWrap/>
            <w:vAlign w:val="center"/>
          </w:tcPr>
          <w:p w:rsidRPr="00177B9F" w:rsidR="00177B9F" w:rsidP="00F31D85" w:rsidRDefault="00177B9F" w14:paraId="4BA6B66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55AF784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47A75D1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7AAA44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31" w:type="pct"/>
            <w:tcBorders>
              <w:left w:val="nil"/>
              <w:right w:val="nil"/>
            </w:tcBorders>
            <w:shd w:val="clear" w:color="auto" w:fill="auto"/>
            <w:noWrap/>
            <w:vAlign w:val="center"/>
          </w:tcPr>
          <w:p w:rsidRPr="00177B9F" w:rsidR="00177B9F" w:rsidP="00F31D85" w:rsidRDefault="00177B9F" w14:paraId="710DB94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31" w:type="pct"/>
            <w:tcBorders>
              <w:left w:val="nil"/>
              <w:right w:val="nil"/>
            </w:tcBorders>
            <w:shd w:val="clear" w:color="auto" w:fill="auto"/>
            <w:noWrap/>
            <w:vAlign w:val="center"/>
          </w:tcPr>
          <w:p w:rsidRPr="00177B9F" w:rsidR="00177B9F" w:rsidP="00F31D85" w:rsidRDefault="00177B9F" w14:paraId="36894DE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88" w:type="pct"/>
            <w:tcBorders>
              <w:left w:val="nil"/>
            </w:tcBorders>
            <w:shd w:val="clear" w:color="auto" w:fill="auto"/>
            <w:noWrap/>
            <w:vAlign w:val="center"/>
          </w:tcPr>
          <w:p w:rsidRPr="00177B9F" w:rsidR="00177B9F" w:rsidP="00F31D85" w:rsidRDefault="00177B9F" w14:paraId="4C7F706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r>
    </w:tbl>
    <w:p w:rsidRPr="00177B9F" w:rsidR="00177B9F" w:rsidP="00177B9F" w:rsidRDefault="00177B9F" w14:paraId="6B93A222"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177B9F" w14:paraId="62088D61" w14:textId="77777777">
        <w:trPr>
          <w:trHeight w:val="300"/>
        </w:trPr>
        <w:tc>
          <w:tcPr>
            <w:tcW w:w="2812" w:type="pct"/>
            <w:shd w:val="clear" w:color="auto" w:fill="auto"/>
            <w:noWrap/>
            <w:vAlign w:val="center"/>
          </w:tcPr>
          <w:p w:rsidRPr="00177B9F" w:rsidR="00177B9F" w:rsidP="00F31D85" w:rsidRDefault="00177B9F" w14:paraId="19BFF33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73E2E21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177B9F" w14:paraId="0C7719DF" w14:textId="77777777">
        <w:trPr>
          <w:trHeight w:val="300"/>
        </w:trPr>
        <w:tc>
          <w:tcPr>
            <w:tcW w:w="2812" w:type="pct"/>
            <w:shd w:val="clear" w:color="auto" w:fill="auto"/>
            <w:noWrap/>
            <w:vAlign w:val="center"/>
          </w:tcPr>
          <w:p w:rsidRPr="00177B9F" w:rsidR="00177B9F" w:rsidP="00F31D85" w:rsidRDefault="00177B9F" w14:paraId="7D24BA58"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050DC8B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7CD8F88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2AC439A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44E47C0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177B9F" w14:paraId="6D01E54A" w14:textId="77777777">
        <w:trPr>
          <w:trHeight w:val="300"/>
        </w:trPr>
        <w:tc>
          <w:tcPr>
            <w:tcW w:w="2812" w:type="pct"/>
            <w:shd w:val="clear" w:color="auto" w:fill="auto"/>
            <w:noWrap/>
            <w:vAlign w:val="center"/>
          </w:tcPr>
          <w:p w:rsidRPr="00177B9F" w:rsidR="00177B9F" w:rsidP="00F31D85" w:rsidRDefault="00177B9F" w14:paraId="5028471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343D323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right w:val="nil"/>
            </w:tcBorders>
            <w:shd w:val="clear" w:color="auto" w:fill="auto"/>
            <w:noWrap/>
            <w:vAlign w:val="center"/>
          </w:tcPr>
          <w:p w:rsidRPr="00177B9F" w:rsidR="00177B9F" w:rsidP="00F31D85" w:rsidRDefault="00177B9F" w14:paraId="2ABBA26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0,036</w:t>
            </w:r>
          </w:p>
        </w:tc>
        <w:tc>
          <w:tcPr>
            <w:tcW w:w="547" w:type="pct"/>
            <w:tcBorders>
              <w:left w:val="nil"/>
              <w:right w:val="nil"/>
            </w:tcBorders>
            <w:shd w:val="clear" w:color="auto" w:fill="auto"/>
            <w:noWrap/>
            <w:vAlign w:val="center"/>
          </w:tcPr>
          <w:p w:rsidRPr="00177B9F" w:rsidR="00177B9F" w:rsidP="00F31D85" w:rsidRDefault="00177B9F" w14:paraId="7B50FA2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0,020</w:t>
            </w:r>
          </w:p>
        </w:tc>
        <w:tc>
          <w:tcPr>
            <w:tcW w:w="547" w:type="pct"/>
            <w:tcBorders>
              <w:left w:val="nil"/>
            </w:tcBorders>
            <w:shd w:val="clear" w:color="auto" w:fill="auto"/>
            <w:noWrap/>
            <w:vAlign w:val="center"/>
          </w:tcPr>
          <w:p w:rsidRPr="00177B9F" w:rsidR="00177B9F" w:rsidP="00F31D85" w:rsidRDefault="00177B9F" w14:paraId="6C9A0D6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00F99F2E" w14:textId="77777777">
        <w:trPr>
          <w:trHeight w:val="300"/>
        </w:trPr>
        <w:tc>
          <w:tcPr>
            <w:tcW w:w="2812" w:type="pct"/>
            <w:shd w:val="clear" w:color="auto" w:fill="auto"/>
            <w:noWrap/>
            <w:vAlign w:val="center"/>
          </w:tcPr>
          <w:p w:rsidRPr="00177B9F" w:rsidR="00177B9F" w:rsidP="00F31D85" w:rsidRDefault="00177B9F" w14:paraId="7CC627D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58F43D5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0,048</w:t>
            </w:r>
          </w:p>
        </w:tc>
        <w:tc>
          <w:tcPr>
            <w:tcW w:w="547" w:type="pct"/>
            <w:tcBorders>
              <w:left w:val="nil"/>
              <w:right w:val="nil"/>
            </w:tcBorders>
            <w:shd w:val="clear" w:color="auto" w:fill="auto"/>
            <w:noWrap/>
            <w:vAlign w:val="center"/>
          </w:tcPr>
          <w:p w:rsidRPr="00177B9F" w:rsidR="00177B9F" w:rsidP="00F31D85" w:rsidRDefault="00177B9F" w14:paraId="2CE2671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0,045</w:t>
            </w:r>
          </w:p>
        </w:tc>
        <w:tc>
          <w:tcPr>
            <w:tcW w:w="547" w:type="pct"/>
            <w:tcBorders>
              <w:left w:val="nil"/>
              <w:right w:val="nil"/>
            </w:tcBorders>
            <w:shd w:val="clear" w:color="auto" w:fill="auto"/>
            <w:noWrap/>
            <w:vAlign w:val="center"/>
          </w:tcPr>
          <w:p w:rsidRPr="00177B9F" w:rsidR="00177B9F" w:rsidP="00F31D85" w:rsidRDefault="00177B9F" w14:paraId="049A669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0,025</w:t>
            </w:r>
          </w:p>
        </w:tc>
        <w:tc>
          <w:tcPr>
            <w:tcW w:w="547" w:type="pct"/>
            <w:tcBorders>
              <w:left w:val="nil"/>
            </w:tcBorders>
            <w:shd w:val="clear" w:color="auto" w:fill="auto"/>
            <w:noWrap/>
            <w:vAlign w:val="center"/>
          </w:tcPr>
          <w:p w:rsidRPr="00177B9F" w:rsidR="00177B9F" w:rsidP="00F31D85" w:rsidRDefault="00177B9F" w14:paraId="325EFC1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5F3A0FB0" w14:textId="77777777">
        <w:trPr>
          <w:trHeight w:val="300"/>
        </w:trPr>
        <w:tc>
          <w:tcPr>
            <w:tcW w:w="2812" w:type="pct"/>
            <w:shd w:val="clear" w:color="auto" w:fill="auto"/>
            <w:noWrap/>
            <w:vAlign w:val="center"/>
          </w:tcPr>
          <w:p w:rsidRPr="00177B9F" w:rsidR="00177B9F" w:rsidP="00F31D85" w:rsidRDefault="00177B9F" w14:paraId="035C4A4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06996F5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475125C5"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0,060</w:t>
            </w:r>
          </w:p>
        </w:tc>
        <w:tc>
          <w:tcPr>
            <w:tcW w:w="547" w:type="pct"/>
            <w:tcBorders>
              <w:left w:val="nil"/>
              <w:right w:val="nil"/>
            </w:tcBorders>
            <w:shd w:val="clear" w:color="auto" w:fill="auto"/>
            <w:noWrap/>
            <w:vAlign w:val="center"/>
          </w:tcPr>
          <w:p w:rsidRPr="00177B9F" w:rsidR="00177B9F" w:rsidP="00F31D85" w:rsidRDefault="00177B9F" w14:paraId="0F22C3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0,034</w:t>
            </w:r>
          </w:p>
        </w:tc>
        <w:tc>
          <w:tcPr>
            <w:tcW w:w="547" w:type="pct"/>
            <w:tcBorders>
              <w:left w:val="nil"/>
            </w:tcBorders>
            <w:shd w:val="clear" w:color="auto" w:fill="auto"/>
            <w:noWrap/>
            <w:vAlign w:val="center"/>
          </w:tcPr>
          <w:p w:rsidRPr="00177B9F" w:rsidR="00177B9F" w:rsidP="00F31D85" w:rsidRDefault="00177B9F" w14:paraId="43C1071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1F69A097" w14:textId="77777777">
        <w:trPr>
          <w:trHeight w:val="300"/>
        </w:trPr>
        <w:tc>
          <w:tcPr>
            <w:tcW w:w="2812" w:type="pct"/>
            <w:shd w:val="clear" w:color="auto" w:fill="auto"/>
            <w:noWrap/>
            <w:vAlign w:val="center"/>
          </w:tcPr>
          <w:p w:rsidRPr="00177B9F" w:rsidR="00177B9F" w:rsidP="00F31D85" w:rsidRDefault="00177B9F" w14:paraId="5178C95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21D04EB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0,076</w:t>
            </w:r>
          </w:p>
        </w:tc>
        <w:tc>
          <w:tcPr>
            <w:tcW w:w="547" w:type="pct"/>
            <w:tcBorders>
              <w:left w:val="nil"/>
              <w:right w:val="nil"/>
            </w:tcBorders>
            <w:shd w:val="clear" w:color="auto" w:fill="auto"/>
            <w:noWrap/>
            <w:vAlign w:val="center"/>
          </w:tcPr>
          <w:p w:rsidRPr="00177B9F" w:rsidR="00177B9F" w:rsidP="00F31D85" w:rsidRDefault="00177B9F" w14:paraId="4F67B87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0,072</w:t>
            </w:r>
          </w:p>
        </w:tc>
        <w:tc>
          <w:tcPr>
            <w:tcW w:w="547" w:type="pct"/>
            <w:tcBorders>
              <w:left w:val="nil"/>
              <w:right w:val="nil"/>
            </w:tcBorders>
            <w:shd w:val="clear" w:color="auto" w:fill="auto"/>
            <w:noWrap/>
            <w:vAlign w:val="center"/>
          </w:tcPr>
          <w:p w:rsidRPr="00177B9F" w:rsidR="00177B9F" w:rsidP="00F31D85" w:rsidRDefault="00177B9F" w14:paraId="591C70B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0,040</w:t>
            </w:r>
          </w:p>
        </w:tc>
        <w:tc>
          <w:tcPr>
            <w:tcW w:w="547" w:type="pct"/>
            <w:tcBorders>
              <w:left w:val="nil"/>
            </w:tcBorders>
            <w:shd w:val="clear" w:color="auto" w:fill="auto"/>
            <w:noWrap/>
            <w:vAlign w:val="center"/>
          </w:tcPr>
          <w:p w:rsidRPr="00177B9F" w:rsidR="00177B9F" w:rsidP="00F31D85" w:rsidRDefault="00177B9F" w14:paraId="331DF5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bl>
    <w:p w:rsidR="00177B9F" w:rsidP="00177B9F" w:rsidRDefault="00177B9F" w14:paraId="7D614D0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1D99F03" w14:textId="363AD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2. De bedragen van de infrastructuurheffing, de externekostenheffing in verband met luchtverontreiniging en geluidshinder en de externekostenheffing in verband met CO₂-emissies worden bij ministeriële regeling vanaf het jaar volgend op het kalenderjaar van inwerkingtreding van dit artikel, ieder jaar op 1 januari gewijzigd. </w:t>
      </w:r>
      <w:bookmarkStart w:name="_Hlk159497779" w:id="4"/>
      <w:r w:rsidRPr="00177B9F">
        <w:rPr>
          <w:rFonts w:ascii="Times New Roman" w:hAnsi="Times New Roman"/>
          <w:sz w:val="24"/>
          <w:szCs w:val="20"/>
        </w:rPr>
        <w:t>Deze bedragen worden berekend door de te vervangen tarieven te vermenigvuldigen met de tabelcorrectiefactor, bedoeld in artikel 10.2 van de Wet inkomstenbelasting 2001, en vervolgens af te ronden.</w:t>
      </w:r>
      <w:bookmarkEnd w:id="4"/>
      <w:r w:rsidRPr="00177B9F">
        <w:rPr>
          <w:rFonts w:ascii="Times New Roman" w:hAnsi="Times New Roman"/>
          <w:sz w:val="24"/>
          <w:szCs w:val="20"/>
        </w:rPr>
        <w:t xml:space="preserve"> Als </w:t>
      </w:r>
      <w:r w:rsidRPr="00177B9F">
        <w:rPr>
          <w:rFonts w:ascii="Times New Roman" w:hAnsi="Times New Roman"/>
          <w:sz w:val="24"/>
          <w:szCs w:val="20"/>
        </w:rPr>
        <w:lastRenderedPageBreak/>
        <w:t>in het voorafgaande jaar een dergelijke afronding is toegepast, wordt bij wijziging uitgegaan van het niet-afgeronde tarief.</w:t>
      </w:r>
    </w:p>
    <w:p w:rsidRPr="00177B9F" w:rsidR="00177B9F" w:rsidP="00177B9F" w:rsidRDefault="00177B9F" w14:paraId="0A1791E9" w14:textId="0B7E8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3. Van de wijziging van de bedragen, bedoeld in het derde lid, wordt afgezien indien deze wijziging reeds is verdisconteerd in een andere wijziging van het tarief, bedoeld in het eerste lid. </w:t>
      </w:r>
    </w:p>
    <w:p w:rsidRPr="00177B9F" w:rsidR="00177B9F" w:rsidP="00177B9F" w:rsidRDefault="00177B9F" w14:paraId="0CB64914" w14:textId="46AF6C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4.</w:t>
      </w:r>
      <w:bookmarkStart w:name="_Hlk159573854" w:id="5"/>
      <w:r>
        <w:rPr>
          <w:rFonts w:ascii="Times New Roman" w:hAnsi="Times New Roman"/>
          <w:sz w:val="24"/>
          <w:szCs w:val="20"/>
        </w:rPr>
        <w:t xml:space="preserve"> </w:t>
      </w:r>
      <w:r w:rsidRPr="00177B9F">
        <w:rPr>
          <w:rFonts w:ascii="Times New Roman" w:hAnsi="Times New Roman"/>
          <w:sz w:val="24"/>
          <w:szCs w:val="20"/>
        </w:rPr>
        <w:t>Bij de inwerkingtreding van dit artikel worden de bedragen, bedoeld in het eerste lid, bij ministeriële regeling gewijzigd. Het tweede lid is van overeenkomstige toepassing met dien verstande dat de tabelcorrectiefactoren die van toepassing zijn op 1 januari 2024 en de daarop volgende jaren tot en met het jaar waarin dit artikel in werking treedt, achtereenvolgend worden toegepast.</w:t>
      </w:r>
      <w:bookmarkEnd w:id="5"/>
    </w:p>
    <w:p w:rsidRPr="00177B9F" w:rsidR="00177B9F" w:rsidP="00177B9F" w:rsidRDefault="00177B9F" w14:paraId="481E336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9A68D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w:t>
      </w:r>
    </w:p>
    <w:p w:rsidRPr="00177B9F" w:rsidR="00177B9F" w:rsidP="00177B9F" w:rsidRDefault="00177B9F" w14:paraId="1583996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4A0968C" w14:textId="52F1E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8 wordt als volgt gewijzigd:</w:t>
      </w:r>
    </w:p>
    <w:p w:rsidRPr="00177B9F" w:rsidR="00177B9F" w:rsidP="00177B9F" w:rsidRDefault="00177B9F" w14:paraId="4FBC776A"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62F8652D" w14:textId="7221B66F">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1. Het tweede lid komt te luiden:</w:t>
      </w:r>
    </w:p>
    <w:p w:rsidRPr="00177B9F" w:rsidR="00305810" w:rsidP="00305810" w:rsidRDefault="00305810" w14:paraId="3B353A79" w14:textId="68A92730">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2. De houder ontvangt over een tussen hem en de dienstaanbieder overeen te komen termijn een factuur van de dienstaanbieder voor het berekende bedrag van de vrachtwagenheffing, bedoeld in artikel 6. Op deze factuur is tevens uitgesplitst wat de hoogte is van de verschillende onderdelen van de vrachtwagenheffing, bedoeld in artikel 5, eerste lid. De houder betaalt het bedrag aan de dienstaanbieder. Onverminderd artikel 20, eerste lid, van de Wet implementatie EETS-richtlijn geldt de betaling van het bedrag van de vrachtwagenheffing door de houder aan de hoofddienstaanbieder als voldoening van de betalingsverplichting van de houder aan Onze Minister.</w:t>
      </w:r>
    </w:p>
    <w:p w:rsidRPr="00177B9F" w:rsidR="00177B9F" w:rsidP="00177B9F" w:rsidRDefault="00177B9F" w14:paraId="3F1630B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1579E57" w14:textId="265898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2. Het derde lid komt te luiden: </w:t>
      </w:r>
    </w:p>
    <w:p w:rsidRPr="00177B9F" w:rsidR="00177B9F" w:rsidP="00177B9F" w:rsidRDefault="00177B9F" w14:paraId="3E76E03F" w14:textId="2FE1B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3. </w:t>
      </w:r>
      <w:bookmarkStart w:name="_Hlk163474779" w:id="6"/>
      <w:r w:rsidRPr="00177B9F">
        <w:rPr>
          <w:rFonts w:ascii="Times New Roman" w:hAnsi="Times New Roman"/>
          <w:sz w:val="24"/>
          <w:szCs w:val="20"/>
        </w:rPr>
        <w:t xml:space="preserve">Voor het sluiten van de dienstverleningsovereenkomst legt de houder van de vrachtwagen het kentekenbewijs voor de betreffende vrachtwagen of een daaraan gelijkwaardig voertuigdocument over aan de dienstaanbieder. Aan de hand daarvan stelt de dienstaanbieder vast of degene die de dienstverleningsovereenkomst sluit de houder is van de vrachtwagen die het betreft. Het overleggen van het kentekenbewijs of daaraan gelijkwaardig voertuigdocument kan achterwege blijven </w:t>
      </w:r>
      <w:bookmarkStart w:name="_Hlk159598069" w:id="7"/>
      <w:r w:rsidRPr="00177B9F">
        <w:rPr>
          <w:rFonts w:ascii="Times New Roman" w:hAnsi="Times New Roman"/>
          <w:sz w:val="24"/>
          <w:szCs w:val="20"/>
        </w:rPr>
        <w:t>als de houder van de vrachtwagen het betreffende document al eerder aan dezelfde dienstaanbieder heeft overgelegd, in verband met het sluiten van een dienstverleningsovereenkomst ten behoeve van de afdracht van tolgelden of gebruiksrechten in een ander land op grond van Richtlijn 99/62/EG</w:t>
      </w:r>
      <w:bookmarkEnd w:id="7"/>
      <w:r w:rsidRPr="00177B9F">
        <w:rPr>
          <w:rFonts w:ascii="Times New Roman" w:hAnsi="Times New Roman"/>
          <w:sz w:val="24"/>
          <w:szCs w:val="20"/>
        </w:rPr>
        <w:t>.</w:t>
      </w:r>
      <w:bookmarkEnd w:id="6"/>
    </w:p>
    <w:p w:rsidRPr="00177B9F" w:rsidR="00177B9F" w:rsidP="00177B9F" w:rsidRDefault="00177B9F" w14:paraId="71859A50"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D7DEF91" w14:textId="02506E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3. Onder vernummering van het vierde tot en met zesde lid tot het zevende tot en met negende lid worden drie nieuwe leden ingevoegd, luidende:</w:t>
      </w:r>
    </w:p>
    <w:p w:rsidRPr="00177B9F" w:rsidR="00177B9F" w:rsidP="00177B9F" w:rsidRDefault="00177B9F" w14:paraId="183324B3" w14:textId="629B6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4. </w:t>
      </w:r>
      <w:bookmarkStart w:name="_Hlk163474798" w:id="8"/>
      <w:bookmarkStart w:name="_Hlk172709878" w:id="9"/>
      <w:r w:rsidRPr="00177B9F">
        <w:rPr>
          <w:rFonts w:ascii="Times New Roman" w:hAnsi="Times New Roman"/>
          <w:sz w:val="24"/>
          <w:szCs w:val="20"/>
        </w:rPr>
        <w:t>De dienstaanbieder bepaalt aan de hand van de toegestane maximummassa, de CO₂-emissieklasse en, indien van toepassing, de euro-emissieklasse van de vrachtwagen welk tarief, bedoeld in artikel 5, voor de desbetreffende vrachtwagen van toepassing is. De dienstaanbieder raadpleegt daartoe het aan hem overgelegde kentekenbewijs of daaraan gelijkwaardig voertuigdocument. Voorts kan de dienstaanbieder daartoe de door de houder aangeleverde bij algemene maatregel van bestuur te bepalen voertuigdocumenten raadplegen. Ook kan de dienstaanbieder daartoe het kentekenregister raadplegen. Correctie van de in dit artikellid bedoelde gegevens heeft geen terugwerkende kracht.</w:t>
      </w:r>
      <w:bookmarkEnd w:id="8"/>
      <w:bookmarkEnd w:id="9"/>
    </w:p>
    <w:p w:rsidRPr="00177B9F" w:rsidR="00177B9F" w:rsidP="00177B9F" w:rsidRDefault="00177B9F" w14:paraId="77B8AEE4" w14:textId="7ED223DB">
      <w:pPr>
        <w:tabs>
          <w:tab w:val="left" w:pos="284"/>
          <w:tab w:val="left" w:pos="567"/>
          <w:tab w:val="left" w:pos="851"/>
        </w:tabs>
        <w:ind w:right="-2"/>
        <w:rPr>
          <w:rFonts w:ascii="Times New Roman" w:hAnsi="Times New Roman"/>
          <w:sz w:val="24"/>
          <w:szCs w:val="20"/>
        </w:rPr>
      </w:pPr>
      <w:bookmarkStart w:name="_Hlk158789661" w:id="10"/>
      <w:r>
        <w:rPr>
          <w:rFonts w:ascii="Times New Roman" w:hAnsi="Times New Roman"/>
          <w:sz w:val="24"/>
          <w:szCs w:val="20"/>
        </w:rPr>
        <w:tab/>
      </w:r>
      <w:r w:rsidRPr="00177B9F">
        <w:rPr>
          <w:rFonts w:ascii="Times New Roman" w:hAnsi="Times New Roman"/>
          <w:sz w:val="24"/>
          <w:szCs w:val="20"/>
        </w:rPr>
        <w:t xml:space="preserve">5. </w:t>
      </w:r>
      <w:bookmarkStart w:name="_Hlk163474810" w:id="11"/>
      <w:r w:rsidRPr="00177B9F">
        <w:rPr>
          <w:rFonts w:ascii="Times New Roman" w:hAnsi="Times New Roman"/>
          <w:sz w:val="24"/>
          <w:szCs w:val="20"/>
        </w:rPr>
        <w:t>Als de dienstaanbieder het tarief niet kan bepalen overeenkomstig het vierde lid, wordt de vrachtwagen geacht te zijn ingedeeld in CO</w:t>
      </w:r>
      <w:r w:rsidRPr="00177B9F">
        <w:rPr>
          <w:rFonts w:ascii="Times New Roman" w:hAnsi="Times New Roman"/>
          <w:sz w:val="24"/>
          <w:szCs w:val="20"/>
          <w:vertAlign w:val="subscript"/>
        </w:rPr>
        <w:t>2</w:t>
      </w:r>
      <w:r w:rsidRPr="00177B9F">
        <w:rPr>
          <w:rFonts w:ascii="Times New Roman" w:hAnsi="Times New Roman"/>
          <w:sz w:val="24"/>
          <w:szCs w:val="20"/>
        </w:rPr>
        <w:t xml:space="preserve">-emissieklasse 1 en de gewichtsklasse en euro-emissieklasse die zijn vermeld op het kentekenbewijs of daaraan gelijkwaardig </w:t>
      </w:r>
      <w:r w:rsidRPr="00177B9F">
        <w:rPr>
          <w:rFonts w:ascii="Times New Roman" w:hAnsi="Times New Roman"/>
          <w:sz w:val="24"/>
          <w:szCs w:val="20"/>
        </w:rPr>
        <w:lastRenderedPageBreak/>
        <w:t xml:space="preserve">voertuigdocument. Als de gewichtsklasse niet kan worden bepaald, gaat de dienstaanbieder ervan uit dat de vrachtwagen een toegestane maximummassa heeft van meer dan 32.000 kilogram. Als de euro-emissieklasse niet kan worden bepaald, gaat de dienstaanbieder ervan uit dat de vrachtwagen is ingedeeld in euro-emissieklasse 0. </w:t>
      </w:r>
      <w:bookmarkEnd w:id="11"/>
    </w:p>
    <w:bookmarkEnd w:id="10"/>
    <w:p w:rsidRPr="00177B9F" w:rsidR="00177B9F" w:rsidP="00177B9F" w:rsidRDefault="00177B9F" w14:paraId="2293E97D" w14:textId="5EB67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6. </w:t>
      </w:r>
      <w:bookmarkStart w:name="_Hlk163474823" w:id="12"/>
      <w:r w:rsidRPr="00177B9F">
        <w:rPr>
          <w:rFonts w:ascii="Times New Roman" w:hAnsi="Times New Roman"/>
          <w:sz w:val="24"/>
          <w:szCs w:val="20"/>
        </w:rPr>
        <w:t xml:space="preserve">De dienstaanbieder beoordeelt elke zes jaar na de datum van de eerste registratie van een vrachtwagen die </w:t>
      </w:r>
      <w:bookmarkStart w:name="_Hlk146124652" w:id="13"/>
      <w:r w:rsidRPr="00177B9F">
        <w:rPr>
          <w:rFonts w:ascii="Times New Roman" w:hAnsi="Times New Roman"/>
          <w:sz w:val="24"/>
          <w:szCs w:val="20"/>
        </w:rPr>
        <w:t xml:space="preserve">is ingedeeld in CO₂-emissieklasse 2 of 3, </w:t>
      </w:r>
      <w:bookmarkEnd w:id="13"/>
      <w:r w:rsidRPr="00177B9F">
        <w:rPr>
          <w:rFonts w:ascii="Times New Roman" w:hAnsi="Times New Roman"/>
          <w:sz w:val="24"/>
          <w:szCs w:val="20"/>
        </w:rPr>
        <w:t>of deze indeling volstaat dan wel past deze indeling aan, indien daartoe aanleiding is.</w:t>
      </w:r>
      <w:bookmarkEnd w:id="12"/>
      <w:r w:rsidRPr="00177B9F">
        <w:rPr>
          <w:rFonts w:ascii="Times New Roman" w:hAnsi="Times New Roman"/>
          <w:sz w:val="24"/>
          <w:szCs w:val="20"/>
        </w:rPr>
        <w:t xml:space="preserve"> </w:t>
      </w:r>
    </w:p>
    <w:p w:rsidRPr="00305810" w:rsidR="00305810" w:rsidP="00305810" w:rsidRDefault="00305810" w14:paraId="5B22C204" w14:textId="77777777">
      <w:pPr>
        <w:tabs>
          <w:tab w:val="left" w:pos="284"/>
        </w:tabs>
        <w:rPr>
          <w:rFonts w:ascii="Times New Roman" w:hAnsi="Times New Roman"/>
          <w:sz w:val="24"/>
        </w:rPr>
      </w:pPr>
    </w:p>
    <w:p w:rsidRPr="00305810" w:rsidR="00305810" w:rsidP="00305810" w:rsidRDefault="00305810" w14:paraId="0957ECD7" w14:textId="171D53C1">
      <w:pPr>
        <w:tabs>
          <w:tab w:val="left" w:pos="284"/>
        </w:tabs>
        <w:rPr>
          <w:rFonts w:ascii="Times New Roman" w:hAnsi="Times New Roman"/>
          <w:sz w:val="24"/>
        </w:rPr>
      </w:pPr>
      <w:proofErr w:type="spellStart"/>
      <w:r w:rsidRPr="00305810">
        <w:rPr>
          <w:rFonts w:ascii="Times New Roman" w:hAnsi="Times New Roman"/>
          <w:sz w:val="24"/>
        </w:rPr>
        <w:t>Ea</w:t>
      </w:r>
      <w:proofErr w:type="spellEnd"/>
    </w:p>
    <w:p w:rsidRPr="00305810" w:rsidR="00305810" w:rsidP="00305810" w:rsidRDefault="00305810" w14:paraId="0D25ABC8" w14:textId="77777777">
      <w:pPr>
        <w:tabs>
          <w:tab w:val="left" w:pos="284"/>
        </w:tabs>
        <w:rPr>
          <w:rFonts w:ascii="Times New Roman" w:hAnsi="Times New Roman"/>
          <w:sz w:val="24"/>
        </w:rPr>
      </w:pPr>
    </w:p>
    <w:p w:rsidRPr="00305810" w:rsidR="00305810" w:rsidP="00305810" w:rsidRDefault="00305810" w14:paraId="793BC98E" w14:textId="77777777">
      <w:pPr>
        <w:tabs>
          <w:tab w:val="left" w:pos="284"/>
        </w:tabs>
        <w:rPr>
          <w:rFonts w:ascii="Times New Roman" w:hAnsi="Times New Roman"/>
          <w:sz w:val="24"/>
        </w:rPr>
      </w:pPr>
      <w:r w:rsidRPr="00305810">
        <w:rPr>
          <w:rFonts w:ascii="Times New Roman" w:hAnsi="Times New Roman"/>
          <w:sz w:val="24"/>
        </w:rPr>
        <w:tab/>
        <w:t>Artikel 13, eerste lid, komt te luiden:</w:t>
      </w:r>
    </w:p>
    <w:p w:rsidRPr="00305810" w:rsidR="00305810" w:rsidP="00305810" w:rsidRDefault="00305810" w14:paraId="05B04BBE" w14:textId="77777777">
      <w:pPr>
        <w:tabs>
          <w:tab w:val="left" w:pos="284"/>
        </w:tabs>
        <w:rPr>
          <w:rFonts w:ascii="Times New Roman" w:hAnsi="Times New Roman"/>
          <w:sz w:val="24"/>
        </w:rPr>
      </w:pPr>
      <w:r w:rsidRPr="00305810">
        <w:rPr>
          <w:rFonts w:ascii="Times New Roman" w:hAnsi="Times New Roman"/>
          <w:sz w:val="24"/>
        </w:rPr>
        <w:tab/>
        <w:t>1. Als overtreding wordt aangemerkt het niet naleven van de artikelen 4, tweede lid, aanhef, of aanhef en onder a, b of c, of 8, eerste lid.</w:t>
      </w:r>
    </w:p>
    <w:p w:rsidRPr="00177B9F" w:rsidR="00177B9F" w:rsidP="00177B9F" w:rsidRDefault="00177B9F" w14:paraId="1F711DB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18D63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F</w:t>
      </w:r>
    </w:p>
    <w:p w:rsidRPr="00177B9F" w:rsidR="00177B9F" w:rsidP="00177B9F" w:rsidRDefault="00177B9F" w14:paraId="3823691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182FE08" w14:textId="19424E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21 wordt als volgt gewijzigd:</w:t>
      </w:r>
    </w:p>
    <w:p w:rsidRPr="00177B9F" w:rsidR="00177B9F" w:rsidP="00177B9F" w:rsidRDefault="00177B9F" w14:paraId="5958439C"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A26952F" w14:textId="1FC140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1. Het tweede lid, onderdeel b, subonderdeel </w:t>
      </w:r>
      <w:bookmarkStart w:name="_Hlk164752545" w:id="14"/>
      <w:r w:rsidRPr="00177B9F">
        <w:rPr>
          <w:rFonts w:ascii="Times New Roman" w:hAnsi="Times New Roman"/>
          <w:sz w:val="24"/>
          <w:szCs w:val="20"/>
        </w:rPr>
        <w:t>2°</w:t>
      </w:r>
      <w:bookmarkEnd w:id="14"/>
      <w:r w:rsidRPr="00177B9F">
        <w:rPr>
          <w:rFonts w:ascii="Times New Roman" w:hAnsi="Times New Roman"/>
          <w:sz w:val="24"/>
          <w:szCs w:val="20"/>
        </w:rPr>
        <w:t>, komt te luiden:</w:t>
      </w:r>
    </w:p>
    <w:p w:rsidRPr="00177B9F" w:rsidR="00177B9F" w:rsidP="00177B9F" w:rsidRDefault="00177B9F" w14:paraId="22C1C860" w14:textId="53CA9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gedurende een termijn van vijf jaar nadat een bestuurlijke boete, bedoeld in artikel 15, eerste lid, onherroepelijk is en is betaald, is vernietigd of op grond van artikel 18 is kwijtgescholden; of</w:t>
      </w:r>
    </w:p>
    <w:p w:rsidRPr="00177B9F" w:rsidR="00177B9F" w:rsidP="00177B9F" w:rsidRDefault="00177B9F" w14:paraId="7F30C517"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D0608BB" w14:textId="3C513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05810">
        <w:rPr>
          <w:rFonts w:ascii="Times New Roman" w:hAnsi="Times New Roman"/>
          <w:sz w:val="24"/>
          <w:szCs w:val="20"/>
        </w:rPr>
        <w:t>2</w:t>
      </w:r>
      <w:r w:rsidRPr="00177B9F">
        <w:rPr>
          <w:rFonts w:ascii="Times New Roman" w:hAnsi="Times New Roman"/>
          <w:sz w:val="24"/>
          <w:szCs w:val="20"/>
        </w:rPr>
        <w:t>. Het derde lid vervalt, onder vernummering van het vierde tot en met zesde lid tot het derde tot en met vijfde lid.</w:t>
      </w:r>
    </w:p>
    <w:p w:rsidRPr="00177B9F" w:rsidR="00177B9F" w:rsidP="00177B9F" w:rsidRDefault="00177B9F" w14:paraId="3B89ADB3"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BD9759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G</w:t>
      </w:r>
    </w:p>
    <w:p w:rsidRPr="00177B9F" w:rsidR="00177B9F" w:rsidP="00177B9F" w:rsidRDefault="00177B9F" w14:paraId="5081A362"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865CBE8" w14:textId="1176AE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22 wordt als volgt gewijzigd:</w:t>
      </w:r>
    </w:p>
    <w:p w:rsidRPr="00177B9F" w:rsidR="00177B9F" w:rsidP="00177B9F" w:rsidRDefault="00177B9F" w14:paraId="144C4CF0"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E305BDE" w14:textId="112175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het eerste lid vervalt onderdeel c, onder vervanging van de puntkomma aan het slot van onderdeel b door een punt.</w:t>
      </w:r>
    </w:p>
    <w:p w:rsidRPr="00177B9F" w:rsidR="00177B9F" w:rsidP="00177B9F" w:rsidRDefault="00177B9F" w14:paraId="304134D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949968" w14:textId="4B97C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In het tweede lid vervalt onderdeel c, onder vervanging van de puntkomma aan het slot van onderdeel b door een punt.</w:t>
      </w:r>
    </w:p>
    <w:p w:rsidRPr="00177B9F" w:rsidR="00177B9F" w:rsidP="00177B9F" w:rsidRDefault="00177B9F" w14:paraId="6FCE164D"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3A7AE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H</w:t>
      </w:r>
    </w:p>
    <w:p w:rsidRPr="00177B9F" w:rsidR="00177B9F" w:rsidP="00177B9F" w:rsidRDefault="00177B9F" w14:paraId="6E8A2F0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63C3A4D" w14:textId="186DE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23, eerste lid, wordt als volgt gewijzigd:</w:t>
      </w:r>
    </w:p>
    <w:p w:rsidRPr="00177B9F" w:rsidR="00177B9F" w:rsidP="00177B9F" w:rsidRDefault="00177B9F" w14:paraId="0F956C8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2710E45" w14:textId="4AB3D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onderdeel b wordt ‘artikel 8, vijfde lid’ vervangen door ‘artikel 8, achtste lid’.</w:t>
      </w:r>
    </w:p>
    <w:p w:rsidRPr="00177B9F" w:rsidR="00177B9F" w:rsidP="00177B9F" w:rsidRDefault="00177B9F" w14:paraId="763D52B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99C2F99" w14:textId="7109E0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In onderdeel c wordt ‘artikel 21, vijfde lid’ vervangen door ‘artikel 21, vierde lid’.</w:t>
      </w:r>
    </w:p>
    <w:p w:rsidRPr="00177B9F" w:rsidR="00177B9F" w:rsidP="00177B9F" w:rsidRDefault="00177B9F" w14:paraId="67DABBB3"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D5FA7E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I</w:t>
      </w:r>
    </w:p>
    <w:p w:rsidRPr="00177B9F" w:rsidR="00177B9F" w:rsidP="00177B9F" w:rsidRDefault="00177B9F" w14:paraId="69BA307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6E36C94" w14:textId="2308BF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34 komt te luiden:</w:t>
      </w:r>
    </w:p>
    <w:p w:rsidRPr="00177B9F" w:rsidR="00177B9F" w:rsidP="00177B9F" w:rsidRDefault="00177B9F" w14:paraId="7DC9279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900535A" w14:textId="21ACFB47">
      <w:pPr>
        <w:tabs>
          <w:tab w:val="left" w:pos="284"/>
          <w:tab w:val="left" w:pos="567"/>
          <w:tab w:val="left" w:pos="851"/>
        </w:tabs>
        <w:ind w:right="-2"/>
        <w:rPr>
          <w:rFonts w:ascii="Times New Roman" w:hAnsi="Times New Roman"/>
          <w:sz w:val="24"/>
          <w:szCs w:val="20"/>
        </w:rPr>
      </w:pPr>
      <w:bookmarkStart w:name="_Hlk163474903" w:id="15"/>
      <w:r>
        <w:rPr>
          <w:rFonts w:ascii="Times New Roman" w:hAnsi="Times New Roman"/>
          <w:sz w:val="24"/>
          <w:szCs w:val="20"/>
        </w:rPr>
        <w:lastRenderedPageBreak/>
        <w:tab/>
      </w:r>
      <w:r w:rsidRPr="00177B9F">
        <w:rPr>
          <w:rFonts w:ascii="Times New Roman" w:hAnsi="Times New Roman"/>
          <w:sz w:val="24"/>
          <w:szCs w:val="20"/>
        </w:rPr>
        <w:t>Onze Minister zendt telkens uiterlijk op het moment dat hij het in artikel 11 van Richtlijn 99/62/EG bedoelde verslag publiceert, aan de Staten-Generaal een verslag over de doeltreffendheid en de effecten van deze wet in de praktijk.</w:t>
      </w:r>
      <w:bookmarkEnd w:id="15"/>
    </w:p>
    <w:p w:rsidR="00177B9F" w:rsidP="00177B9F" w:rsidRDefault="00177B9F" w14:paraId="0C8A5D78"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588CC958"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333079CB" w14:textId="327E4F7A">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II (VERVALBEPALING)</w:t>
      </w:r>
    </w:p>
    <w:p w:rsidRPr="00177B9F" w:rsidR="00177B9F" w:rsidP="00177B9F" w:rsidRDefault="00177B9F" w14:paraId="65BD393C"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2749A07E" w14:textId="099D4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5, vierde lid, van de Wet vrachtwagenheffing vervalt met ingang van een maand na inwerkingtreding van dat lid.</w:t>
      </w:r>
    </w:p>
    <w:p w:rsidR="00177B9F" w:rsidP="00177B9F" w:rsidRDefault="00177B9F" w14:paraId="4E9ED89D"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4086BA1E"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3EE8ECE1" w14:textId="6B46738E">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III (INWERKINGTREDING)</w:t>
      </w:r>
    </w:p>
    <w:p w:rsidRPr="00177B9F" w:rsidR="00177B9F" w:rsidP="00177B9F" w:rsidRDefault="00177B9F" w14:paraId="08D45885"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5554A58E" w14:textId="723580D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77B9F">
        <w:rPr>
          <w:rFonts w:ascii="Times New Roman" w:hAnsi="Times New Roman"/>
          <w:bCs/>
          <w:sz w:val="24"/>
          <w:szCs w:val="20"/>
        </w:rPr>
        <w:t>Deze wet treedt in werking op een bij koninklijk besluit te bepalen tijdstip, dat voor de verschillende artikelen of onderdelen daarvan verschillend kan worden vastgesteld.</w:t>
      </w:r>
    </w:p>
    <w:p w:rsidRPr="00177B9F" w:rsidR="00177B9F" w:rsidP="00177B9F" w:rsidRDefault="00177B9F" w14:paraId="2B601E1E" w14:textId="77777777">
      <w:pPr>
        <w:tabs>
          <w:tab w:val="left" w:pos="284"/>
          <w:tab w:val="left" w:pos="567"/>
          <w:tab w:val="left" w:pos="851"/>
        </w:tabs>
        <w:ind w:right="-2"/>
        <w:rPr>
          <w:rFonts w:ascii="Times New Roman" w:hAnsi="Times New Roman"/>
          <w:bCs/>
          <w:sz w:val="24"/>
          <w:szCs w:val="20"/>
        </w:rPr>
      </w:pPr>
    </w:p>
    <w:p w:rsidRPr="00177B9F" w:rsidR="00177B9F" w:rsidP="00177B9F" w:rsidRDefault="00177B9F" w14:paraId="21701D19" w14:textId="77777777">
      <w:pPr>
        <w:tabs>
          <w:tab w:val="left" w:pos="284"/>
          <w:tab w:val="left" w:pos="567"/>
          <w:tab w:val="left" w:pos="851"/>
        </w:tabs>
        <w:ind w:right="-2"/>
        <w:rPr>
          <w:rFonts w:ascii="Times New Roman" w:hAnsi="Times New Roman"/>
          <w:bCs/>
          <w:sz w:val="24"/>
          <w:szCs w:val="20"/>
        </w:rPr>
      </w:pPr>
    </w:p>
    <w:p w:rsidRPr="00177B9F" w:rsidR="00177B9F" w:rsidP="00177B9F" w:rsidRDefault="00177B9F" w14:paraId="65190466" w14:textId="7114B1A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77B9F">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177B9F" w:rsidR="00177B9F" w:rsidP="00177B9F" w:rsidRDefault="00177B9F" w14:paraId="23F702E9" w14:textId="77777777">
      <w:pPr>
        <w:tabs>
          <w:tab w:val="left" w:pos="284"/>
          <w:tab w:val="left" w:pos="567"/>
          <w:tab w:val="left" w:pos="851"/>
        </w:tabs>
        <w:ind w:right="-2"/>
        <w:rPr>
          <w:rFonts w:ascii="Times New Roman" w:hAnsi="Times New Roman"/>
          <w:sz w:val="24"/>
          <w:szCs w:val="20"/>
        </w:rPr>
      </w:pPr>
    </w:p>
    <w:p w:rsidR="00CB3578" w:rsidP="00A11E73" w:rsidRDefault="00177B9F" w14:paraId="06F78FE3" w14:textId="3507741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177B9F" w:rsidP="00A11E73" w:rsidRDefault="00177B9F" w14:paraId="340124F4" w14:textId="77777777">
      <w:pPr>
        <w:tabs>
          <w:tab w:val="left" w:pos="284"/>
          <w:tab w:val="left" w:pos="567"/>
          <w:tab w:val="left" w:pos="851"/>
        </w:tabs>
        <w:ind w:right="1848"/>
        <w:rPr>
          <w:rFonts w:ascii="Times New Roman" w:hAnsi="Times New Roman"/>
          <w:sz w:val="24"/>
          <w:szCs w:val="20"/>
        </w:rPr>
      </w:pPr>
    </w:p>
    <w:p w:rsidR="00177B9F" w:rsidP="00A11E73" w:rsidRDefault="00177B9F" w14:paraId="57A1A4E0" w14:textId="77777777">
      <w:pPr>
        <w:tabs>
          <w:tab w:val="left" w:pos="284"/>
          <w:tab w:val="left" w:pos="567"/>
          <w:tab w:val="left" w:pos="851"/>
        </w:tabs>
        <w:ind w:right="1848"/>
        <w:rPr>
          <w:rFonts w:ascii="Times New Roman" w:hAnsi="Times New Roman"/>
          <w:sz w:val="24"/>
          <w:szCs w:val="20"/>
        </w:rPr>
      </w:pPr>
    </w:p>
    <w:p w:rsidR="00177B9F" w:rsidP="00A11E73" w:rsidRDefault="00177B9F" w14:paraId="60C5DC26" w14:textId="77777777">
      <w:pPr>
        <w:tabs>
          <w:tab w:val="left" w:pos="284"/>
          <w:tab w:val="left" w:pos="567"/>
          <w:tab w:val="left" w:pos="851"/>
        </w:tabs>
        <w:ind w:right="1848"/>
        <w:rPr>
          <w:rFonts w:ascii="Times New Roman" w:hAnsi="Times New Roman"/>
          <w:sz w:val="24"/>
          <w:szCs w:val="20"/>
        </w:rPr>
      </w:pPr>
    </w:p>
    <w:p w:rsidR="00177B9F" w:rsidP="00A11E73" w:rsidRDefault="00177B9F" w14:paraId="65FEB2F4" w14:textId="77777777">
      <w:pPr>
        <w:tabs>
          <w:tab w:val="left" w:pos="284"/>
          <w:tab w:val="left" w:pos="567"/>
          <w:tab w:val="left" w:pos="851"/>
        </w:tabs>
        <w:ind w:right="1848"/>
        <w:rPr>
          <w:rFonts w:ascii="Times New Roman" w:hAnsi="Times New Roman"/>
          <w:sz w:val="24"/>
          <w:szCs w:val="20"/>
        </w:rPr>
      </w:pPr>
    </w:p>
    <w:p w:rsidR="00177B9F" w:rsidP="00A11E73" w:rsidRDefault="00177B9F" w14:paraId="41FE18A5" w14:textId="77777777">
      <w:pPr>
        <w:tabs>
          <w:tab w:val="left" w:pos="284"/>
          <w:tab w:val="left" w:pos="567"/>
          <w:tab w:val="left" w:pos="851"/>
        </w:tabs>
        <w:ind w:right="1848"/>
        <w:rPr>
          <w:rFonts w:ascii="Times New Roman" w:hAnsi="Times New Roman"/>
          <w:sz w:val="24"/>
          <w:szCs w:val="20"/>
        </w:rPr>
      </w:pPr>
    </w:p>
    <w:p w:rsidR="00177B9F" w:rsidP="00A11E73" w:rsidRDefault="00177B9F" w14:paraId="5A049E89" w14:textId="77777777">
      <w:pPr>
        <w:tabs>
          <w:tab w:val="left" w:pos="284"/>
          <w:tab w:val="left" w:pos="567"/>
          <w:tab w:val="left" w:pos="851"/>
        </w:tabs>
        <w:ind w:right="1848"/>
        <w:rPr>
          <w:rFonts w:ascii="Times New Roman" w:hAnsi="Times New Roman"/>
          <w:sz w:val="24"/>
          <w:szCs w:val="20"/>
        </w:rPr>
      </w:pPr>
    </w:p>
    <w:p w:rsidR="00177B9F" w:rsidP="00A11E73" w:rsidRDefault="00177B9F" w14:paraId="666B9540" w14:textId="77777777">
      <w:pPr>
        <w:tabs>
          <w:tab w:val="left" w:pos="284"/>
          <w:tab w:val="left" w:pos="567"/>
          <w:tab w:val="left" w:pos="851"/>
        </w:tabs>
        <w:ind w:right="1848"/>
        <w:rPr>
          <w:rFonts w:ascii="Times New Roman" w:hAnsi="Times New Roman"/>
          <w:sz w:val="24"/>
          <w:szCs w:val="20"/>
        </w:rPr>
      </w:pPr>
    </w:p>
    <w:p w:rsidR="00177B9F" w:rsidP="00A11E73" w:rsidRDefault="00177B9F" w14:paraId="4D6A2081" w14:textId="77777777">
      <w:pPr>
        <w:tabs>
          <w:tab w:val="left" w:pos="284"/>
          <w:tab w:val="left" w:pos="567"/>
          <w:tab w:val="left" w:pos="851"/>
        </w:tabs>
        <w:ind w:right="1848"/>
        <w:rPr>
          <w:rFonts w:ascii="Times New Roman" w:hAnsi="Times New Roman"/>
          <w:sz w:val="24"/>
          <w:szCs w:val="20"/>
        </w:rPr>
      </w:pPr>
    </w:p>
    <w:p w:rsidR="00177B9F" w:rsidP="00A11E73" w:rsidRDefault="00177B9F" w14:paraId="3FA2556C" w14:textId="77777777">
      <w:pPr>
        <w:tabs>
          <w:tab w:val="left" w:pos="284"/>
          <w:tab w:val="left" w:pos="567"/>
          <w:tab w:val="left" w:pos="851"/>
        </w:tabs>
        <w:ind w:right="1848"/>
        <w:rPr>
          <w:rFonts w:ascii="Times New Roman" w:hAnsi="Times New Roman"/>
          <w:sz w:val="24"/>
          <w:szCs w:val="20"/>
        </w:rPr>
      </w:pPr>
    </w:p>
    <w:p w:rsidR="00177B9F" w:rsidP="00A11E73" w:rsidRDefault="00177B9F" w14:paraId="7FFF175C" w14:textId="7D9BBAB1">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177B9F">
        <w:rPr>
          <w:rFonts w:ascii="Times New Roman" w:hAnsi="Times New Roman"/>
          <w:sz w:val="24"/>
          <w:szCs w:val="20"/>
        </w:rPr>
        <w:t>Minister van Infrastructuur en Waterstaat,</w:t>
      </w:r>
    </w:p>
    <w:p w:rsidR="00D846D9" w:rsidP="00D846D9" w:rsidRDefault="00D846D9" w14:paraId="471F0FB2" w14:textId="77777777">
      <w:pPr>
        <w:tabs>
          <w:tab w:val="left" w:pos="284"/>
          <w:tab w:val="left" w:pos="567"/>
          <w:tab w:val="left" w:pos="851"/>
        </w:tabs>
        <w:ind w:right="1848"/>
        <w:rPr>
          <w:rFonts w:ascii="Times New Roman" w:hAnsi="Times New Roman"/>
          <w:sz w:val="24"/>
          <w:szCs w:val="20"/>
        </w:rPr>
      </w:pPr>
    </w:p>
    <w:p w:rsidR="00D846D9" w:rsidP="00D846D9" w:rsidRDefault="00D846D9" w14:paraId="0DA9EA39" w14:textId="77777777">
      <w:pPr>
        <w:tabs>
          <w:tab w:val="left" w:pos="284"/>
          <w:tab w:val="left" w:pos="567"/>
          <w:tab w:val="left" w:pos="851"/>
        </w:tabs>
        <w:ind w:right="1848"/>
        <w:rPr>
          <w:rFonts w:ascii="Times New Roman" w:hAnsi="Times New Roman"/>
          <w:sz w:val="24"/>
          <w:szCs w:val="20"/>
        </w:rPr>
      </w:pPr>
    </w:p>
    <w:p w:rsidR="00D846D9" w:rsidP="00D846D9" w:rsidRDefault="00D846D9" w14:paraId="4A8B35EB" w14:textId="77777777">
      <w:pPr>
        <w:tabs>
          <w:tab w:val="left" w:pos="284"/>
          <w:tab w:val="left" w:pos="567"/>
          <w:tab w:val="left" w:pos="851"/>
        </w:tabs>
        <w:ind w:right="1848"/>
        <w:rPr>
          <w:rFonts w:ascii="Times New Roman" w:hAnsi="Times New Roman"/>
          <w:sz w:val="24"/>
          <w:szCs w:val="20"/>
        </w:rPr>
      </w:pPr>
    </w:p>
    <w:p w:rsidR="00D846D9" w:rsidP="00D846D9" w:rsidRDefault="00D846D9" w14:paraId="59A04E76" w14:textId="77777777">
      <w:pPr>
        <w:tabs>
          <w:tab w:val="left" w:pos="284"/>
          <w:tab w:val="left" w:pos="567"/>
          <w:tab w:val="left" w:pos="851"/>
        </w:tabs>
        <w:ind w:right="1848"/>
        <w:rPr>
          <w:rFonts w:ascii="Times New Roman" w:hAnsi="Times New Roman"/>
          <w:sz w:val="24"/>
          <w:szCs w:val="20"/>
        </w:rPr>
      </w:pPr>
    </w:p>
    <w:p w:rsidR="00D846D9" w:rsidP="00D846D9" w:rsidRDefault="00D846D9" w14:paraId="75EEF9C1" w14:textId="77777777">
      <w:pPr>
        <w:tabs>
          <w:tab w:val="left" w:pos="284"/>
          <w:tab w:val="left" w:pos="567"/>
          <w:tab w:val="left" w:pos="851"/>
        </w:tabs>
        <w:ind w:right="1848"/>
        <w:rPr>
          <w:rFonts w:ascii="Times New Roman" w:hAnsi="Times New Roman"/>
          <w:sz w:val="24"/>
          <w:szCs w:val="20"/>
        </w:rPr>
      </w:pPr>
    </w:p>
    <w:p w:rsidR="00D846D9" w:rsidP="00D846D9" w:rsidRDefault="00D846D9" w14:paraId="6BF048BD" w14:textId="77777777">
      <w:pPr>
        <w:tabs>
          <w:tab w:val="left" w:pos="284"/>
          <w:tab w:val="left" w:pos="567"/>
          <w:tab w:val="left" w:pos="851"/>
        </w:tabs>
        <w:ind w:right="1848"/>
        <w:rPr>
          <w:rFonts w:ascii="Times New Roman" w:hAnsi="Times New Roman"/>
          <w:sz w:val="24"/>
          <w:szCs w:val="20"/>
        </w:rPr>
      </w:pPr>
    </w:p>
    <w:p w:rsidR="00D846D9" w:rsidP="00D846D9" w:rsidRDefault="00D846D9" w14:paraId="7C235C97" w14:textId="77777777">
      <w:pPr>
        <w:tabs>
          <w:tab w:val="left" w:pos="284"/>
          <w:tab w:val="left" w:pos="567"/>
          <w:tab w:val="left" w:pos="851"/>
        </w:tabs>
        <w:ind w:right="1848"/>
        <w:rPr>
          <w:rFonts w:ascii="Times New Roman" w:hAnsi="Times New Roman"/>
          <w:sz w:val="24"/>
          <w:szCs w:val="20"/>
        </w:rPr>
      </w:pPr>
    </w:p>
    <w:p w:rsidR="00D846D9" w:rsidP="00D846D9" w:rsidRDefault="00D846D9" w14:paraId="73A3F647" w14:textId="77777777">
      <w:pPr>
        <w:tabs>
          <w:tab w:val="left" w:pos="284"/>
          <w:tab w:val="left" w:pos="567"/>
          <w:tab w:val="left" w:pos="851"/>
        </w:tabs>
        <w:ind w:right="1848"/>
        <w:rPr>
          <w:rFonts w:ascii="Times New Roman" w:hAnsi="Times New Roman"/>
          <w:sz w:val="24"/>
          <w:szCs w:val="20"/>
        </w:rPr>
      </w:pPr>
    </w:p>
    <w:p w:rsidR="00D846D9" w:rsidP="00D846D9" w:rsidRDefault="00D846D9" w14:paraId="742BF182" w14:textId="77777777">
      <w:pPr>
        <w:tabs>
          <w:tab w:val="left" w:pos="284"/>
          <w:tab w:val="left" w:pos="567"/>
          <w:tab w:val="left" w:pos="851"/>
        </w:tabs>
        <w:ind w:right="1848"/>
        <w:rPr>
          <w:rFonts w:ascii="Times New Roman" w:hAnsi="Times New Roman"/>
          <w:sz w:val="24"/>
          <w:szCs w:val="20"/>
        </w:rPr>
      </w:pPr>
    </w:p>
    <w:p w:rsidRPr="002168F4" w:rsidR="00D846D9" w:rsidP="00D846D9" w:rsidRDefault="00D846D9" w14:paraId="54DD01D6"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177B9F">
        <w:rPr>
          <w:rFonts w:ascii="Times New Roman" w:hAnsi="Times New Roman"/>
          <w:sz w:val="24"/>
          <w:szCs w:val="20"/>
        </w:rPr>
        <w:t>Minister van Infrastructuur en Waterstaat,</w:t>
      </w:r>
    </w:p>
    <w:p w:rsidRPr="002168F4" w:rsidR="00D846D9" w:rsidP="00A11E73" w:rsidRDefault="00D846D9" w14:paraId="2FD630E8" w14:textId="77777777">
      <w:pPr>
        <w:tabs>
          <w:tab w:val="left" w:pos="284"/>
          <w:tab w:val="left" w:pos="567"/>
          <w:tab w:val="left" w:pos="851"/>
        </w:tabs>
        <w:ind w:right="1848"/>
        <w:rPr>
          <w:rFonts w:ascii="Times New Roman" w:hAnsi="Times New Roman"/>
          <w:sz w:val="24"/>
          <w:szCs w:val="20"/>
        </w:rPr>
      </w:pPr>
    </w:p>
    <w:sectPr w:rsidRPr="002168F4" w:rsidR="00D846D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18C3" w14:textId="77777777" w:rsidR="00177B9F" w:rsidRDefault="00177B9F">
      <w:pPr>
        <w:spacing w:line="20" w:lineRule="exact"/>
      </w:pPr>
    </w:p>
  </w:endnote>
  <w:endnote w:type="continuationSeparator" w:id="0">
    <w:p w14:paraId="2583AB5B" w14:textId="77777777" w:rsidR="00177B9F" w:rsidRDefault="00177B9F">
      <w:pPr>
        <w:pStyle w:val="Amendement"/>
      </w:pPr>
      <w:r>
        <w:rPr>
          <w:b w:val="0"/>
          <w:bCs w:val="0"/>
        </w:rPr>
        <w:t xml:space="preserve"> </w:t>
      </w:r>
    </w:p>
  </w:endnote>
  <w:endnote w:type="continuationNotice" w:id="1">
    <w:p w14:paraId="1CB4C7D2" w14:textId="77777777" w:rsidR="00177B9F" w:rsidRDefault="00177B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C7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3887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8D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355D9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9C2E" w14:textId="77777777" w:rsidR="00177B9F" w:rsidRDefault="00177B9F">
      <w:pPr>
        <w:pStyle w:val="Amendement"/>
      </w:pPr>
      <w:r>
        <w:rPr>
          <w:b w:val="0"/>
          <w:bCs w:val="0"/>
        </w:rPr>
        <w:separator/>
      </w:r>
    </w:p>
  </w:footnote>
  <w:footnote w:type="continuationSeparator" w:id="0">
    <w:p w14:paraId="287D34A3" w14:textId="77777777" w:rsidR="00177B9F" w:rsidRDefault="0017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350"/>
    <w:multiLevelType w:val="hybridMultilevel"/>
    <w:tmpl w:val="CC623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603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F"/>
    <w:rsid w:val="00012DBE"/>
    <w:rsid w:val="00045593"/>
    <w:rsid w:val="000A1D81"/>
    <w:rsid w:val="00111ED3"/>
    <w:rsid w:val="00177B9F"/>
    <w:rsid w:val="001872F8"/>
    <w:rsid w:val="001C190E"/>
    <w:rsid w:val="001F0FBC"/>
    <w:rsid w:val="002168F4"/>
    <w:rsid w:val="002A727C"/>
    <w:rsid w:val="002F3C97"/>
    <w:rsid w:val="00305810"/>
    <w:rsid w:val="00491C84"/>
    <w:rsid w:val="005D2707"/>
    <w:rsid w:val="00606255"/>
    <w:rsid w:val="006225D3"/>
    <w:rsid w:val="006B607A"/>
    <w:rsid w:val="00721BB2"/>
    <w:rsid w:val="00791E63"/>
    <w:rsid w:val="007D451C"/>
    <w:rsid w:val="00826224"/>
    <w:rsid w:val="00930A23"/>
    <w:rsid w:val="009C7354"/>
    <w:rsid w:val="009E6D7F"/>
    <w:rsid w:val="00A11E73"/>
    <w:rsid w:val="00A2521E"/>
    <w:rsid w:val="00AE436A"/>
    <w:rsid w:val="00C135B1"/>
    <w:rsid w:val="00C92DF8"/>
    <w:rsid w:val="00CB3578"/>
    <w:rsid w:val="00D20AFA"/>
    <w:rsid w:val="00D4114E"/>
    <w:rsid w:val="00D55648"/>
    <w:rsid w:val="00D846D9"/>
    <w:rsid w:val="00E16443"/>
    <w:rsid w:val="00E36EE9"/>
    <w:rsid w:val="00E64845"/>
    <w:rsid w:val="00F1136D"/>
    <w:rsid w:val="00F13442"/>
    <w:rsid w:val="00F46B6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528D6"/>
  <w15:docId w15:val="{0D184361-ACFD-4D1D-8557-94151538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491C84"/>
    <w:rPr>
      <w:rFonts w:ascii="Verdana" w:hAnsi="Verdana"/>
      <w:szCs w:val="24"/>
    </w:rPr>
  </w:style>
  <w:style w:type="paragraph" w:styleId="Lijstalinea">
    <w:name w:val="List Paragraph"/>
    <w:basedOn w:val="Standaard"/>
    <w:uiPriority w:val="34"/>
    <w:qFormat/>
    <w:rsid w:val="00491C84"/>
    <w:pPr>
      <w:ind w:left="720"/>
      <w:contextualSpacing/>
    </w:pPr>
  </w:style>
  <w:style w:type="paragraph" w:customStyle="1" w:styleId="apm">
    <w:name w:val="apm"/>
    <w:rsid w:val="00F46B6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15924">
      <w:bodyDiv w:val="1"/>
      <w:marLeft w:val="0"/>
      <w:marRight w:val="0"/>
      <w:marTop w:val="0"/>
      <w:marBottom w:val="0"/>
      <w:divBdr>
        <w:top w:val="none" w:sz="0" w:space="0" w:color="auto"/>
        <w:left w:val="none" w:sz="0" w:space="0" w:color="auto"/>
        <w:bottom w:val="none" w:sz="0" w:space="0" w:color="auto"/>
        <w:right w:val="none" w:sz="0" w:space="0" w:color="auto"/>
      </w:divBdr>
    </w:div>
    <w:div w:id="19468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2132</ap:Words>
  <ap:Characters>12122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2025-02-13T10:22:00.0000000Z</lastPrinted>
  <dcterms:created xsi:type="dcterms:W3CDTF">2025-04-01T19:50:00.0000000Z</dcterms:created>
  <dcterms:modified xsi:type="dcterms:W3CDTF">2025-04-02T11:45:00.0000000Z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