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55582" w:rsidTr="00FB631C" w14:paraId="35C28BF7" w14:textId="77777777">
        <w:sdt>
          <w:sdtPr>
            <w:tag w:val="bmZaakNummerAdvies"/>
            <w:id w:val="1174767463"/>
            <w:lock w:val="sdtLocked"/>
            <w:placeholder>
              <w:docPart w:val="DefaultPlaceholder_-1854013440"/>
            </w:placeholder>
          </w:sdtPr>
          <w:sdtEndPr/>
          <w:sdtContent>
            <w:tc>
              <w:tcPr>
                <w:tcW w:w="4251" w:type="dxa"/>
              </w:tcPr>
              <w:p w:rsidR="00055582" w:rsidRDefault="008E4CC4" w14:paraId="6935C651" w14:textId="45C85720">
                <w:r>
                  <w:t>No. W13.25.00010/III</w:t>
                </w:r>
              </w:p>
            </w:tc>
          </w:sdtContent>
        </w:sdt>
        <w:sdt>
          <w:sdtPr>
            <w:tag w:val="bmDatumAdvies"/>
            <w:id w:val="1837873650"/>
            <w:lock w:val="sdtLocked"/>
            <w:placeholder>
              <w:docPart w:val="DefaultPlaceholder_-1854013440"/>
            </w:placeholder>
          </w:sdtPr>
          <w:sdtEndPr/>
          <w:sdtContent>
            <w:tc>
              <w:tcPr>
                <w:tcW w:w="4252" w:type="dxa"/>
              </w:tcPr>
              <w:p w:rsidR="00055582" w:rsidRDefault="008E4CC4" w14:paraId="4F060A36" w14:textId="09C6A4BA">
                <w:r>
                  <w:t>'s-Gravenhage, 12 februari 2025</w:t>
                </w:r>
              </w:p>
            </w:tc>
          </w:sdtContent>
        </w:sdt>
      </w:tr>
    </w:tbl>
    <w:p w:rsidR="005B7544" w:rsidRDefault="005B7544" w14:paraId="6D9EFDC0" w14:textId="77777777"/>
    <w:p w:rsidR="00537749" w:rsidRDefault="00537749" w14:paraId="785F10D2" w14:textId="77777777"/>
    <w:p w:rsidR="001978DD" w:rsidRDefault="002E3BE0" w14:paraId="0E8437B8" w14:textId="379038D5">
      <w:sdt>
        <w:sdtPr>
          <w:tag w:val="bmAanhef"/>
          <w:id w:val="-1687056501"/>
          <w:lock w:val="sdtLocked"/>
          <w:placeholder>
            <w:docPart w:val="DefaultPlaceholder_-1854013440"/>
          </w:placeholder>
        </w:sdtPr>
        <w:sdtEndPr/>
        <w:sdtContent>
          <w:r w:rsidR="008E4CC4">
            <w:rPr>
              <w:color w:val="000000"/>
            </w:rPr>
            <w:t>Bij Kabinetsmissive van 21 januari 2025, no.2025000101, heeft Uwe Majesteit, op voordracht van de Minister van Volksgezondheid, Welzijn en Sport, bij de Afdeling advisering van de Raad van State ter overweging aanhangig gemaakt het voorstel van wet tot wijziging van de Geneesmiddelenwet in verband met het mogelijk maken van het gebruik van digitale communicatiemiddelen voor het geven van voorlichting bij de verkoop van UAD-geneesmiddelen, met memorie van toelichting.</w:t>
          </w:r>
        </w:sdtContent>
      </w:sdt>
    </w:p>
    <w:sdt>
      <w:sdtPr>
        <w:tag w:val="bmVrijeTekst1"/>
        <w:id w:val="1754704712"/>
        <w:lock w:val="sdtLocked"/>
        <w:placeholder>
          <w:docPart w:val="DefaultPlaceholder_-1854013440"/>
        </w:placeholder>
      </w:sdtPr>
      <w:sdtEndPr/>
      <w:sdtContent>
        <w:p w:rsidR="004D241A" w:rsidRDefault="004D241A" w14:paraId="5FB08E27" w14:textId="4D2547FE">
          <w:r>
            <w:t xml:space="preserve">  </w:t>
          </w:r>
        </w:p>
      </w:sdtContent>
    </w:sdt>
    <w:sdt>
      <w:sdtPr>
        <w:tag w:val="bmDictum"/>
        <w:id w:val="-969434450"/>
        <w:lock w:val="sdtLocked"/>
        <w:placeholder>
          <w:docPart w:val="DefaultPlaceholder_-1854013440"/>
        </w:placeholder>
      </w:sdtPr>
      <w:sdtEndPr/>
      <w:sdtContent>
        <w:p w:rsidRPr="003E16C7" w:rsidR="00151989" w:rsidP="003E16C7" w:rsidRDefault="00F656E2" w14:paraId="0E8437C2" w14:textId="2389053C">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sectPr w:rsidRPr="003E16C7" w:rsidR="00151989" w:rsidSect="00CE2BA8">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38B5" w14:textId="77777777" w:rsidR="005800B9" w:rsidRDefault="005800B9">
      <w:r>
        <w:separator/>
      </w:r>
    </w:p>
  </w:endnote>
  <w:endnote w:type="continuationSeparator" w:id="0">
    <w:p w14:paraId="6079ABD7" w14:textId="77777777" w:rsidR="005800B9" w:rsidRDefault="005800B9">
      <w:r>
        <w:continuationSeparator/>
      </w:r>
    </w:p>
  </w:endnote>
  <w:endnote w:type="continuationNotice" w:id="1">
    <w:p w14:paraId="5591466B" w14:textId="77777777" w:rsidR="006C66E0" w:rsidRDefault="006C6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37C5"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AF3A93" w14:paraId="0E8437C8" w14:textId="77777777" w:rsidTr="00D90098">
      <w:tc>
        <w:tcPr>
          <w:tcW w:w="4815" w:type="dxa"/>
        </w:tcPr>
        <w:p w14:paraId="0E8437C6" w14:textId="77777777" w:rsidR="00D90098" w:rsidRDefault="00D90098" w:rsidP="00D90098">
          <w:pPr>
            <w:pStyle w:val="Voettekst"/>
          </w:pPr>
        </w:p>
      </w:tc>
      <w:tc>
        <w:tcPr>
          <w:tcW w:w="4247" w:type="dxa"/>
        </w:tcPr>
        <w:p w14:paraId="0E8437C7" w14:textId="77777777" w:rsidR="00D90098" w:rsidRDefault="00D90098" w:rsidP="00D90098">
          <w:pPr>
            <w:pStyle w:val="Voettekst"/>
            <w:jc w:val="right"/>
          </w:pPr>
        </w:p>
      </w:tc>
    </w:tr>
  </w:tbl>
  <w:p w14:paraId="0E8437C9"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D25D" w14:textId="7A17066D" w:rsidR="001624D1" w:rsidRPr="00905AA0" w:rsidRDefault="00905AA0">
    <w:pPr>
      <w:pStyle w:val="Voettekst"/>
      <w:rPr>
        <w:rFonts w:ascii="Bembo" w:hAnsi="Bembo"/>
        <w:sz w:val="32"/>
      </w:rPr>
    </w:pPr>
    <w:r w:rsidRPr="00905AA0">
      <w:rPr>
        <w:rFonts w:ascii="Bembo" w:hAnsi="Bembo"/>
        <w:sz w:val="32"/>
      </w:rPr>
      <w:t>AAN DE KONING</w:t>
    </w:r>
  </w:p>
  <w:p w14:paraId="6D8CE748" w14:textId="77777777" w:rsidR="005B077B" w:rsidRDefault="005B07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B55C" w14:textId="77777777" w:rsidR="005800B9" w:rsidRDefault="005800B9">
      <w:r>
        <w:separator/>
      </w:r>
    </w:p>
  </w:footnote>
  <w:footnote w:type="continuationSeparator" w:id="0">
    <w:p w14:paraId="369DEC98" w14:textId="77777777" w:rsidR="005800B9" w:rsidRDefault="005800B9">
      <w:r>
        <w:continuationSeparator/>
      </w:r>
    </w:p>
  </w:footnote>
  <w:footnote w:type="continuationNotice" w:id="1">
    <w:p w14:paraId="4C914C19" w14:textId="77777777" w:rsidR="006C66E0" w:rsidRDefault="006C6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37C3"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37C4" w14:textId="77777777" w:rsidR="00FA7BCD" w:rsidRDefault="005800B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37CA" w14:textId="77777777" w:rsidR="00DA0CDA" w:rsidRDefault="005800B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E8437CB" w14:textId="77777777" w:rsidR="00993C75" w:rsidRDefault="005800B9">
    <w:pPr>
      <w:pStyle w:val="Koptekst"/>
    </w:pPr>
    <w:r>
      <w:rPr>
        <w:noProof/>
      </w:rPr>
      <w:drawing>
        <wp:anchor distT="0" distB="0" distL="114300" distR="114300" simplePos="0" relativeHeight="251658240" behindDoc="1" locked="0" layoutInCell="1" allowOverlap="1" wp14:anchorId="0E8437D6" wp14:editId="0E8437D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93"/>
    <w:rsid w:val="00017C54"/>
    <w:rsid w:val="00021A34"/>
    <w:rsid w:val="00022A3C"/>
    <w:rsid w:val="00053829"/>
    <w:rsid w:val="00055582"/>
    <w:rsid w:val="000D46CB"/>
    <w:rsid w:val="00132EE9"/>
    <w:rsid w:val="00151989"/>
    <w:rsid w:val="001624D1"/>
    <w:rsid w:val="001770DC"/>
    <w:rsid w:val="001804EF"/>
    <w:rsid w:val="001978DD"/>
    <w:rsid w:val="001E7F39"/>
    <w:rsid w:val="00200A1A"/>
    <w:rsid w:val="00226A43"/>
    <w:rsid w:val="002E3BE0"/>
    <w:rsid w:val="0031196D"/>
    <w:rsid w:val="00335CD8"/>
    <w:rsid w:val="00352F8E"/>
    <w:rsid w:val="003861C5"/>
    <w:rsid w:val="003B433C"/>
    <w:rsid w:val="003C0FE8"/>
    <w:rsid w:val="003D6991"/>
    <w:rsid w:val="003E16C7"/>
    <w:rsid w:val="004041B8"/>
    <w:rsid w:val="004D241A"/>
    <w:rsid w:val="004E2C90"/>
    <w:rsid w:val="005267F0"/>
    <w:rsid w:val="00537749"/>
    <w:rsid w:val="005800B9"/>
    <w:rsid w:val="005B077B"/>
    <w:rsid w:val="005B7544"/>
    <w:rsid w:val="00631ADE"/>
    <w:rsid w:val="00677EFC"/>
    <w:rsid w:val="006819B8"/>
    <w:rsid w:val="006C66E0"/>
    <w:rsid w:val="006D133B"/>
    <w:rsid w:val="00716857"/>
    <w:rsid w:val="00787025"/>
    <w:rsid w:val="00852784"/>
    <w:rsid w:val="008D3664"/>
    <w:rsid w:val="008E4CC4"/>
    <w:rsid w:val="00902D94"/>
    <w:rsid w:val="00905279"/>
    <w:rsid w:val="00905AA0"/>
    <w:rsid w:val="009513A4"/>
    <w:rsid w:val="00993C75"/>
    <w:rsid w:val="009A6069"/>
    <w:rsid w:val="009C6B09"/>
    <w:rsid w:val="009E43F3"/>
    <w:rsid w:val="00A414B8"/>
    <w:rsid w:val="00A43F29"/>
    <w:rsid w:val="00A94E2D"/>
    <w:rsid w:val="00AD6B7D"/>
    <w:rsid w:val="00AF3A93"/>
    <w:rsid w:val="00B16712"/>
    <w:rsid w:val="00C12B55"/>
    <w:rsid w:val="00C1541E"/>
    <w:rsid w:val="00C463E9"/>
    <w:rsid w:val="00C65436"/>
    <w:rsid w:val="00CE2BA8"/>
    <w:rsid w:val="00D42BCD"/>
    <w:rsid w:val="00D7400B"/>
    <w:rsid w:val="00D90098"/>
    <w:rsid w:val="00DA0CDA"/>
    <w:rsid w:val="00E43B16"/>
    <w:rsid w:val="00E70CBE"/>
    <w:rsid w:val="00EC4F72"/>
    <w:rsid w:val="00F04332"/>
    <w:rsid w:val="00F56D62"/>
    <w:rsid w:val="00F656E2"/>
    <w:rsid w:val="00F97B6A"/>
    <w:rsid w:val="00FA7BCD"/>
    <w:rsid w:val="00FB631C"/>
    <w:rsid w:val="00FF2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437B0"/>
  <w15:docId w15:val="{B3F1F67E-11DE-44C2-9FC8-BC81E91B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7400B"/>
    <w:rPr>
      <w:color w:val="666666"/>
    </w:rPr>
  </w:style>
  <w:style w:type="paragraph" w:styleId="Revisie">
    <w:name w:val="Revision"/>
    <w:hidden/>
    <w:uiPriority w:val="99"/>
    <w:semiHidden/>
    <w:rsid w:val="004D241A"/>
    <w:rPr>
      <w:rFonts w:ascii="Univers" w:hAnsi="Univers"/>
      <w:sz w:val="22"/>
      <w:szCs w:val="24"/>
    </w:rPr>
  </w:style>
  <w:style w:type="paragraph" w:styleId="Voetnoottekst">
    <w:name w:val="footnote text"/>
    <w:basedOn w:val="Standaard"/>
    <w:link w:val="VoetnoottekstChar"/>
    <w:uiPriority w:val="99"/>
    <w:semiHidden/>
    <w:unhideWhenUsed/>
    <w:rsid w:val="009513A4"/>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9513A4"/>
    <w:rPr>
      <w:rFonts w:ascii="Univers" w:hAnsi="Univers"/>
      <w:kern w:val="2"/>
      <w14:ligatures w14:val="standardContextual"/>
    </w:rPr>
  </w:style>
  <w:style w:type="character" w:styleId="Voetnootmarkering">
    <w:name w:val="footnote reference"/>
    <w:basedOn w:val="Standaardalinea-lettertype"/>
    <w:uiPriority w:val="99"/>
    <w:semiHidden/>
    <w:unhideWhenUsed/>
    <w:rsid w:val="009513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73D092C-57D1-41EA-8153-4C973C5483AD}"/>
      </w:docPartPr>
      <w:docPartBody>
        <w:p w:rsidR="002F0CD1" w:rsidRDefault="002F0CD1">
          <w:r w:rsidRPr="00174FA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D1"/>
    <w:rsid w:val="000D46CB"/>
    <w:rsid w:val="001770DC"/>
    <w:rsid w:val="002F0CD1"/>
    <w:rsid w:val="004041B8"/>
    <w:rsid w:val="009E43F3"/>
    <w:rsid w:val="00A94E2D"/>
    <w:rsid w:val="00C463E9"/>
    <w:rsid w:val="00EC4F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F0CD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642</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2025-03-25T09:32:00.0000000Z</dcterms:created>
  <dcterms:modified xsi:type="dcterms:W3CDTF">2025-03-25T09:32:00.0000000Z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W13.25.00010/III</vt:lpwstr>
  </property>
  <property fmtid="{D5CDD505-2E9C-101B-9397-08002B2CF9AE}" pid="5" name="zaaktype">
    <vt:lpwstr>WET</vt:lpwstr>
  </property>
  <property fmtid="{D5CDD505-2E9C-101B-9397-08002B2CF9AE}" pid="6" name="ContentTypeId">
    <vt:lpwstr>0x010100FA5A77795FEADA4EA51227303613444600E92660F9C6874D458F2E4B1F024C2CFF</vt:lpwstr>
  </property>
  <property fmtid="{D5CDD505-2E9C-101B-9397-08002B2CF9AE}" pid="7" name="Bestemming">
    <vt:lpwstr>2;#Corsa|a7721b99-8166-4953-a37e-7c8574fb4b8b</vt:lpwstr>
  </property>
  <property fmtid="{D5CDD505-2E9C-101B-9397-08002B2CF9AE}" pid="8" name="_dlc_DocIdItemGuid">
    <vt:lpwstr>a7cc0a72-b5eb-4c10-95e1-c0aa82fdc682</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