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B077D" w:rsidR="009B077D" w:rsidP="009B077D" w:rsidRDefault="009B077D" w14:paraId="41D0B232" w14:textId="2FD0F4F0">
      <w:r w:rsidRPr="009B077D">
        <w:t>Hierbij het verzoek om het commissiedebat Mkb: Ondernemen en bedrijfsfinanciering uit te stellen, en de eerste mogelijke plek waar mogelijk weer in te plannen. </w:t>
      </w:r>
    </w:p>
    <w:p w:rsidRPr="009B077D" w:rsidR="009B077D" w:rsidP="009B077D" w:rsidRDefault="009B077D" w14:paraId="0353E2B9" w14:textId="7E516CEE">
      <w:r w:rsidRPr="009B077D">
        <w:t>Het debat dat vorig jaar oorspronkelijk gepland stond is nu ingepland op een dag waarbij deze valt samen met ander commissiedebat waardoor aanwezigheid onder druk is komen te staan.  </w:t>
      </w:r>
    </w:p>
    <w:p w:rsidRPr="009B077D" w:rsidR="009B077D" w:rsidP="009B077D" w:rsidRDefault="009B077D" w14:paraId="442D80D7" w14:textId="77777777">
      <w:r w:rsidRPr="009B077D">
        <w:t>Het is een ontzettend belangrijk debat, dat zorgvuldig en zo compleet mogelijk gevoerd moet worden en daarom dit verzoek tot herplaatsing.</w:t>
      </w:r>
    </w:p>
    <w:p w:rsidR="00944602" w:rsidRDefault="00944602" w14:paraId="3A270804" w14:textId="77777777"/>
    <w:sectPr w:rsidR="0094460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7D"/>
    <w:rsid w:val="008C0A95"/>
    <w:rsid w:val="00944602"/>
    <w:rsid w:val="009B077D"/>
    <w:rsid w:val="00BF5206"/>
    <w:rsid w:val="00E3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4BDD"/>
  <w15:chartTrackingRefBased/>
  <w15:docId w15:val="{79F3C94E-6C44-4C35-8E72-DA3DEED9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0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0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0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0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0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0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0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0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0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07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07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07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07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07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07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0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0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0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0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0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07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07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07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0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07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0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411</ap:Characters>
  <ap:DocSecurity>0</ap:DocSecurity>
  <ap:Lines>3</ap:Lines>
  <ap:Paragraphs>1</ap:Paragraphs>
  <ap:ScaleCrop>false</ap:ScaleCrop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2025-01-23T15:38:00.0000000Z</dcterms:created>
  <dcterms:modified xsi:type="dcterms:W3CDTF">2025-01-23T15:40:00.0000000Z</dcterms:modified>
  <version/>
  <category/>
</coreProperties>
</file>