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4CC901C" w14:textId="77777777">
        <w:trPr>
          <w:cantSplit/>
        </w:trPr>
        <w:tc>
          <w:tcPr>
            <w:tcW w:w="9142" w:type="dxa"/>
            <w:gridSpan w:val="2"/>
            <w:tcBorders>
              <w:top w:val="nil"/>
              <w:left w:val="nil"/>
              <w:bottom w:val="nil"/>
              <w:right w:val="nil"/>
            </w:tcBorders>
          </w:tcPr>
          <w:p w:rsidRPr="00B66C57" w:rsidR="00B66C57" w:rsidP="004474D9" w:rsidRDefault="00B66C57" w14:paraId="37248678" w14:textId="77777777">
            <w:pPr>
              <w:tabs>
                <w:tab w:val="left" w:pos="-1440"/>
                <w:tab w:val="left" w:pos="-720"/>
              </w:tabs>
              <w:suppressAutoHyphens/>
              <w:rPr>
                <w:rFonts w:ascii="Times New Roman" w:hAnsi="Times New Roman"/>
              </w:rPr>
            </w:pPr>
            <w:r w:rsidRPr="00B66C57">
              <w:rPr>
                <w:rFonts w:ascii="Times New Roman" w:hAnsi="Times New Roman"/>
              </w:rPr>
              <w:t>De Tweede Kamer der Staten-</w:t>
            </w:r>
            <w:r w:rsidRPr="00B66C57">
              <w:rPr>
                <w:rFonts w:ascii="Times New Roman" w:hAnsi="Times New Roman"/>
              </w:rPr>
              <w:fldChar w:fldCharType="begin"/>
            </w:r>
            <w:r w:rsidRPr="00B66C57">
              <w:rPr>
                <w:rFonts w:ascii="Times New Roman" w:hAnsi="Times New Roman"/>
              </w:rPr>
              <w:instrText xml:space="preserve">PRIVATE </w:instrText>
            </w:r>
            <w:r w:rsidRPr="00B66C57">
              <w:rPr>
                <w:rFonts w:ascii="Times New Roman" w:hAnsi="Times New Roman"/>
              </w:rPr>
              <w:fldChar w:fldCharType="end"/>
            </w:r>
          </w:p>
          <w:p w:rsidRPr="00B66C57" w:rsidR="00B66C57" w:rsidP="004474D9" w:rsidRDefault="00B66C57" w14:paraId="0F476AEF" w14:textId="77777777">
            <w:pPr>
              <w:tabs>
                <w:tab w:val="left" w:pos="-1440"/>
                <w:tab w:val="left" w:pos="-720"/>
              </w:tabs>
              <w:suppressAutoHyphens/>
              <w:rPr>
                <w:rFonts w:ascii="Times New Roman" w:hAnsi="Times New Roman"/>
              </w:rPr>
            </w:pPr>
            <w:r w:rsidRPr="00B66C57">
              <w:rPr>
                <w:rFonts w:ascii="Times New Roman" w:hAnsi="Times New Roman"/>
              </w:rPr>
              <w:t>Generaal zendt bijgaand door</w:t>
            </w:r>
          </w:p>
          <w:p w:rsidRPr="00B66C57" w:rsidR="00B66C57" w:rsidP="004474D9" w:rsidRDefault="00B66C57" w14:paraId="41DE1549" w14:textId="77777777">
            <w:pPr>
              <w:tabs>
                <w:tab w:val="left" w:pos="-1440"/>
                <w:tab w:val="left" w:pos="-720"/>
              </w:tabs>
              <w:suppressAutoHyphens/>
              <w:rPr>
                <w:rFonts w:ascii="Times New Roman" w:hAnsi="Times New Roman"/>
              </w:rPr>
            </w:pPr>
            <w:r w:rsidRPr="00B66C57">
              <w:rPr>
                <w:rFonts w:ascii="Times New Roman" w:hAnsi="Times New Roman"/>
              </w:rPr>
              <w:t>haar aangenomen wetsvoorstel</w:t>
            </w:r>
          </w:p>
          <w:p w:rsidRPr="00B66C57" w:rsidR="00B66C57" w:rsidP="004474D9" w:rsidRDefault="00B66C57" w14:paraId="7FE36FC7" w14:textId="77777777">
            <w:pPr>
              <w:tabs>
                <w:tab w:val="left" w:pos="-1440"/>
                <w:tab w:val="left" w:pos="-720"/>
              </w:tabs>
              <w:suppressAutoHyphens/>
              <w:rPr>
                <w:rFonts w:ascii="Times New Roman" w:hAnsi="Times New Roman"/>
              </w:rPr>
            </w:pPr>
            <w:r w:rsidRPr="00B66C57">
              <w:rPr>
                <w:rFonts w:ascii="Times New Roman" w:hAnsi="Times New Roman"/>
              </w:rPr>
              <w:t>aan de Eerste Kamer.</w:t>
            </w:r>
          </w:p>
          <w:p w:rsidRPr="00B66C57" w:rsidR="00B66C57" w:rsidP="004474D9" w:rsidRDefault="00B66C57" w14:paraId="53441276" w14:textId="77777777">
            <w:pPr>
              <w:tabs>
                <w:tab w:val="left" w:pos="-1440"/>
                <w:tab w:val="left" w:pos="-720"/>
              </w:tabs>
              <w:suppressAutoHyphens/>
              <w:rPr>
                <w:rFonts w:ascii="Times New Roman" w:hAnsi="Times New Roman"/>
              </w:rPr>
            </w:pPr>
          </w:p>
          <w:p w:rsidRPr="00B66C57" w:rsidR="00B66C57" w:rsidP="004474D9" w:rsidRDefault="00B66C57" w14:paraId="75852BBB" w14:textId="77777777">
            <w:pPr>
              <w:tabs>
                <w:tab w:val="left" w:pos="-1440"/>
                <w:tab w:val="left" w:pos="-720"/>
              </w:tabs>
              <w:suppressAutoHyphens/>
              <w:rPr>
                <w:rFonts w:ascii="Times New Roman" w:hAnsi="Times New Roman"/>
              </w:rPr>
            </w:pPr>
            <w:r w:rsidRPr="00B66C57">
              <w:rPr>
                <w:rFonts w:ascii="Times New Roman" w:hAnsi="Times New Roman"/>
              </w:rPr>
              <w:t>De Voorzitter,</w:t>
            </w:r>
          </w:p>
          <w:p w:rsidRPr="00B66C57" w:rsidR="00B66C57" w:rsidP="004474D9" w:rsidRDefault="00B66C57" w14:paraId="10EB903C" w14:textId="77777777">
            <w:pPr>
              <w:tabs>
                <w:tab w:val="left" w:pos="-1440"/>
                <w:tab w:val="left" w:pos="-720"/>
              </w:tabs>
              <w:suppressAutoHyphens/>
              <w:rPr>
                <w:rFonts w:ascii="Times New Roman" w:hAnsi="Times New Roman"/>
              </w:rPr>
            </w:pPr>
          </w:p>
          <w:p w:rsidRPr="00B66C57" w:rsidR="00B66C57" w:rsidP="004474D9" w:rsidRDefault="00B66C57" w14:paraId="38090578" w14:textId="77777777">
            <w:pPr>
              <w:tabs>
                <w:tab w:val="left" w:pos="-1440"/>
                <w:tab w:val="left" w:pos="-720"/>
              </w:tabs>
              <w:suppressAutoHyphens/>
              <w:rPr>
                <w:rFonts w:ascii="Times New Roman" w:hAnsi="Times New Roman"/>
              </w:rPr>
            </w:pPr>
          </w:p>
          <w:p w:rsidRPr="00B66C57" w:rsidR="00B66C57" w:rsidP="004474D9" w:rsidRDefault="00B66C57" w14:paraId="4D23A4DC" w14:textId="77777777">
            <w:pPr>
              <w:tabs>
                <w:tab w:val="left" w:pos="-1440"/>
                <w:tab w:val="left" w:pos="-720"/>
              </w:tabs>
              <w:suppressAutoHyphens/>
              <w:rPr>
                <w:rFonts w:ascii="Times New Roman" w:hAnsi="Times New Roman"/>
              </w:rPr>
            </w:pPr>
          </w:p>
          <w:p w:rsidRPr="00B66C57" w:rsidR="00B66C57" w:rsidP="004474D9" w:rsidRDefault="00B66C57" w14:paraId="6B7864B6" w14:textId="77777777">
            <w:pPr>
              <w:tabs>
                <w:tab w:val="left" w:pos="-1440"/>
                <w:tab w:val="left" w:pos="-720"/>
              </w:tabs>
              <w:suppressAutoHyphens/>
              <w:rPr>
                <w:rFonts w:ascii="Times New Roman" w:hAnsi="Times New Roman"/>
              </w:rPr>
            </w:pPr>
          </w:p>
          <w:p w:rsidRPr="00B66C57" w:rsidR="00B66C57" w:rsidP="004474D9" w:rsidRDefault="00B66C57" w14:paraId="04BC7D54" w14:textId="77777777">
            <w:pPr>
              <w:tabs>
                <w:tab w:val="left" w:pos="-1440"/>
                <w:tab w:val="left" w:pos="-720"/>
              </w:tabs>
              <w:suppressAutoHyphens/>
              <w:rPr>
                <w:rFonts w:ascii="Times New Roman" w:hAnsi="Times New Roman"/>
              </w:rPr>
            </w:pPr>
          </w:p>
          <w:p w:rsidRPr="00B66C57" w:rsidR="00B66C57" w:rsidP="004474D9" w:rsidRDefault="00B66C57" w14:paraId="4E209F82" w14:textId="77777777">
            <w:pPr>
              <w:tabs>
                <w:tab w:val="left" w:pos="-1440"/>
                <w:tab w:val="left" w:pos="-720"/>
              </w:tabs>
              <w:suppressAutoHyphens/>
              <w:rPr>
                <w:rFonts w:ascii="Times New Roman" w:hAnsi="Times New Roman"/>
              </w:rPr>
            </w:pPr>
          </w:p>
          <w:p w:rsidRPr="00B66C57" w:rsidR="00B66C57" w:rsidP="004474D9" w:rsidRDefault="00B66C57" w14:paraId="54942D92" w14:textId="77777777">
            <w:pPr>
              <w:tabs>
                <w:tab w:val="left" w:pos="-1440"/>
                <w:tab w:val="left" w:pos="-720"/>
              </w:tabs>
              <w:suppressAutoHyphens/>
              <w:rPr>
                <w:rFonts w:ascii="Times New Roman" w:hAnsi="Times New Roman"/>
              </w:rPr>
            </w:pPr>
          </w:p>
          <w:p w:rsidRPr="00B66C57" w:rsidR="00B66C57" w:rsidP="004474D9" w:rsidRDefault="00B66C57" w14:paraId="53A510BB" w14:textId="77777777">
            <w:pPr>
              <w:tabs>
                <w:tab w:val="left" w:pos="-1440"/>
                <w:tab w:val="left" w:pos="-720"/>
              </w:tabs>
              <w:suppressAutoHyphens/>
              <w:rPr>
                <w:rFonts w:ascii="Times New Roman" w:hAnsi="Times New Roman"/>
              </w:rPr>
            </w:pPr>
          </w:p>
          <w:p w:rsidRPr="00B66C57" w:rsidR="00B66C57" w:rsidP="004474D9" w:rsidRDefault="00B66C57" w14:paraId="7E7FB5D7" w14:textId="77777777">
            <w:pPr>
              <w:rPr>
                <w:rFonts w:ascii="Times New Roman" w:hAnsi="Times New Roman"/>
              </w:rPr>
            </w:pPr>
          </w:p>
          <w:p w:rsidRPr="00B66C57" w:rsidR="00CB3578" w:rsidP="00B66C57" w:rsidRDefault="00B66C57" w14:paraId="4B422D31" w14:textId="608765D7">
            <w:pPr>
              <w:pStyle w:val="Amendement"/>
              <w:rPr>
                <w:rFonts w:ascii="Times New Roman" w:hAnsi="Times New Roman" w:cs="Times New Roman"/>
                <w:b w:val="0"/>
                <w:bCs w:val="0"/>
              </w:rPr>
            </w:pPr>
            <w:r>
              <w:rPr>
                <w:rFonts w:ascii="Times New Roman" w:hAnsi="Times New Roman" w:cs="Times New Roman"/>
                <w:b w:val="0"/>
                <w:bCs w:val="0"/>
                <w:sz w:val="20"/>
              </w:rPr>
              <w:t>16 januari 2025</w:t>
            </w:r>
          </w:p>
        </w:tc>
      </w:tr>
      <w:tr w:rsidRPr="002168F4" w:rsidR="00CB3578" w:rsidTr="00A11E73" w14:paraId="606AE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C15DC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38ADA8" w14:textId="77777777">
            <w:pPr>
              <w:tabs>
                <w:tab w:val="left" w:pos="-1440"/>
                <w:tab w:val="left" w:pos="-720"/>
              </w:tabs>
              <w:suppressAutoHyphens/>
              <w:rPr>
                <w:rFonts w:ascii="Times New Roman" w:hAnsi="Times New Roman"/>
                <w:b/>
                <w:bCs/>
              </w:rPr>
            </w:pPr>
          </w:p>
        </w:tc>
      </w:tr>
      <w:tr w:rsidRPr="002168F4" w:rsidR="00B66C57" w:rsidTr="00A11E73" w14:paraId="7725D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66C57" w:rsidRDefault="00B66C57" w14:paraId="4AC2DA9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B66C57" w:rsidRDefault="00B66C57" w14:paraId="3048E27F" w14:textId="77777777">
            <w:pPr>
              <w:tabs>
                <w:tab w:val="left" w:pos="-1440"/>
                <w:tab w:val="left" w:pos="-720"/>
              </w:tabs>
              <w:suppressAutoHyphens/>
              <w:rPr>
                <w:rFonts w:ascii="Times New Roman" w:hAnsi="Times New Roman"/>
                <w:b/>
                <w:bCs/>
              </w:rPr>
            </w:pPr>
          </w:p>
        </w:tc>
      </w:tr>
      <w:tr w:rsidRPr="002168F4" w:rsidR="00B66C57" w:rsidTr="00AA5182" w14:paraId="596FA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D338A" w:rsidR="00B66C57" w:rsidP="000D5BC4" w:rsidRDefault="00B66C57" w14:paraId="25B986A8" w14:textId="592B5FC1">
            <w:pPr>
              <w:rPr>
                <w:rFonts w:ascii="Times New Roman" w:hAnsi="Times New Roman"/>
                <w:b/>
                <w:bCs/>
                <w:sz w:val="24"/>
              </w:rPr>
            </w:pPr>
            <w:r w:rsidRPr="005D338A">
              <w:rPr>
                <w:rFonts w:ascii="Times New Roman" w:hAnsi="Times New Roman"/>
                <w:b/>
                <w:bCs/>
                <w:sz w:val="24"/>
              </w:rPr>
              <w:t>Wijziging van de Algemene wet bestuursrecht in verband met de invoering van beroep bij de Afdeling bestuursrechtspraak van de Raad van State tegen besluiten met betrekking tot de luchthavens Schiphol, Lelystad en Rotterdam en de militaire luchthaven Eindhoven en van de Wet luchtvaart in verband met de vantoepassingverklaring van afdeling 3.4 van de Algemene wet bestuursrecht op besluiten met betrekking tot de luchthaven Schiphol, de luchthavens van nationale betekenis en militaire luchthavens en in verband met het corrigeren van een verwijzing</w:t>
            </w:r>
          </w:p>
        </w:tc>
      </w:tr>
      <w:tr w:rsidRPr="002168F4" w:rsidR="00CB3578" w:rsidTr="00A11E73" w14:paraId="43CF8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8682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507619" w14:textId="77777777">
            <w:pPr>
              <w:pStyle w:val="Amendement"/>
              <w:rPr>
                <w:rFonts w:ascii="Times New Roman" w:hAnsi="Times New Roman" w:cs="Times New Roman"/>
              </w:rPr>
            </w:pPr>
          </w:p>
        </w:tc>
      </w:tr>
      <w:tr w:rsidRPr="002168F4" w:rsidR="00CB3578" w:rsidTr="00A11E73" w14:paraId="1471F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7931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375ACC6" w14:textId="77777777">
            <w:pPr>
              <w:pStyle w:val="Amendement"/>
              <w:rPr>
                <w:rFonts w:ascii="Times New Roman" w:hAnsi="Times New Roman" w:cs="Times New Roman"/>
              </w:rPr>
            </w:pPr>
          </w:p>
        </w:tc>
      </w:tr>
      <w:tr w:rsidRPr="002168F4" w:rsidR="00B66C57" w:rsidTr="00B67CED" w14:paraId="17AA06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66C57" w:rsidRDefault="00B66C57" w14:paraId="45A64B7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BE873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5D338A" w:rsidRDefault="00CB3578" w14:paraId="70C250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5D338A" w:rsidRDefault="00CB3578" w14:paraId="698FC794" w14:textId="77777777">
            <w:pPr>
              <w:pStyle w:val="Amendement"/>
              <w:rPr>
                <w:rFonts w:ascii="Times New Roman" w:hAnsi="Times New Roman" w:cs="Times New Roman"/>
              </w:rPr>
            </w:pPr>
          </w:p>
        </w:tc>
      </w:tr>
    </w:tbl>
    <w:p w:rsidRPr="005D338A" w:rsidR="005D338A" w:rsidP="005D338A" w:rsidRDefault="005D338A" w14:paraId="58097D27" w14:textId="0D4A2D90">
      <w:pPr>
        <w:tabs>
          <w:tab w:val="left" w:pos="284"/>
          <w:tab w:val="left" w:pos="567"/>
          <w:tab w:val="left" w:pos="851"/>
        </w:tabs>
        <w:rPr>
          <w:rFonts w:ascii="Times New Roman" w:hAnsi="Times New Roman"/>
          <w:i/>
          <w:sz w:val="24"/>
          <w:szCs w:val="20"/>
        </w:rPr>
      </w:pPr>
      <w:r>
        <w:rPr>
          <w:rFonts w:ascii="Times New Roman" w:hAnsi="Times New Roman"/>
          <w:sz w:val="24"/>
          <w:szCs w:val="20"/>
        </w:rPr>
        <w:tab/>
      </w:r>
      <w:r w:rsidRPr="005D338A">
        <w:rPr>
          <w:rFonts w:ascii="Times New Roman" w:hAnsi="Times New Roman"/>
          <w:sz w:val="24"/>
          <w:szCs w:val="20"/>
        </w:rPr>
        <w:t>Wij Willem-Alexander, bij de gratie Gods, Koning der Nederlanden, Prins van</w:t>
      </w:r>
      <w:r>
        <w:rPr>
          <w:rFonts w:ascii="Times New Roman" w:hAnsi="Times New Roman"/>
          <w:i/>
          <w:sz w:val="24"/>
          <w:szCs w:val="20"/>
        </w:rPr>
        <w:t xml:space="preserve"> </w:t>
      </w:r>
      <w:r w:rsidRPr="005D338A">
        <w:rPr>
          <w:rFonts w:ascii="Times New Roman" w:hAnsi="Times New Roman"/>
          <w:sz w:val="24"/>
          <w:szCs w:val="20"/>
          <w:lang w:val="de-DE"/>
        </w:rPr>
        <w:t>Oranje-Nassau, enz. enz. enz.</w:t>
      </w:r>
    </w:p>
    <w:p w:rsidRPr="005D338A" w:rsidR="005D338A" w:rsidP="005D338A" w:rsidRDefault="005D338A" w14:paraId="4F9B6FB9" w14:textId="77777777">
      <w:pPr>
        <w:tabs>
          <w:tab w:val="left" w:pos="284"/>
          <w:tab w:val="left" w:pos="567"/>
          <w:tab w:val="left" w:pos="851"/>
        </w:tabs>
        <w:rPr>
          <w:rFonts w:ascii="Times New Roman" w:hAnsi="Times New Roman"/>
          <w:sz w:val="24"/>
          <w:szCs w:val="20"/>
          <w:lang w:val="de-DE"/>
        </w:rPr>
      </w:pPr>
    </w:p>
    <w:p w:rsidR="00CB3578" w:rsidP="005D338A" w:rsidRDefault="005D338A" w14:paraId="2FAC5CD2" w14:textId="1919FC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Allen, die deze zullen zien of horen lezen, saluut! doen te weten:</w:t>
      </w:r>
      <w:r w:rsidRPr="005D338A">
        <w:rPr>
          <w:rFonts w:ascii="Times New Roman" w:hAnsi="Times New Roman"/>
          <w:sz w:val="24"/>
          <w:szCs w:val="20"/>
        </w:rPr>
        <w:br/>
      </w:r>
      <w:r>
        <w:rPr>
          <w:rFonts w:ascii="Times New Roman" w:hAnsi="Times New Roman"/>
          <w:sz w:val="24"/>
          <w:szCs w:val="20"/>
        </w:rPr>
        <w:tab/>
      </w:r>
      <w:r w:rsidRPr="005D338A">
        <w:rPr>
          <w:rFonts w:ascii="Times New Roman" w:hAnsi="Times New Roman"/>
          <w:sz w:val="24"/>
          <w:szCs w:val="20"/>
        </w:rPr>
        <w:t>Alzo Wij in overweging genomen hebben dat het wenselijk is dat de mogelijkheid wordt geboden om beroep bij de bestuursrechter in te stellen tegen besluiten met betrekking tot de luchthavens Schiphol, Lelystad en Rotterdam en de militaire luchthaven Eindhoven, alsmede dat het wenselijk is om in de Wet luchtvaart eenduidigheid aan te brengen wat betreft de voorbereidingsprocedures van luchthavenindelingbesluiten, luchthavenverkeerbesluiten en luchthavenbesluiten;</w:t>
      </w:r>
      <w:r w:rsidRPr="005D338A">
        <w:rPr>
          <w:rFonts w:ascii="Times New Roman" w:hAnsi="Times New Roman"/>
          <w:sz w:val="24"/>
          <w:szCs w:val="20"/>
        </w:rPr>
        <w:br/>
      </w:r>
      <w:r>
        <w:rPr>
          <w:rFonts w:ascii="Times New Roman" w:hAnsi="Times New Roman"/>
          <w:sz w:val="24"/>
          <w:szCs w:val="20"/>
        </w:rPr>
        <w:tab/>
      </w:r>
      <w:r w:rsidRPr="005D338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r w:rsidRPr="005D338A">
        <w:rPr>
          <w:rFonts w:ascii="Times New Roman" w:hAnsi="Times New Roman"/>
          <w:sz w:val="24"/>
          <w:szCs w:val="20"/>
        </w:rPr>
        <w:br/>
      </w:r>
    </w:p>
    <w:p w:rsidR="005D338A" w:rsidP="005D338A" w:rsidRDefault="005D338A" w14:paraId="052E2D86" w14:textId="77777777">
      <w:pPr>
        <w:tabs>
          <w:tab w:val="left" w:pos="284"/>
          <w:tab w:val="left" w:pos="567"/>
          <w:tab w:val="left" w:pos="851"/>
        </w:tabs>
        <w:rPr>
          <w:rFonts w:ascii="Times New Roman" w:hAnsi="Times New Roman"/>
          <w:sz w:val="24"/>
          <w:szCs w:val="20"/>
        </w:rPr>
      </w:pPr>
    </w:p>
    <w:p w:rsidRPr="005D338A" w:rsidR="005D338A" w:rsidP="005D338A" w:rsidRDefault="005D338A" w14:paraId="0C686CC3" w14:textId="4218E6B1">
      <w:pPr>
        <w:tabs>
          <w:tab w:val="left" w:pos="284"/>
          <w:tab w:val="left" w:pos="567"/>
          <w:tab w:val="left" w:pos="851"/>
        </w:tabs>
        <w:rPr>
          <w:rFonts w:ascii="Times New Roman" w:hAnsi="Times New Roman"/>
          <w:b/>
          <w:bCs/>
          <w:sz w:val="24"/>
          <w:szCs w:val="20"/>
        </w:rPr>
      </w:pPr>
      <w:r w:rsidRPr="005D338A">
        <w:rPr>
          <w:rFonts w:ascii="Times New Roman" w:hAnsi="Times New Roman"/>
          <w:b/>
          <w:bCs/>
          <w:sz w:val="24"/>
          <w:szCs w:val="20"/>
        </w:rPr>
        <w:t>ARTIKEL I</w:t>
      </w:r>
    </w:p>
    <w:p w:rsidR="005D338A" w:rsidP="005D338A" w:rsidRDefault="005D338A" w14:paraId="2FA1FEC9" w14:textId="77777777">
      <w:pPr>
        <w:tabs>
          <w:tab w:val="left" w:pos="284"/>
          <w:tab w:val="left" w:pos="567"/>
          <w:tab w:val="left" w:pos="851"/>
        </w:tabs>
        <w:rPr>
          <w:rFonts w:ascii="Times New Roman" w:hAnsi="Times New Roman"/>
          <w:sz w:val="24"/>
          <w:szCs w:val="20"/>
        </w:rPr>
      </w:pPr>
    </w:p>
    <w:p w:rsidRPr="005D338A" w:rsidR="005D338A" w:rsidP="005D338A" w:rsidRDefault="005D338A" w14:paraId="43753F9C" w14:textId="199499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De Algemene wet bestuursrecht wordt als volgt gewijzigd:</w:t>
      </w:r>
    </w:p>
    <w:p w:rsidRPr="005D338A" w:rsidR="005D338A" w:rsidP="005D338A" w:rsidRDefault="005D338A" w14:paraId="041616FF" w14:textId="77777777">
      <w:pPr>
        <w:tabs>
          <w:tab w:val="left" w:pos="284"/>
          <w:tab w:val="left" w:pos="567"/>
          <w:tab w:val="left" w:pos="851"/>
        </w:tabs>
        <w:rPr>
          <w:rFonts w:ascii="Times New Roman" w:hAnsi="Times New Roman"/>
          <w:sz w:val="24"/>
          <w:szCs w:val="20"/>
        </w:rPr>
      </w:pPr>
    </w:p>
    <w:p w:rsidRPr="005D338A" w:rsidR="005D338A" w:rsidP="005D338A" w:rsidRDefault="005D338A" w14:paraId="5E7CE783" w14:textId="77777777">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A</w:t>
      </w:r>
    </w:p>
    <w:p w:rsidRPr="005D338A" w:rsidR="005D338A" w:rsidP="005D338A" w:rsidRDefault="005D338A" w14:paraId="78CA733D" w14:textId="77777777">
      <w:pPr>
        <w:tabs>
          <w:tab w:val="left" w:pos="284"/>
          <w:tab w:val="left" w:pos="567"/>
          <w:tab w:val="left" w:pos="851"/>
        </w:tabs>
        <w:rPr>
          <w:rFonts w:ascii="Times New Roman" w:hAnsi="Times New Roman"/>
          <w:sz w:val="24"/>
          <w:szCs w:val="20"/>
        </w:rPr>
      </w:pPr>
    </w:p>
    <w:p w:rsidRPr="005D338A" w:rsidR="005D338A" w:rsidP="005D338A" w:rsidRDefault="005D338A" w14:paraId="09B3E586" w14:textId="74C82D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In artikel 1 van bijlage 2 komt de zinsnede met betrekking tot de Wet luchtvaart te luiden:</w:t>
      </w:r>
    </w:p>
    <w:p w:rsidRPr="005D338A" w:rsidR="005D338A" w:rsidP="005D338A" w:rsidRDefault="005D338A" w14:paraId="1ACD9E4B" w14:textId="3E866E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 xml:space="preserve">Wet luchtvaart: </w:t>
      </w:r>
    </w:p>
    <w:p w:rsidRPr="005D338A" w:rsidR="005D338A" w:rsidP="005D338A" w:rsidRDefault="005D338A" w14:paraId="4054920C" w14:textId="7CEE8B4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t xml:space="preserve">a. </w:t>
      </w:r>
      <w:r w:rsidRPr="005D338A">
        <w:rPr>
          <w:rFonts w:ascii="Times New Roman" w:hAnsi="Times New Roman"/>
          <w:sz w:val="24"/>
          <w:szCs w:val="20"/>
        </w:rPr>
        <w:t>artikel 8.25fa</w:t>
      </w:r>
    </w:p>
    <w:p w:rsidRPr="005D338A" w:rsidR="005D338A" w:rsidP="005D338A" w:rsidRDefault="005D338A" w14:paraId="07739AC6" w14:textId="4277BCD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5D338A">
        <w:rPr>
          <w:rFonts w:ascii="Times New Roman" w:hAnsi="Times New Roman"/>
          <w:sz w:val="24"/>
          <w:szCs w:val="20"/>
        </w:rPr>
        <w:t>de artikelen 8.43, eerste lid, 8.70, eerste lid, en 10.15, eerste lid, voor zover het betreft</w:t>
      </w:r>
      <w:r>
        <w:rPr>
          <w:rFonts w:ascii="Times New Roman" w:hAnsi="Times New Roman"/>
          <w:sz w:val="24"/>
          <w:szCs w:val="20"/>
        </w:rPr>
        <w:t xml:space="preserve"> </w:t>
      </w:r>
      <w:r w:rsidRPr="005D338A">
        <w:rPr>
          <w:rFonts w:ascii="Times New Roman" w:hAnsi="Times New Roman"/>
          <w:sz w:val="24"/>
          <w:szCs w:val="20"/>
        </w:rPr>
        <w:t>een besluit tot wijziging van een luchthavenbesluit die alleen strekt tot aanpassing van dat besluit aan het bepaalde bij of krachtens de Omgevingswet</w:t>
      </w:r>
    </w:p>
    <w:p w:rsidRPr="005D338A" w:rsidR="005D338A" w:rsidP="005D338A" w:rsidRDefault="005D338A" w14:paraId="79054B2F" w14:textId="77777777">
      <w:pPr>
        <w:tabs>
          <w:tab w:val="left" w:pos="284"/>
          <w:tab w:val="left" w:pos="567"/>
          <w:tab w:val="left" w:pos="851"/>
        </w:tabs>
        <w:rPr>
          <w:rFonts w:ascii="Times New Roman" w:hAnsi="Times New Roman"/>
          <w:sz w:val="24"/>
          <w:szCs w:val="20"/>
        </w:rPr>
      </w:pPr>
    </w:p>
    <w:p w:rsidRPr="005D338A" w:rsidR="005D338A" w:rsidP="005D338A" w:rsidRDefault="005D338A" w14:paraId="5B223F30" w14:textId="77777777">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B</w:t>
      </w:r>
    </w:p>
    <w:p w:rsidRPr="005D338A" w:rsidR="005D338A" w:rsidP="005D338A" w:rsidRDefault="005D338A" w14:paraId="4BDEEAAE" w14:textId="77777777">
      <w:pPr>
        <w:tabs>
          <w:tab w:val="left" w:pos="284"/>
          <w:tab w:val="left" w:pos="567"/>
          <w:tab w:val="left" w:pos="851"/>
        </w:tabs>
        <w:rPr>
          <w:rFonts w:ascii="Times New Roman" w:hAnsi="Times New Roman"/>
          <w:sz w:val="24"/>
          <w:szCs w:val="20"/>
        </w:rPr>
      </w:pPr>
    </w:p>
    <w:p w:rsidR="005D338A" w:rsidP="005D338A" w:rsidRDefault="005D338A" w14:paraId="3256C35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In artikel 2 van bijlage 2 wordt de zinsnede met betrekking tot de Wet luchtvaart als volgt gewijzigd:</w:t>
      </w:r>
    </w:p>
    <w:p w:rsidRPr="005D338A" w:rsidR="005D338A" w:rsidP="005D338A" w:rsidRDefault="005D338A" w14:paraId="41DDF1AC" w14:textId="69425F81">
      <w:pPr>
        <w:tabs>
          <w:tab w:val="left" w:pos="284"/>
          <w:tab w:val="left" w:pos="567"/>
          <w:tab w:val="left" w:pos="851"/>
        </w:tabs>
        <w:ind w:left="284"/>
        <w:rPr>
          <w:rFonts w:ascii="Times New Roman" w:hAnsi="Times New Roman"/>
          <w:sz w:val="24"/>
          <w:szCs w:val="20"/>
        </w:rPr>
      </w:pPr>
      <w:r w:rsidRPr="005D338A">
        <w:rPr>
          <w:rFonts w:ascii="Times New Roman" w:hAnsi="Times New Roman"/>
          <w:sz w:val="24"/>
          <w:szCs w:val="20"/>
        </w:rPr>
        <w:br/>
        <w:t>1. Voor “8.25” wordt ingevoegd “8.4, 8.15, ”.</w:t>
      </w:r>
    </w:p>
    <w:p w:rsidR="005D338A" w:rsidP="005D338A" w:rsidRDefault="005D338A" w14:paraId="4542C6DD" w14:textId="77777777">
      <w:pPr>
        <w:tabs>
          <w:tab w:val="left" w:pos="284"/>
          <w:tab w:val="left" w:pos="567"/>
          <w:tab w:val="left" w:pos="851"/>
        </w:tabs>
        <w:rPr>
          <w:rFonts w:ascii="Times New Roman" w:hAnsi="Times New Roman"/>
          <w:sz w:val="24"/>
          <w:szCs w:val="20"/>
        </w:rPr>
      </w:pPr>
    </w:p>
    <w:p w:rsidR="005D338A" w:rsidP="005D338A" w:rsidRDefault="005D338A" w14:paraId="31B85C0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 xml:space="preserve">2. Na “10.15, eerste lid,” wordt ingevoegd “ 10.27, eerste lid, voor zover het betreft de luchthaven Eindhoven”. </w:t>
      </w:r>
      <w:r w:rsidRPr="005D338A">
        <w:rPr>
          <w:rFonts w:ascii="Times New Roman" w:hAnsi="Times New Roman"/>
          <w:sz w:val="24"/>
          <w:szCs w:val="20"/>
        </w:rPr>
        <w:br/>
      </w:r>
    </w:p>
    <w:p w:rsidRPr="005D338A" w:rsidR="005D338A" w:rsidP="005D338A" w:rsidRDefault="005D338A" w14:paraId="7A8D32DD" w14:textId="6F99A0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3. De zinsnede “, maar met uitzondering van een besluit op grond van de artikelen 8.70, eerste lid, en 10.15, eerste lid, voor zover het betreft de luchthavens Lelystad, Rotterdam en Eindhoven” vervalt.</w:t>
      </w:r>
    </w:p>
    <w:p w:rsidR="005D338A" w:rsidP="005D338A" w:rsidRDefault="005D338A" w14:paraId="15E55142" w14:textId="77777777">
      <w:pPr>
        <w:tabs>
          <w:tab w:val="left" w:pos="284"/>
          <w:tab w:val="left" w:pos="567"/>
          <w:tab w:val="left" w:pos="851"/>
        </w:tabs>
        <w:rPr>
          <w:rFonts w:ascii="Times New Roman" w:hAnsi="Times New Roman"/>
          <w:sz w:val="24"/>
          <w:szCs w:val="20"/>
        </w:rPr>
      </w:pPr>
    </w:p>
    <w:p w:rsidRPr="005D338A" w:rsidR="005D338A" w:rsidP="005D338A" w:rsidRDefault="005D338A" w14:paraId="122C95D3" w14:textId="77777777">
      <w:pPr>
        <w:tabs>
          <w:tab w:val="left" w:pos="284"/>
          <w:tab w:val="left" w:pos="567"/>
          <w:tab w:val="left" w:pos="851"/>
        </w:tabs>
        <w:rPr>
          <w:rFonts w:ascii="Times New Roman" w:hAnsi="Times New Roman"/>
          <w:sz w:val="24"/>
          <w:szCs w:val="20"/>
        </w:rPr>
      </w:pPr>
    </w:p>
    <w:p w:rsidRPr="005D338A" w:rsidR="005D338A" w:rsidP="005D338A" w:rsidRDefault="005D338A" w14:paraId="196B05F4" w14:textId="77777777">
      <w:pPr>
        <w:tabs>
          <w:tab w:val="left" w:pos="284"/>
          <w:tab w:val="left" w:pos="567"/>
          <w:tab w:val="left" w:pos="851"/>
        </w:tabs>
        <w:rPr>
          <w:rFonts w:ascii="Times New Roman" w:hAnsi="Times New Roman"/>
          <w:b/>
          <w:bCs/>
          <w:sz w:val="24"/>
          <w:szCs w:val="20"/>
        </w:rPr>
      </w:pPr>
      <w:r w:rsidRPr="005D338A">
        <w:rPr>
          <w:rFonts w:ascii="Times New Roman" w:hAnsi="Times New Roman"/>
          <w:b/>
          <w:bCs/>
          <w:sz w:val="24"/>
          <w:szCs w:val="20"/>
        </w:rPr>
        <w:t>ARTIKEL II</w:t>
      </w:r>
    </w:p>
    <w:p w:rsidRPr="005D338A" w:rsidR="005D338A" w:rsidP="005D338A" w:rsidRDefault="005D338A" w14:paraId="39D0253A" w14:textId="77777777">
      <w:pPr>
        <w:tabs>
          <w:tab w:val="left" w:pos="284"/>
          <w:tab w:val="left" w:pos="567"/>
          <w:tab w:val="left" w:pos="851"/>
        </w:tabs>
        <w:rPr>
          <w:rFonts w:ascii="Times New Roman" w:hAnsi="Times New Roman"/>
          <w:sz w:val="24"/>
          <w:szCs w:val="20"/>
        </w:rPr>
      </w:pPr>
    </w:p>
    <w:p w:rsidRPr="005D338A" w:rsidR="005D338A" w:rsidP="005D338A" w:rsidRDefault="005D338A" w14:paraId="0130F5C5" w14:textId="6512ED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De Wet luchtvaart wordt als volgt gewijzigd:</w:t>
      </w:r>
    </w:p>
    <w:p w:rsidRPr="005D338A" w:rsidR="005D338A" w:rsidP="005D338A" w:rsidRDefault="005D338A" w14:paraId="4E5135EC" w14:textId="77777777">
      <w:pPr>
        <w:tabs>
          <w:tab w:val="left" w:pos="284"/>
          <w:tab w:val="left" w:pos="567"/>
          <w:tab w:val="left" w:pos="851"/>
        </w:tabs>
        <w:rPr>
          <w:rFonts w:ascii="Times New Roman" w:hAnsi="Times New Roman"/>
          <w:sz w:val="24"/>
          <w:szCs w:val="20"/>
        </w:rPr>
      </w:pPr>
    </w:p>
    <w:p w:rsidRPr="005D338A" w:rsidR="005D338A" w:rsidP="005D338A" w:rsidRDefault="005D338A" w14:paraId="1C8E70C9" w14:textId="77777777">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A</w:t>
      </w:r>
    </w:p>
    <w:p w:rsidRPr="005D338A" w:rsidR="005D338A" w:rsidP="005D338A" w:rsidRDefault="005D338A" w14:paraId="1F8989FE" w14:textId="77777777">
      <w:pPr>
        <w:tabs>
          <w:tab w:val="left" w:pos="284"/>
          <w:tab w:val="left" w:pos="567"/>
          <w:tab w:val="left" w:pos="851"/>
        </w:tabs>
        <w:rPr>
          <w:rFonts w:ascii="Times New Roman" w:hAnsi="Times New Roman"/>
          <w:sz w:val="24"/>
          <w:szCs w:val="20"/>
        </w:rPr>
      </w:pPr>
    </w:p>
    <w:p w:rsidRPr="005D338A" w:rsidR="005D338A" w:rsidP="005D338A" w:rsidRDefault="005D338A" w14:paraId="7A7F86DF" w14:textId="223C2E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In artikel 5.10, derde lid, wordt ‘artikel 1.2, tweede lid, onder b, van de Wet milieubeheer’ vervangen door ‘artikel 2.24, eerste lid, in samenhang met artikel 2.27, aanhef en onder c, van de Omgevingswet’.</w:t>
      </w:r>
    </w:p>
    <w:p w:rsidRPr="005D338A" w:rsidR="005D338A" w:rsidP="005D338A" w:rsidRDefault="005D338A" w14:paraId="096622A9" w14:textId="77777777">
      <w:pPr>
        <w:tabs>
          <w:tab w:val="left" w:pos="284"/>
          <w:tab w:val="left" w:pos="567"/>
          <w:tab w:val="left" w:pos="851"/>
        </w:tabs>
        <w:rPr>
          <w:rFonts w:ascii="Times New Roman" w:hAnsi="Times New Roman"/>
          <w:sz w:val="24"/>
          <w:szCs w:val="20"/>
        </w:rPr>
      </w:pPr>
    </w:p>
    <w:p w:rsidRPr="005D338A" w:rsidR="005D338A" w:rsidP="005D338A" w:rsidRDefault="005D338A" w14:paraId="2E4C546F" w14:textId="77777777">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B</w:t>
      </w:r>
    </w:p>
    <w:p w:rsidRPr="005D338A" w:rsidR="005D338A" w:rsidP="005D338A" w:rsidRDefault="005D338A" w14:paraId="414FF227" w14:textId="77777777">
      <w:pPr>
        <w:tabs>
          <w:tab w:val="left" w:pos="284"/>
          <w:tab w:val="left" w:pos="567"/>
          <w:tab w:val="left" w:pos="851"/>
        </w:tabs>
        <w:rPr>
          <w:rFonts w:ascii="Times New Roman" w:hAnsi="Times New Roman"/>
          <w:sz w:val="24"/>
          <w:szCs w:val="20"/>
        </w:rPr>
      </w:pPr>
    </w:p>
    <w:p w:rsidRPr="005D338A" w:rsidR="005D338A" w:rsidP="005D338A" w:rsidRDefault="005D338A" w14:paraId="3309951D" w14:textId="79D937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Artikel 8.13 komt te luiden:</w:t>
      </w:r>
    </w:p>
    <w:p w:rsidRPr="005D338A" w:rsidR="005D338A" w:rsidP="005D338A" w:rsidRDefault="005D338A" w14:paraId="11AA564D" w14:textId="77777777">
      <w:pPr>
        <w:tabs>
          <w:tab w:val="left" w:pos="284"/>
          <w:tab w:val="left" w:pos="567"/>
          <w:tab w:val="left" w:pos="851"/>
        </w:tabs>
        <w:rPr>
          <w:rFonts w:ascii="Times New Roman" w:hAnsi="Times New Roman"/>
          <w:sz w:val="24"/>
          <w:szCs w:val="20"/>
        </w:rPr>
      </w:pPr>
    </w:p>
    <w:p w:rsidRPr="005D338A" w:rsidR="005D338A" w:rsidP="005D338A" w:rsidRDefault="005D338A" w14:paraId="4EBD7681" w14:textId="7E92B6FA">
      <w:pPr>
        <w:tabs>
          <w:tab w:val="left" w:pos="284"/>
          <w:tab w:val="left" w:pos="567"/>
          <w:tab w:val="left" w:pos="851"/>
        </w:tabs>
        <w:rPr>
          <w:rFonts w:ascii="Times New Roman" w:hAnsi="Times New Roman"/>
          <w:sz w:val="24"/>
          <w:szCs w:val="20"/>
        </w:rPr>
      </w:pPr>
      <w:r w:rsidRPr="005D338A">
        <w:rPr>
          <w:rFonts w:ascii="Times New Roman" w:hAnsi="Times New Roman"/>
          <w:b/>
          <w:bCs/>
          <w:sz w:val="24"/>
          <w:szCs w:val="20"/>
        </w:rPr>
        <w:t>Artikel 8.13</w:t>
      </w:r>
      <w:r w:rsidRPr="005D338A">
        <w:rPr>
          <w:rFonts w:ascii="Times New Roman" w:hAnsi="Times New Roman"/>
          <w:sz w:val="24"/>
          <w:szCs w:val="20"/>
        </w:rPr>
        <w:br/>
      </w:r>
      <w:r w:rsidRPr="005D338A">
        <w:rPr>
          <w:rFonts w:ascii="Times New Roman" w:hAnsi="Times New Roman"/>
          <w:sz w:val="24"/>
          <w:szCs w:val="20"/>
        </w:rPr>
        <w:br/>
      </w:r>
      <w:r>
        <w:rPr>
          <w:rFonts w:ascii="Times New Roman" w:hAnsi="Times New Roman"/>
          <w:sz w:val="24"/>
          <w:szCs w:val="20"/>
        </w:rPr>
        <w:tab/>
      </w:r>
      <w:r w:rsidRPr="005D338A">
        <w:rPr>
          <w:rFonts w:ascii="Times New Roman" w:hAnsi="Times New Roman"/>
          <w:sz w:val="24"/>
          <w:szCs w:val="20"/>
        </w:rPr>
        <w:t>De voordracht voor een luchthavenindelingbesluit wordt niet gedaan dan nadat het ontwerp is voorbereid met toepassing van afdeling 3.4 van de Algemene wet bestuursrecht. Zienswijzen kunnen daarbij naar voren worden gebracht door een ieder. Gelijktijdig met de terinzagelegging in het kader van de procedure in de hiervoor bedoelde afdeling wordt het ontwerp aan beide Kamers der Staten-Generaal overgelegd.</w:t>
      </w:r>
    </w:p>
    <w:p w:rsidRPr="005D338A" w:rsidR="005D338A" w:rsidP="005D338A" w:rsidRDefault="005D338A" w14:paraId="557804FC" w14:textId="77777777">
      <w:pPr>
        <w:tabs>
          <w:tab w:val="left" w:pos="284"/>
          <w:tab w:val="left" w:pos="567"/>
          <w:tab w:val="left" w:pos="851"/>
        </w:tabs>
        <w:rPr>
          <w:rFonts w:ascii="Times New Roman" w:hAnsi="Times New Roman"/>
          <w:iCs/>
          <w:sz w:val="24"/>
          <w:szCs w:val="20"/>
        </w:rPr>
      </w:pPr>
    </w:p>
    <w:p w:rsidRPr="005D338A" w:rsidR="005D338A" w:rsidP="005D338A" w:rsidRDefault="005D338A" w14:paraId="78641461" w14:textId="77777777">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C</w:t>
      </w:r>
    </w:p>
    <w:p w:rsidRPr="005D338A" w:rsidR="005D338A" w:rsidP="005D338A" w:rsidRDefault="005D338A" w14:paraId="326ECF77" w14:textId="77777777">
      <w:pPr>
        <w:tabs>
          <w:tab w:val="left" w:pos="284"/>
          <w:tab w:val="left" w:pos="567"/>
          <w:tab w:val="left" w:pos="851"/>
        </w:tabs>
        <w:rPr>
          <w:rFonts w:ascii="Times New Roman" w:hAnsi="Times New Roman"/>
          <w:sz w:val="24"/>
          <w:szCs w:val="20"/>
        </w:rPr>
      </w:pPr>
    </w:p>
    <w:p w:rsidRPr="005D338A" w:rsidR="005D338A" w:rsidP="005D338A" w:rsidRDefault="005D338A" w14:paraId="6019D661" w14:textId="5D828E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Artikel 8.71 komt te luiden:</w:t>
      </w:r>
    </w:p>
    <w:p w:rsidRPr="005D338A" w:rsidR="005D338A" w:rsidP="005D338A" w:rsidRDefault="005D338A" w14:paraId="5A423262" w14:textId="77777777">
      <w:pPr>
        <w:tabs>
          <w:tab w:val="left" w:pos="284"/>
          <w:tab w:val="left" w:pos="567"/>
          <w:tab w:val="left" w:pos="851"/>
        </w:tabs>
        <w:rPr>
          <w:rFonts w:ascii="Times New Roman" w:hAnsi="Times New Roman"/>
          <w:sz w:val="24"/>
          <w:szCs w:val="20"/>
        </w:rPr>
      </w:pPr>
    </w:p>
    <w:p w:rsidRPr="005D338A" w:rsidR="005D338A" w:rsidP="005D338A" w:rsidRDefault="005D338A" w14:paraId="3893D010" w14:textId="2354EDBA">
      <w:pPr>
        <w:tabs>
          <w:tab w:val="left" w:pos="284"/>
          <w:tab w:val="left" w:pos="567"/>
          <w:tab w:val="left" w:pos="851"/>
        </w:tabs>
        <w:rPr>
          <w:rFonts w:ascii="Times New Roman" w:hAnsi="Times New Roman"/>
          <w:sz w:val="24"/>
          <w:szCs w:val="20"/>
        </w:rPr>
      </w:pPr>
      <w:r w:rsidRPr="005D338A">
        <w:rPr>
          <w:rFonts w:ascii="Times New Roman" w:hAnsi="Times New Roman"/>
          <w:b/>
          <w:bCs/>
          <w:sz w:val="24"/>
          <w:szCs w:val="20"/>
        </w:rPr>
        <w:t>Artikel 8.71</w:t>
      </w:r>
      <w:r w:rsidRPr="005D338A">
        <w:rPr>
          <w:rFonts w:ascii="Times New Roman" w:hAnsi="Times New Roman"/>
          <w:sz w:val="24"/>
          <w:szCs w:val="20"/>
        </w:rPr>
        <w:br/>
      </w:r>
      <w:r w:rsidRPr="005D338A">
        <w:rPr>
          <w:rFonts w:ascii="Times New Roman" w:hAnsi="Times New Roman"/>
          <w:sz w:val="24"/>
          <w:szCs w:val="20"/>
        </w:rPr>
        <w:br/>
      </w:r>
      <w:r>
        <w:rPr>
          <w:rFonts w:ascii="Times New Roman" w:hAnsi="Times New Roman"/>
          <w:sz w:val="24"/>
          <w:szCs w:val="20"/>
        </w:rPr>
        <w:tab/>
      </w:r>
      <w:r w:rsidRPr="005D338A">
        <w:rPr>
          <w:rFonts w:ascii="Times New Roman" w:hAnsi="Times New Roman"/>
          <w:sz w:val="24"/>
          <w:szCs w:val="20"/>
        </w:rPr>
        <w:t xml:space="preserve">De voordracht voor een luchthavenbesluit of voor een wijziging daarvan wordt niet gedaan </w:t>
      </w:r>
      <w:r w:rsidRPr="005D338A">
        <w:rPr>
          <w:rFonts w:ascii="Times New Roman" w:hAnsi="Times New Roman"/>
          <w:sz w:val="24"/>
          <w:szCs w:val="20"/>
        </w:rPr>
        <w:lastRenderedPageBreak/>
        <w:t>dan nadat het ontwerp is voorbereid met toepassing van afdeling 3.4 van de Algemene wet bestuursrecht. Zienswijzen kunnen daarbij naar voren worden gebracht door een ieder. Gelijktijdig met de terinzagelegging in het kader van de procedure in de hiervoor bedoelde afdeling wordt het ontwerp aan beide Kamers der Staten-Generaal overgelegd.</w:t>
      </w:r>
    </w:p>
    <w:p w:rsidRPr="005D338A" w:rsidR="005D338A" w:rsidP="005D338A" w:rsidRDefault="005D338A" w14:paraId="19A1D653" w14:textId="77777777">
      <w:pPr>
        <w:tabs>
          <w:tab w:val="left" w:pos="284"/>
          <w:tab w:val="left" w:pos="567"/>
          <w:tab w:val="left" w:pos="851"/>
        </w:tabs>
        <w:rPr>
          <w:rFonts w:ascii="Times New Roman" w:hAnsi="Times New Roman"/>
          <w:iCs/>
          <w:sz w:val="24"/>
          <w:szCs w:val="20"/>
        </w:rPr>
      </w:pPr>
    </w:p>
    <w:p w:rsidRPr="005D338A" w:rsidR="005D338A" w:rsidP="005D338A" w:rsidRDefault="005D338A" w14:paraId="70A7DFD4" w14:textId="77777777">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D</w:t>
      </w:r>
    </w:p>
    <w:p w:rsidRPr="005D338A" w:rsidR="005D338A" w:rsidP="005D338A" w:rsidRDefault="005D338A" w14:paraId="7342B243" w14:textId="77777777">
      <w:pPr>
        <w:tabs>
          <w:tab w:val="left" w:pos="284"/>
          <w:tab w:val="left" w:pos="567"/>
          <w:tab w:val="left" w:pos="851"/>
        </w:tabs>
        <w:rPr>
          <w:rFonts w:ascii="Times New Roman" w:hAnsi="Times New Roman"/>
          <w:iCs/>
          <w:sz w:val="24"/>
          <w:szCs w:val="20"/>
        </w:rPr>
      </w:pPr>
    </w:p>
    <w:p w:rsidR="005D338A" w:rsidP="005D338A" w:rsidRDefault="005D338A" w14:paraId="1F690AF7" w14:textId="5ECD1E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Artikel 10.18, onderdeel b, komt te luiden:</w:t>
      </w:r>
    </w:p>
    <w:p w:rsidRPr="005D338A" w:rsidR="005D338A" w:rsidP="005D338A" w:rsidRDefault="005D338A" w14:paraId="60BDA40E" w14:textId="78B506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b. nadat het ontwerp vervolgens is voorbereid met toepassing van afdeling 3.4 van de</w:t>
      </w:r>
      <w:r>
        <w:rPr>
          <w:rFonts w:ascii="Times New Roman" w:hAnsi="Times New Roman"/>
          <w:sz w:val="24"/>
          <w:szCs w:val="20"/>
        </w:rPr>
        <w:t xml:space="preserve"> </w:t>
      </w:r>
      <w:r w:rsidRPr="005D338A">
        <w:rPr>
          <w:rFonts w:ascii="Times New Roman" w:hAnsi="Times New Roman"/>
          <w:sz w:val="24"/>
          <w:szCs w:val="20"/>
        </w:rPr>
        <w:t xml:space="preserve">Algemene wet bestuursrecht, waarbij zienswijzen naar voren kunnen worden gebracht door een ieder. </w:t>
      </w:r>
    </w:p>
    <w:p w:rsidR="005D338A" w:rsidP="005D338A" w:rsidRDefault="005D338A" w14:paraId="664BA6B1"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6ABAEF3E"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7F46CCEF" w14:textId="77777777">
      <w:pPr>
        <w:tabs>
          <w:tab w:val="left" w:pos="284"/>
          <w:tab w:val="left" w:pos="567"/>
          <w:tab w:val="left" w:pos="851"/>
        </w:tabs>
        <w:rPr>
          <w:rFonts w:ascii="Times New Roman" w:hAnsi="Times New Roman"/>
          <w:b/>
          <w:bCs/>
          <w:sz w:val="24"/>
          <w:szCs w:val="20"/>
        </w:rPr>
      </w:pPr>
      <w:r w:rsidRPr="005D338A">
        <w:rPr>
          <w:rFonts w:ascii="Times New Roman" w:hAnsi="Times New Roman"/>
          <w:b/>
          <w:bCs/>
          <w:sz w:val="24"/>
          <w:szCs w:val="20"/>
        </w:rPr>
        <w:t>ARTIKEL III</w:t>
      </w:r>
    </w:p>
    <w:p w:rsidRPr="005D338A" w:rsidR="005D338A" w:rsidP="005D338A" w:rsidRDefault="005D338A" w14:paraId="5A30D799" w14:textId="77777777">
      <w:pPr>
        <w:tabs>
          <w:tab w:val="left" w:pos="284"/>
          <w:tab w:val="left" w:pos="567"/>
          <w:tab w:val="left" w:pos="851"/>
        </w:tabs>
        <w:rPr>
          <w:rFonts w:ascii="Times New Roman" w:hAnsi="Times New Roman"/>
          <w:sz w:val="24"/>
          <w:szCs w:val="20"/>
        </w:rPr>
      </w:pPr>
    </w:p>
    <w:p w:rsidRPr="005D338A" w:rsidR="005D338A" w:rsidP="005D338A" w:rsidRDefault="005D338A" w14:paraId="1ECBDC47" w14:textId="4D590E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Artikel 2.44 (Wet luchtvaart), onder M, van de Invoeringswet Omgevingswet komt te luiden:</w:t>
      </w:r>
    </w:p>
    <w:p w:rsidRPr="005D338A" w:rsidR="005D338A" w:rsidP="005D338A" w:rsidRDefault="005D338A" w14:paraId="0DCE6584" w14:textId="77777777">
      <w:pPr>
        <w:tabs>
          <w:tab w:val="left" w:pos="284"/>
          <w:tab w:val="left" w:pos="567"/>
          <w:tab w:val="left" w:pos="851"/>
        </w:tabs>
        <w:rPr>
          <w:rFonts w:ascii="Times New Roman" w:hAnsi="Times New Roman"/>
          <w:sz w:val="24"/>
          <w:szCs w:val="20"/>
        </w:rPr>
      </w:pPr>
    </w:p>
    <w:p w:rsidRPr="005D338A" w:rsidR="005D338A" w:rsidP="005D338A" w:rsidRDefault="005D338A" w14:paraId="421924A3" w14:textId="77777777">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M</w:t>
      </w:r>
    </w:p>
    <w:p w:rsidRPr="005D338A" w:rsidR="005D338A" w:rsidP="005D338A" w:rsidRDefault="005D338A" w14:paraId="599F5715" w14:textId="77777777">
      <w:pPr>
        <w:tabs>
          <w:tab w:val="left" w:pos="284"/>
          <w:tab w:val="left" w:pos="567"/>
          <w:tab w:val="left" w:pos="851"/>
        </w:tabs>
        <w:rPr>
          <w:rFonts w:ascii="Times New Roman" w:hAnsi="Times New Roman"/>
          <w:sz w:val="24"/>
          <w:szCs w:val="20"/>
        </w:rPr>
      </w:pPr>
    </w:p>
    <w:p w:rsidRPr="005D338A" w:rsidR="005D338A" w:rsidP="005D338A" w:rsidRDefault="005D338A" w14:paraId="50DCA09D" w14:textId="6C7EE5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Artikel 8.24 komt te luiden:</w:t>
      </w:r>
    </w:p>
    <w:p w:rsidRPr="005D338A" w:rsidR="005D338A" w:rsidP="005D338A" w:rsidRDefault="005D338A" w14:paraId="3B0A74A9" w14:textId="77777777">
      <w:pPr>
        <w:tabs>
          <w:tab w:val="left" w:pos="284"/>
          <w:tab w:val="left" w:pos="567"/>
          <w:tab w:val="left" w:pos="851"/>
        </w:tabs>
        <w:rPr>
          <w:rFonts w:ascii="Times New Roman" w:hAnsi="Times New Roman"/>
          <w:sz w:val="24"/>
          <w:szCs w:val="20"/>
        </w:rPr>
      </w:pPr>
    </w:p>
    <w:p w:rsidRPr="005D338A" w:rsidR="005D338A" w:rsidP="005D338A" w:rsidRDefault="005D338A" w14:paraId="1B2A5821" w14:textId="77777777">
      <w:pPr>
        <w:tabs>
          <w:tab w:val="left" w:pos="284"/>
          <w:tab w:val="left" w:pos="567"/>
          <w:tab w:val="left" w:pos="851"/>
        </w:tabs>
        <w:rPr>
          <w:rFonts w:ascii="Times New Roman" w:hAnsi="Times New Roman"/>
          <w:b/>
          <w:bCs/>
          <w:sz w:val="24"/>
          <w:szCs w:val="20"/>
        </w:rPr>
      </w:pPr>
      <w:r w:rsidRPr="005D338A">
        <w:rPr>
          <w:rFonts w:ascii="Times New Roman" w:hAnsi="Times New Roman"/>
          <w:b/>
          <w:bCs/>
          <w:sz w:val="24"/>
          <w:szCs w:val="20"/>
        </w:rPr>
        <w:t xml:space="preserve">Artikel 8.24 </w:t>
      </w:r>
    </w:p>
    <w:p w:rsidRPr="005D338A" w:rsidR="005D338A" w:rsidP="005D338A" w:rsidRDefault="005D338A" w14:paraId="4283B092" w14:textId="77777777">
      <w:pPr>
        <w:tabs>
          <w:tab w:val="left" w:pos="284"/>
          <w:tab w:val="left" w:pos="567"/>
          <w:tab w:val="left" w:pos="851"/>
        </w:tabs>
        <w:rPr>
          <w:rFonts w:ascii="Times New Roman" w:hAnsi="Times New Roman"/>
          <w:sz w:val="24"/>
          <w:szCs w:val="20"/>
        </w:rPr>
      </w:pPr>
    </w:p>
    <w:p w:rsidRPr="005D338A" w:rsidR="005D338A" w:rsidP="005D338A" w:rsidRDefault="005D338A" w14:paraId="5119AEEC" w14:textId="5B2A87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De voordracht voor een luchthavenbesluit of voor een wijziging daarvan wordt niet gedaan dan nadat het ontwerp is voorbereid met toepassing van afdeling 3.4 van de Algemene wet bestuursrecht. Zienswijzen kunnen daarbij naar voren worden gebracht door een ieder. Gelijktijdig met de terinzagelegging in het kader van de procedure in de hiervoor bedoelde afdeling wordt het ontwerp aan beide Kamers der Staten-Generaal overgelegd.</w:t>
      </w:r>
    </w:p>
    <w:p w:rsidR="005D338A" w:rsidP="005D338A" w:rsidRDefault="005D338A" w14:paraId="6158846D"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5CF2AE3B"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1BDD2AA2" w14:textId="77777777">
      <w:pPr>
        <w:tabs>
          <w:tab w:val="left" w:pos="284"/>
          <w:tab w:val="left" w:pos="567"/>
          <w:tab w:val="left" w:pos="851"/>
        </w:tabs>
        <w:rPr>
          <w:rFonts w:ascii="Times New Roman" w:hAnsi="Times New Roman"/>
          <w:b/>
          <w:bCs/>
          <w:sz w:val="24"/>
          <w:szCs w:val="20"/>
        </w:rPr>
      </w:pPr>
      <w:r w:rsidRPr="005D338A">
        <w:rPr>
          <w:rFonts w:ascii="Times New Roman" w:hAnsi="Times New Roman"/>
          <w:b/>
          <w:bCs/>
          <w:sz w:val="24"/>
          <w:szCs w:val="20"/>
        </w:rPr>
        <w:t>ARTIKEL IV</w:t>
      </w:r>
    </w:p>
    <w:p w:rsidRPr="005D338A" w:rsidR="005D338A" w:rsidP="005D338A" w:rsidRDefault="005D338A" w14:paraId="0EB944F3" w14:textId="77777777">
      <w:pPr>
        <w:tabs>
          <w:tab w:val="left" w:pos="284"/>
          <w:tab w:val="left" w:pos="567"/>
          <w:tab w:val="left" w:pos="851"/>
        </w:tabs>
        <w:rPr>
          <w:rFonts w:ascii="Times New Roman" w:hAnsi="Times New Roman"/>
          <w:sz w:val="24"/>
          <w:szCs w:val="20"/>
        </w:rPr>
      </w:pPr>
    </w:p>
    <w:p w:rsidR="005D338A" w:rsidP="005D338A" w:rsidRDefault="005D338A" w14:paraId="7496C550" w14:textId="09A799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D338A">
        <w:rPr>
          <w:rFonts w:ascii="Times New Roman" w:hAnsi="Times New Roman"/>
          <w:sz w:val="24"/>
          <w:szCs w:val="20"/>
        </w:rPr>
        <w:t>Deze wet treedt in werking met ingang van de dag na de datum van uitgifte van het Staatsblad waarin zij wordt geplaatst.</w:t>
      </w:r>
    </w:p>
    <w:p w:rsidR="005D338A" w:rsidP="005D338A" w:rsidRDefault="005D338A" w14:paraId="3B0FFC4E" w14:textId="77777777">
      <w:pPr>
        <w:tabs>
          <w:tab w:val="left" w:pos="284"/>
          <w:tab w:val="left" w:pos="567"/>
          <w:tab w:val="left" w:pos="851"/>
        </w:tabs>
        <w:rPr>
          <w:rFonts w:ascii="Times New Roman" w:hAnsi="Times New Roman"/>
          <w:sz w:val="24"/>
          <w:szCs w:val="20"/>
        </w:rPr>
      </w:pPr>
    </w:p>
    <w:p w:rsidR="005D338A" w:rsidP="005D338A" w:rsidRDefault="005D338A" w14:paraId="46E1DBBA" w14:textId="77777777">
      <w:pPr>
        <w:tabs>
          <w:tab w:val="left" w:pos="284"/>
          <w:tab w:val="left" w:pos="567"/>
          <w:tab w:val="left" w:pos="851"/>
        </w:tabs>
        <w:rPr>
          <w:rFonts w:ascii="Times New Roman" w:hAnsi="Times New Roman"/>
          <w:sz w:val="24"/>
          <w:szCs w:val="20"/>
        </w:rPr>
      </w:pPr>
    </w:p>
    <w:p w:rsidR="00B66C57" w:rsidP="005D338A" w:rsidRDefault="005D338A" w14:paraId="38E4808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B66C57" w:rsidRDefault="00B66C57" w14:paraId="658841CF" w14:textId="77777777">
      <w:pPr>
        <w:rPr>
          <w:rFonts w:ascii="Times New Roman" w:hAnsi="Times New Roman"/>
          <w:sz w:val="24"/>
          <w:szCs w:val="20"/>
        </w:rPr>
      </w:pPr>
      <w:r>
        <w:rPr>
          <w:rFonts w:ascii="Times New Roman" w:hAnsi="Times New Roman"/>
          <w:sz w:val="24"/>
          <w:szCs w:val="20"/>
        </w:rPr>
        <w:br w:type="page"/>
      </w:r>
    </w:p>
    <w:p w:rsidRPr="005D338A" w:rsidR="005D338A" w:rsidP="005D338A" w:rsidRDefault="005D338A" w14:paraId="03B4FEDB" w14:textId="3124A2DA">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5D338A" w:rsidR="005D338A" w:rsidP="005D338A" w:rsidRDefault="005D338A" w14:paraId="51A1CBB5" w14:textId="77C57ED9">
      <w:pPr>
        <w:tabs>
          <w:tab w:val="left" w:pos="284"/>
          <w:tab w:val="left" w:pos="567"/>
          <w:tab w:val="left" w:pos="851"/>
        </w:tabs>
        <w:rPr>
          <w:rFonts w:ascii="Times New Roman" w:hAnsi="Times New Roman"/>
          <w:sz w:val="24"/>
          <w:szCs w:val="20"/>
        </w:rPr>
      </w:pPr>
    </w:p>
    <w:p w:rsidR="005D338A" w:rsidP="005D338A" w:rsidRDefault="005D338A" w14:paraId="4710C8C7" w14:textId="6239609D">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5D338A" w:rsidP="005D338A" w:rsidRDefault="005D338A" w14:paraId="7D8B09C1" w14:textId="77777777">
      <w:pPr>
        <w:tabs>
          <w:tab w:val="left" w:pos="284"/>
          <w:tab w:val="left" w:pos="567"/>
          <w:tab w:val="left" w:pos="851"/>
        </w:tabs>
        <w:rPr>
          <w:rFonts w:ascii="Times New Roman" w:hAnsi="Times New Roman"/>
          <w:sz w:val="24"/>
          <w:szCs w:val="20"/>
        </w:rPr>
      </w:pPr>
    </w:p>
    <w:p w:rsidRPr="005D338A" w:rsidR="005D338A" w:rsidP="005D338A" w:rsidRDefault="005D338A" w14:paraId="1DB849CE" w14:textId="77777777">
      <w:pPr>
        <w:tabs>
          <w:tab w:val="left" w:pos="284"/>
          <w:tab w:val="left" w:pos="567"/>
          <w:tab w:val="left" w:pos="851"/>
        </w:tabs>
        <w:rPr>
          <w:rFonts w:ascii="Times New Roman" w:hAnsi="Times New Roman"/>
          <w:sz w:val="24"/>
          <w:szCs w:val="20"/>
        </w:rPr>
      </w:pPr>
    </w:p>
    <w:p w:rsidRPr="005D338A" w:rsidR="005D338A" w:rsidP="005D338A" w:rsidRDefault="005D338A" w14:paraId="69F354F4" w14:textId="77777777">
      <w:pPr>
        <w:tabs>
          <w:tab w:val="left" w:pos="284"/>
          <w:tab w:val="left" w:pos="567"/>
          <w:tab w:val="left" w:pos="851"/>
        </w:tabs>
        <w:rPr>
          <w:rFonts w:ascii="Times New Roman" w:hAnsi="Times New Roman"/>
          <w:sz w:val="24"/>
          <w:szCs w:val="20"/>
        </w:rPr>
      </w:pPr>
    </w:p>
    <w:p w:rsidRPr="005D338A" w:rsidR="005D338A" w:rsidP="005D338A" w:rsidRDefault="005D338A" w14:paraId="370F0C9A" w14:textId="77777777">
      <w:pPr>
        <w:tabs>
          <w:tab w:val="left" w:pos="284"/>
          <w:tab w:val="left" w:pos="567"/>
          <w:tab w:val="left" w:pos="851"/>
        </w:tabs>
        <w:rPr>
          <w:rFonts w:ascii="Times New Roman" w:hAnsi="Times New Roman"/>
          <w:sz w:val="24"/>
          <w:szCs w:val="20"/>
        </w:rPr>
      </w:pPr>
    </w:p>
    <w:p w:rsidR="005D338A" w:rsidP="005D338A" w:rsidRDefault="005D338A" w14:paraId="5763425E" w14:textId="77777777">
      <w:pPr>
        <w:tabs>
          <w:tab w:val="left" w:pos="284"/>
          <w:tab w:val="left" w:pos="567"/>
          <w:tab w:val="left" w:pos="851"/>
        </w:tabs>
        <w:rPr>
          <w:rFonts w:ascii="Times New Roman" w:hAnsi="Times New Roman"/>
          <w:sz w:val="24"/>
          <w:szCs w:val="20"/>
        </w:rPr>
      </w:pPr>
    </w:p>
    <w:p w:rsidR="005D338A" w:rsidP="005D338A" w:rsidRDefault="005D338A" w14:paraId="172C016E" w14:textId="77777777">
      <w:pPr>
        <w:tabs>
          <w:tab w:val="left" w:pos="284"/>
          <w:tab w:val="left" w:pos="567"/>
          <w:tab w:val="left" w:pos="851"/>
        </w:tabs>
        <w:rPr>
          <w:rFonts w:ascii="Times New Roman" w:hAnsi="Times New Roman"/>
          <w:sz w:val="24"/>
          <w:szCs w:val="20"/>
        </w:rPr>
      </w:pPr>
    </w:p>
    <w:p w:rsidR="005D338A" w:rsidP="005D338A" w:rsidRDefault="005D338A" w14:paraId="37E16C04" w14:textId="77777777">
      <w:pPr>
        <w:tabs>
          <w:tab w:val="left" w:pos="284"/>
          <w:tab w:val="left" w:pos="567"/>
          <w:tab w:val="left" w:pos="851"/>
        </w:tabs>
        <w:rPr>
          <w:rFonts w:ascii="Times New Roman" w:hAnsi="Times New Roman"/>
          <w:sz w:val="24"/>
          <w:szCs w:val="20"/>
        </w:rPr>
      </w:pPr>
    </w:p>
    <w:p w:rsidR="005D338A" w:rsidP="005D338A" w:rsidRDefault="005D338A" w14:paraId="4B4B8A02" w14:textId="77777777">
      <w:pPr>
        <w:tabs>
          <w:tab w:val="left" w:pos="284"/>
          <w:tab w:val="left" w:pos="567"/>
          <w:tab w:val="left" w:pos="851"/>
        </w:tabs>
        <w:rPr>
          <w:rFonts w:ascii="Times New Roman" w:hAnsi="Times New Roman"/>
          <w:sz w:val="24"/>
          <w:szCs w:val="20"/>
        </w:rPr>
      </w:pPr>
    </w:p>
    <w:p w:rsidRPr="005D338A" w:rsidR="005D338A" w:rsidP="005D338A" w:rsidRDefault="005D338A" w14:paraId="3D682135" w14:textId="77777777">
      <w:pPr>
        <w:tabs>
          <w:tab w:val="left" w:pos="284"/>
          <w:tab w:val="left" w:pos="567"/>
          <w:tab w:val="left" w:pos="851"/>
        </w:tabs>
        <w:rPr>
          <w:rFonts w:ascii="Times New Roman" w:hAnsi="Times New Roman"/>
          <w:sz w:val="24"/>
          <w:szCs w:val="20"/>
        </w:rPr>
      </w:pPr>
    </w:p>
    <w:p w:rsidRPr="005D338A" w:rsidR="005D338A" w:rsidP="005D338A" w:rsidRDefault="005D338A" w14:paraId="15F5E27F" w14:textId="73D4FDB8">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 xml:space="preserve">De Minister </w:t>
      </w:r>
      <w:r>
        <w:rPr>
          <w:rFonts w:ascii="Times New Roman" w:hAnsi="Times New Roman"/>
          <w:sz w:val="24"/>
          <w:szCs w:val="20"/>
        </w:rPr>
        <w:t>v</w:t>
      </w:r>
      <w:r w:rsidRPr="005D338A">
        <w:rPr>
          <w:rFonts w:ascii="Times New Roman" w:hAnsi="Times New Roman"/>
          <w:sz w:val="24"/>
          <w:szCs w:val="20"/>
        </w:rPr>
        <w:t xml:space="preserve">an Infrastructuur </w:t>
      </w:r>
      <w:r>
        <w:rPr>
          <w:rFonts w:ascii="Times New Roman" w:hAnsi="Times New Roman"/>
          <w:sz w:val="24"/>
          <w:szCs w:val="20"/>
        </w:rPr>
        <w:t>e</w:t>
      </w:r>
      <w:r w:rsidRPr="005D338A">
        <w:rPr>
          <w:rFonts w:ascii="Times New Roman" w:hAnsi="Times New Roman"/>
          <w:sz w:val="24"/>
          <w:szCs w:val="20"/>
        </w:rPr>
        <w:t>n Waterstaat,</w:t>
      </w:r>
    </w:p>
    <w:p w:rsidR="005D338A" w:rsidP="005D338A" w:rsidRDefault="005D338A" w14:paraId="44C4A5FE"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3E634C71"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4720D831"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52129E40"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2F4DDDE9" w14:textId="77777777">
      <w:pPr>
        <w:tabs>
          <w:tab w:val="left" w:pos="284"/>
          <w:tab w:val="left" w:pos="567"/>
          <w:tab w:val="left" w:pos="851"/>
        </w:tabs>
        <w:rPr>
          <w:rFonts w:ascii="Times New Roman" w:hAnsi="Times New Roman"/>
          <w:b/>
          <w:bCs/>
          <w:sz w:val="24"/>
          <w:szCs w:val="20"/>
        </w:rPr>
      </w:pPr>
    </w:p>
    <w:p w:rsidR="005D338A" w:rsidP="005D338A" w:rsidRDefault="005D338A" w14:paraId="5946F342" w14:textId="77777777">
      <w:pPr>
        <w:tabs>
          <w:tab w:val="left" w:pos="284"/>
          <w:tab w:val="left" w:pos="567"/>
          <w:tab w:val="left" w:pos="851"/>
        </w:tabs>
        <w:rPr>
          <w:rFonts w:ascii="Times New Roman" w:hAnsi="Times New Roman"/>
          <w:b/>
          <w:bCs/>
          <w:sz w:val="24"/>
          <w:szCs w:val="20"/>
        </w:rPr>
      </w:pPr>
    </w:p>
    <w:p w:rsidR="005D338A" w:rsidP="005D338A" w:rsidRDefault="005D338A" w14:paraId="60084D65" w14:textId="77777777">
      <w:pPr>
        <w:tabs>
          <w:tab w:val="left" w:pos="284"/>
          <w:tab w:val="left" w:pos="567"/>
          <w:tab w:val="left" w:pos="851"/>
        </w:tabs>
        <w:rPr>
          <w:rFonts w:ascii="Times New Roman" w:hAnsi="Times New Roman"/>
          <w:b/>
          <w:bCs/>
          <w:sz w:val="24"/>
          <w:szCs w:val="20"/>
        </w:rPr>
      </w:pPr>
    </w:p>
    <w:p w:rsidR="005D338A" w:rsidP="005D338A" w:rsidRDefault="005D338A" w14:paraId="186CEFED"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0FE80E46"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11EF0CFC" w14:textId="7359A1D4">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 xml:space="preserve">De Staatssecretaris </w:t>
      </w:r>
      <w:r>
        <w:rPr>
          <w:rFonts w:ascii="Times New Roman" w:hAnsi="Times New Roman"/>
          <w:sz w:val="24"/>
          <w:szCs w:val="20"/>
        </w:rPr>
        <w:t>v</w:t>
      </w:r>
      <w:r w:rsidRPr="005D338A">
        <w:rPr>
          <w:rFonts w:ascii="Times New Roman" w:hAnsi="Times New Roman"/>
          <w:sz w:val="24"/>
          <w:szCs w:val="20"/>
        </w:rPr>
        <w:t>an Defensie,</w:t>
      </w:r>
    </w:p>
    <w:p w:rsidRPr="005D338A" w:rsidR="005D338A" w:rsidP="005D338A" w:rsidRDefault="005D338A" w14:paraId="5FD5C981" w14:textId="77777777">
      <w:pPr>
        <w:tabs>
          <w:tab w:val="left" w:pos="284"/>
          <w:tab w:val="left" w:pos="567"/>
          <w:tab w:val="left" w:pos="851"/>
        </w:tabs>
        <w:rPr>
          <w:rFonts w:ascii="Times New Roman" w:hAnsi="Times New Roman"/>
          <w:sz w:val="24"/>
          <w:szCs w:val="20"/>
        </w:rPr>
      </w:pPr>
    </w:p>
    <w:p w:rsidRPr="005D338A" w:rsidR="005D338A" w:rsidP="005D338A" w:rsidRDefault="005D338A" w14:paraId="27A047A3" w14:textId="77777777">
      <w:pPr>
        <w:tabs>
          <w:tab w:val="left" w:pos="284"/>
          <w:tab w:val="left" w:pos="567"/>
          <w:tab w:val="left" w:pos="851"/>
        </w:tabs>
        <w:rPr>
          <w:rFonts w:ascii="Times New Roman" w:hAnsi="Times New Roman"/>
          <w:sz w:val="24"/>
          <w:szCs w:val="20"/>
        </w:rPr>
      </w:pPr>
    </w:p>
    <w:p w:rsidRPr="005D338A" w:rsidR="005D338A" w:rsidP="005D338A" w:rsidRDefault="005D338A" w14:paraId="4AE8EFA9" w14:textId="77777777">
      <w:pPr>
        <w:tabs>
          <w:tab w:val="left" w:pos="284"/>
          <w:tab w:val="left" w:pos="567"/>
          <w:tab w:val="left" w:pos="851"/>
        </w:tabs>
        <w:rPr>
          <w:rFonts w:ascii="Times New Roman" w:hAnsi="Times New Roman"/>
          <w:sz w:val="24"/>
          <w:szCs w:val="20"/>
        </w:rPr>
      </w:pPr>
    </w:p>
    <w:p w:rsidRPr="005D338A" w:rsidR="005D338A" w:rsidP="005D338A" w:rsidRDefault="005D338A" w14:paraId="653F101E" w14:textId="77777777">
      <w:pPr>
        <w:tabs>
          <w:tab w:val="left" w:pos="284"/>
          <w:tab w:val="left" w:pos="567"/>
          <w:tab w:val="left" w:pos="851"/>
        </w:tabs>
        <w:rPr>
          <w:rFonts w:ascii="Times New Roman" w:hAnsi="Times New Roman"/>
          <w:sz w:val="24"/>
          <w:szCs w:val="20"/>
        </w:rPr>
      </w:pPr>
    </w:p>
    <w:p w:rsidR="005D338A" w:rsidP="005D338A" w:rsidRDefault="005D338A" w14:paraId="3F5A340D" w14:textId="77777777">
      <w:pPr>
        <w:tabs>
          <w:tab w:val="left" w:pos="284"/>
          <w:tab w:val="left" w:pos="567"/>
          <w:tab w:val="left" w:pos="851"/>
        </w:tabs>
        <w:rPr>
          <w:rFonts w:ascii="Times New Roman" w:hAnsi="Times New Roman"/>
          <w:sz w:val="24"/>
          <w:szCs w:val="20"/>
        </w:rPr>
      </w:pPr>
    </w:p>
    <w:p w:rsidR="005D338A" w:rsidP="005D338A" w:rsidRDefault="005D338A" w14:paraId="274D4C8C" w14:textId="77777777">
      <w:pPr>
        <w:tabs>
          <w:tab w:val="left" w:pos="284"/>
          <w:tab w:val="left" w:pos="567"/>
          <w:tab w:val="left" w:pos="851"/>
        </w:tabs>
        <w:rPr>
          <w:rFonts w:ascii="Times New Roman" w:hAnsi="Times New Roman"/>
          <w:sz w:val="24"/>
          <w:szCs w:val="20"/>
        </w:rPr>
      </w:pPr>
    </w:p>
    <w:p w:rsidR="005D338A" w:rsidP="005D338A" w:rsidRDefault="005D338A" w14:paraId="1A1892D6" w14:textId="77777777">
      <w:pPr>
        <w:tabs>
          <w:tab w:val="left" w:pos="284"/>
          <w:tab w:val="left" w:pos="567"/>
          <w:tab w:val="left" w:pos="851"/>
        </w:tabs>
        <w:rPr>
          <w:rFonts w:ascii="Times New Roman" w:hAnsi="Times New Roman"/>
          <w:sz w:val="24"/>
          <w:szCs w:val="20"/>
        </w:rPr>
      </w:pPr>
    </w:p>
    <w:p w:rsidR="005D338A" w:rsidP="005D338A" w:rsidRDefault="005D338A" w14:paraId="2EC547DA" w14:textId="77777777">
      <w:pPr>
        <w:tabs>
          <w:tab w:val="left" w:pos="284"/>
          <w:tab w:val="left" w:pos="567"/>
          <w:tab w:val="left" w:pos="851"/>
        </w:tabs>
        <w:rPr>
          <w:rFonts w:ascii="Times New Roman" w:hAnsi="Times New Roman"/>
          <w:sz w:val="24"/>
          <w:szCs w:val="20"/>
        </w:rPr>
      </w:pPr>
    </w:p>
    <w:p w:rsidRPr="005D338A" w:rsidR="005D338A" w:rsidP="005D338A" w:rsidRDefault="005D338A" w14:paraId="13C4D986" w14:textId="77777777">
      <w:pPr>
        <w:tabs>
          <w:tab w:val="left" w:pos="284"/>
          <w:tab w:val="left" w:pos="567"/>
          <w:tab w:val="left" w:pos="851"/>
        </w:tabs>
        <w:rPr>
          <w:rFonts w:ascii="Times New Roman" w:hAnsi="Times New Roman"/>
          <w:sz w:val="24"/>
          <w:szCs w:val="20"/>
        </w:rPr>
      </w:pPr>
    </w:p>
    <w:p w:rsidRPr="005D338A" w:rsidR="005D338A" w:rsidP="005D338A" w:rsidRDefault="005D338A" w14:paraId="028BB8CF" w14:textId="0DDB155F">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 xml:space="preserve">De Minister </w:t>
      </w:r>
      <w:r>
        <w:rPr>
          <w:rFonts w:ascii="Times New Roman" w:hAnsi="Times New Roman"/>
          <w:sz w:val="24"/>
          <w:szCs w:val="20"/>
        </w:rPr>
        <w:t>v</w:t>
      </w:r>
      <w:r w:rsidRPr="005D338A">
        <w:rPr>
          <w:rFonts w:ascii="Times New Roman" w:hAnsi="Times New Roman"/>
          <w:sz w:val="24"/>
          <w:szCs w:val="20"/>
        </w:rPr>
        <w:t>oor Rechtsbescherming,</w:t>
      </w:r>
    </w:p>
    <w:p w:rsidRPr="005D338A" w:rsidR="005D338A" w:rsidP="005D338A" w:rsidRDefault="005D338A" w14:paraId="21E403F8"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43791889"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17AF18A3"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3350E907" w14:textId="77777777">
      <w:pPr>
        <w:tabs>
          <w:tab w:val="left" w:pos="284"/>
          <w:tab w:val="left" w:pos="567"/>
          <w:tab w:val="left" w:pos="851"/>
        </w:tabs>
        <w:rPr>
          <w:rFonts w:ascii="Times New Roman" w:hAnsi="Times New Roman"/>
          <w:b/>
          <w:bCs/>
          <w:sz w:val="24"/>
          <w:szCs w:val="20"/>
        </w:rPr>
      </w:pPr>
    </w:p>
    <w:p w:rsidR="005D338A" w:rsidP="005D338A" w:rsidRDefault="005D338A" w14:paraId="420873C8" w14:textId="77777777">
      <w:pPr>
        <w:tabs>
          <w:tab w:val="left" w:pos="284"/>
          <w:tab w:val="left" w:pos="567"/>
          <w:tab w:val="left" w:pos="851"/>
        </w:tabs>
        <w:rPr>
          <w:rFonts w:ascii="Times New Roman" w:hAnsi="Times New Roman"/>
          <w:b/>
          <w:bCs/>
          <w:sz w:val="24"/>
          <w:szCs w:val="20"/>
        </w:rPr>
      </w:pPr>
    </w:p>
    <w:p w:rsidR="005D338A" w:rsidP="005D338A" w:rsidRDefault="005D338A" w14:paraId="13524602" w14:textId="77777777">
      <w:pPr>
        <w:tabs>
          <w:tab w:val="left" w:pos="284"/>
          <w:tab w:val="left" w:pos="567"/>
          <w:tab w:val="left" w:pos="851"/>
        </w:tabs>
        <w:rPr>
          <w:rFonts w:ascii="Times New Roman" w:hAnsi="Times New Roman"/>
          <w:b/>
          <w:bCs/>
          <w:sz w:val="24"/>
          <w:szCs w:val="20"/>
        </w:rPr>
      </w:pPr>
    </w:p>
    <w:p w:rsidR="005D338A" w:rsidP="005D338A" w:rsidRDefault="005D338A" w14:paraId="03A9A051" w14:textId="77777777">
      <w:pPr>
        <w:tabs>
          <w:tab w:val="left" w:pos="284"/>
          <w:tab w:val="left" w:pos="567"/>
          <w:tab w:val="left" w:pos="851"/>
        </w:tabs>
        <w:rPr>
          <w:rFonts w:ascii="Times New Roman" w:hAnsi="Times New Roman"/>
          <w:b/>
          <w:bCs/>
          <w:sz w:val="24"/>
          <w:szCs w:val="20"/>
        </w:rPr>
      </w:pPr>
    </w:p>
    <w:p w:rsidR="005D338A" w:rsidP="005D338A" w:rsidRDefault="005D338A" w14:paraId="1B50EFBC"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101BD096" w14:textId="77777777">
      <w:pPr>
        <w:tabs>
          <w:tab w:val="left" w:pos="284"/>
          <w:tab w:val="left" w:pos="567"/>
          <w:tab w:val="left" w:pos="851"/>
        </w:tabs>
        <w:rPr>
          <w:rFonts w:ascii="Times New Roman" w:hAnsi="Times New Roman"/>
          <w:b/>
          <w:bCs/>
          <w:sz w:val="24"/>
          <w:szCs w:val="20"/>
        </w:rPr>
      </w:pPr>
    </w:p>
    <w:p w:rsidRPr="005D338A" w:rsidR="005D338A" w:rsidP="005D338A" w:rsidRDefault="005D338A" w14:paraId="594E8903" w14:textId="4AE3824B">
      <w:pPr>
        <w:tabs>
          <w:tab w:val="left" w:pos="284"/>
          <w:tab w:val="left" w:pos="567"/>
          <w:tab w:val="left" w:pos="851"/>
        </w:tabs>
        <w:rPr>
          <w:rFonts w:ascii="Times New Roman" w:hAnsi="Times New Roman"/>
          <w:sz w:val="24"/>
          <w:szCs w:val="20"/>
        </w:rPr>
      </w:pPr>
      <w:r w:rsidRPr="005D338A">
        <w:rPr>
          <w:rFonts w:ascii="Times New Roman" w:hAnsi="Times New Roman"/>
          <w:sz w:val="24"/>
          <w:szCs w:val="20"/>
        </w:rPr>
        <w:t xml:space="preserve">De Minister </w:t>
      </w:r>
      <w:r>
        <w:rPr>
          <w:rFonts w:ascii="Times New Roman" w:hAnsi="Times New Roman"/>
          <w:sz w:val="24"/>
          <w:szCs w:val="20"/>
        </w:rPr>
        <w:t>v</w:t>
      </w:r>
      <w:r w:rsidRPr="005D338A">
        <w:rPr>
          <w:rFonts w:ascii="Times New Roman" w:hAnsi="Times New Roman"/>
          <w:sz w:val="24"/>
          <w:szCs w:val="20"/>
        </w:rPr>
        <w:t xml:space="preserve">an Binnenlandse Zaken </w:t>
      </w:r>
      <w:r>
        <w:rPr>
          <w:rFonts w:ascii="Times New Roman" w:hAnsi="Times New Roman"/>
          <w:sz w:val="24"/>
          <w:szCs w:val="20"/>
        </w:rPr>
        <w:t>e</w:t>
      </w:r>
      <w:r w:rsidRPr="005D338A">
        <w:rPr>
          <w:rFonts w:ascii="Times New Roman" w:hAnsi="Times New Roman"/>
          <w:sz w:val="24"/>
          <w:szCs w:val="20"/>
        </w:rPr>
        <w:t>n Koninkrijksrelaties</w:t>
      </w:r>
      <w:r>
        <w:rPr>
          <w:rFonts w:ascii="Times New Roman" w:hAnsi="Times New Roman"/>
          <w:sz w:val="24"/>
          <w:szCs w:val="20"/>
        </w:rPr>
        <w:t>,</w:t>
      </w:r>
    </w:p>
    <w:p w:rsidRPr="005D338A" w:rsidR="005D338A" w:rsidP="005D338A" w:rsidRDefault="005D338A" w14:paraId="51899CFC" w14:textId="77777777">
      <w:pPr>
        <w:tabs>
          <w:tab w:val="left" w:pos="284"/>
          <w:tab w:val="left" w:pos="567"/>
          <w:tab w:val="left" w:pos="851"/>
        </w:tabs>
        <w:rPr>
          <w:rFonts w:ascii="Times New Roman" w:hAnsi="Times New Roman"/>
          <w:sz w:val="24"/>
          <w:szCs w:val="20"/>
        </w:rPr>
      </w:pPr>
    </w:p>
    <w:p w:rsidRPr="002168F4" w:rsidR="005D338A" w:rsidP="005D338A" w:rsidRDefault="005D338A" w14:paraId="5BB45F56" w14:textId="77777777">
      <w:pPr>
        <w:tabs>
          <w:tab w:val="left" w:pos="284"/>
          <w:tab w:val="left" w:pos="567"/>
          <w:tab w:val="left" w:pos="851"/>
        </w:tabs>
        <w:rPr>
          <w:rFonts w:ascii="Times New Roman" w:hAnsi="Times New Roman"/>
          <w:sz w:val="24"/>
          <w:szCs w:val="20"/>
        </w:rPr>
      </w:pPr>
    </w:p>
    <w:sectPr w:rsidRPr="002168F4" w:rsidR="005D338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E45F3" w14:textId="77777777" w:rsidR="005D338A" w:rsidRDefault="005D338A">
      <w:pPr>
        <w:spacing w:line="20" w:lineRule="exact"/>
      </w:pPr>
    </w:p>
  </w:endnote>
  <w:endnote w:type="continuationSeparator" w:id="0">
    <w:p w14:paraId="32A570CC" w14:textId="77777777" w:rsidR="005D338A" w:rsidRDefault="005D338A">
      <w:pPr>
        <w:pStyle w:val="Amendement"/>
      </w:pPr>
      <w:r>
        <w:rPr>
          <w:b w:val="0"/>
          <w:bCs w:val="0"/>
        </w:rPr>
        <w:t xml:space="preserve"> </w:t>
      </w:r>
    </w:p>
  </w:endnote>
  <w:endnote w:type="continuationNotice" w:id="1">
    <w:p w14:paraId="5FA83667" w14:textId="77777777" w:rsidR="005D338A" w:rsidRDefault="005D338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C5B3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64391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AFF1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487F2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1AB40" w14:textId="77777777" w:rsidR="005D338A" w:rsidRDefault="005D338A">
      <w:pPr>
        <w:pStyle w:val="Amendement"/>
      </w:pPr>
      <w:r>
        <w:rPr>
          <w:b w:val="0"/>
          <w:bCs w:val="0"/>
        </w:rPr>
        <w:separator/>
      </w:r>
    </w:p>
  </w:footnote>
  <w:footnote w:type="continuationSeparator" w:id="0">
    <w:p w14:paraId="2CCFF557" w14:textId="77777777" w:rsidR="005D338A" w:rsidRDefault="005D3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AA60B4"/>
    <w:multiLevelType w:val="hybridMultilevel"/>
    <w:tmpl w:val="34E468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141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8A"/>
    <w:rsid w:val="00012DBE"/>
    <w:rsid w:val="000A1D81"/>
    <w:rsid w:val="00111ED3"/>
    <w:rsid w:val="001C190E"/>
    <w:rsid w:val="002168F4"/>
    <w:rsid w:val="002A727C"/>
    <w:rsid w:val="005D2707"/>
    <w:rsid w:val="005D338A"/>
    <w:rsid w:val="005E7ACD"/>
    <w:rsid w:val="00606255"/>
    <w:rsid w:val="006B607A"/>
    <w:rsid w:val="007D451C"/>
    <w:rsid w:val="00826224"/>
    <w:rsid w:val="00930A23"/>
    <w:rsid w:val="009C7354"/>
    <w:rsid w:val="009E6D7F"/>
    <w:rsid w:val="00A11E73"/>
    <w:rsid w:val="00A2521E"/>
    <w:rsid w:val="00AE436A"/>
    <w:rsid w:val="00B66C57"/>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B3B18"/>
  <w15:docId w15:val="{B8E2206F-C105-4F4F-A252-D0FBC4A8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5D338A"/>
    <w:rPr>
      <w:color w:val="0000FF" w:themeColor="hyperlink"/>
      <w:u w:val="single"/>
    </w:rPr>
  </w:style>
  <w:style w:type="character" w:styleId="Onopgelostemelding">
    <w:name w:val="Unresolved Mention"/>
    <w:basedOn w:val="Standaardalinea-lettertype"/>
    <w:uiPriority w:val="99"/>
    <w:semiHidden/>
    <w:unhideWhenUsed/>
    <w:rsid w:val="005D338A"/>
    <w:rPr>
      <w:color w:val="605E5C"/>
      <w:shd w:val="clear" w:color="auto" w:fill="E1DFDD"/>
    </w:rPr>
  </w:style>
  <w:style w:type="paragraph" w:styleId="Lijstalinea">
    <w:name w:val="List Paragraph"/>
    <w:basedOn w:val="Standaard"/>
    <w:uiPriority w:val="34"/>
    <w:qFormat/>
    <w:rsid w:val="005D338A"/>
    <w:pPr>
      <w:ind w:left="720"/>
      <w:contextualSpacing/>
    </w:pPr>
  </w:style>
  <w:style w:type="paragraph" w:customStyle="1" w:styleId="tig">
    <w:name w:val="tig"/>
    <w:rsid w:val="00B66C5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785</ap:Words>
  <ap:Characters>4319</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2025-01-16T09:29:00.0000000Z</lastPrinted>
  <dcterms:created xsi:type="dcterms:W3CDTF">2025-01-16T09:30:00.0000000Z</dcterms:created>
  <dcterms:modified xsi:type="dcterms:W3CDTF">2025-01-16T09:30:00.0000000Z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