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0D1BD7" w:rsidR="009D2091" w:rsidP="009A705C" w:rsidRDefault="00D05A41" w14:paraId="1D00F60B" w14:textId="77777777">
      <w:pPr>
        <w:pStyle w:val="Salutation"/>
        <w:spacing w:line="22" w:lineRule="atLeast"/>
      </w:pPr>
      <w:bookmarkStart w:name="_GoBack" w:id="0"/>
      <w:bookmarkEnd w:id="0"/>
      <w:r w:rsidRPr="000D1BD7">
        <w:t>Geachte voorzitter,</w:t>
      </w:r>
    </w:p>
    <w:p w:rsidR="00211463" w:rsidP="009A705C" w:rsidRDefault="005C13EF" w14:paraId="564A38D5" w14:textId="0FC7F990">
      <w:pPr>
        <w:pStyle w:val="Default"/>
        <w:spacing w:line="22" w:lineRule="atLeast"/>
        <w:rPr>
          <w:rFonts w:ascii="Verdana" w:hAnsi="Verdana"/>
          <w:sz w:val="18"/>
          <w:szCs w:val="18"/>
        </w:rPr>
      </w:pPr>
      <w:r w:rsidRPr="000D1BD7">
        <w:rPr>
          <w:rFonts w:ascii="Verdana" w:hAnsi="Verdana"/>
          <w:sz w:val="18"/>
          <w:szCs w:val="18"/>
        </w:rPr>
        <w:t xml:space="preserve">Hierbij ontvangt u de </w:t>
      </w:r>
      <w:r w:rsidR="00211463">
        <w:rPr>
          <w:rFonts w:ascii="Verdana" w:hAnsi="Verdana"/>
          <w:sz w:val="18"/>
          <w:szCs w:val="18"/>
        </w:rPr>
        <w:t xml:space="preserve">antwoorden op de vragen van de vaste commissie </w:t>
      </w:r>
      <w:r w:rsidRPr="00211463" w:rsidR="00211463">
        <w:rPr>
          <w:rFonts w:ascii="Verdana" w:hAnsi="Verdana"/>
          <w:sz w:val="18"/>
          <w:szCs w:val="18"/>
        </w:rPr>
        <w:t xml:space="preserve">voor Infrastructuur en Waterstaat </w:t>
      </w:r>
      <w:r w:rsidR="00211463">
        <w:rPr>
          <w:rFonts w:ascii="Verdana" w:hAnsi="Verdana"/>
          <w:sz w:val="18"/>
          <w:szCs w:val="18"/>
        </w:rPr>
        <w:t xml:space="preserve">over de brief houdende </w:t>
      </w:r>
      <w:r w:rsidRPr="00211463" w:rsidR="00211463">
        <w:rPr>
          <w:rFonts w:ascii="Verdana" w:hAnsi="Verdana"/>
          <w:sz w:val="18"/>
          <w:szCs w:val="18"/>
        </w:rPr>
        <w:t>de Periodieke rapportage artikel 17 Luchtvaart 2016-2022</w:t>
      </w:r>
      <w:r w:rsidR="00211463">
        <w:rPr>
          <w:rStyle w:val="FootnoteReference"/>
          <w:rFonts w:ascii="Verdana" w:hAnsi="Verdana"/>
          <w:sz w:val="18"/>
          <w:szCs w:val="18"/>
        </w:rPr>
        <w:footnoteReference w:id="1"/>
      </w:r>
      <w:r w:rsidRPr="00211463" w:rsidR="00211463">
        <w:rPr>
          <w:rFonts w:ascii="Verdana" w:hAnsi="Verdana"/>
          <w:sz w:val="18"/>
          <w:szCs w:val="18"/>
        </w:rPr>
        <w:t>.</w:t>
      </w:r>
    </w:p>
    <w:p w:rsidR="0039726C" w:rsidP="0039726C" w:rsidRDefault="0039726C" w14:paraId="04351334" w14:textId="77777777">
      <w:pPr>
        <w:pStyle w:val="Slotzin"/>
      </w:pPr>
      <w:r>
        <w:t>Hoogachtend,</w:t>
      </w:r>
    </w:p>
    <w:p w:rsidR="0039726C" w:rsidP="0039726C" w:rsidRDefault="0039726C" w14:paraId="032E5BC8" w14:textId="77777777">
      <w:pPr>
        <w:pStyle w:val="OndertekeningArea1"/>
      </w:pPr>
      <w:r>
        <w:t>DE MINISTER VAN INFRASTRUCTUUR EN WATERSTAAT,</w:t>
      </w:r>
    </w:p>
    <w:p w:rsidR="0039726C" w:rsidP="0039726C" w:rsidRDefault="0039726C" w14:paraId="6A0597AC" w14:textId="77777777"/>
    <w:p w:rsidR="00AA10C1" w:rsidP="0039726C" w:rsidRDefault="00AA10C1" w14:paraId="7BE36819" w14:textId="77777777"/>
    <w:p w:rsidR="00AA10C1" w:rsidP="0039726C" w:rsidRDefault="00AA10C1" w14:paraId="2AC550C2" w14:textId="77777777"/>
    <w:p w:rsidR="00825C80" w:rsidP="0039726C" w:rsidRDefault="00825C80" w14:paraId="6D7A4AFB" w14:textId="77777777"/>
    <w:p w:rsidR="0039726C" w:rsidP="0039726C" w:rsidRDefault="0039726C" w14:paraId="30F45D97" w14:textId="77777777">
      <w:r>
        <w:t>Barry Madlener</w:t>
      </w:r>
    </w:p>
    <w:sectPr w:rsidR="0039726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2948" w:right="2777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30232F" w14:textId="77777777" w:rsidR="009370A5" w:rsidRDefault="009370A5">
      <w:pPr>
        <w:spacing w:line="240" w:lineRule="auto"/>
      </w:pPr>
      <w:r>
        <w:separator/>
      </w:r>
    </w:p>
  </w:endnote>
  <w:endnote w:type="continuationSeparator" w:id="0">
    <w:p w14:paraId="4B9C806C" w14:textId="77777777" w:rsidR="009370A5" w:rsidRDefault="009370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Lohit Hindi">
    <w:altName w:val="Cambria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ECGJL N+ Univers">
    <w:altName w:val="Univer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E282FD" w14:textId="77777777" w:rsidR="00B41244" w:rsidRDefault="00B4124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891BF4" w14:textId="77777777" w:rsidR="00B41244" w:rsidRDefault="00B4124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A38988" w14:textId="77777777" w:rsidR="00B41244" w:rsidRDefault="00B4124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66DD7E" w14:textId="77777777" w:rsidR="009370A5" w:rsidRDefault="009370A5">
      <w:pPr>
        <w:spacing w:line="240" w:lineRule="auto"/>
      </w:pPr>
      <w:r>
        <w:separator/>
      </w:r>
    </w:p>
  </w:footnote>
  <w:footnote w:type="continuationSeparator" w:id="0">
    <w:p w14:paraId="33D28747" w14:textId="77777777" w:rsidR="009370A5" w:rsidRDefault="009370A5">
      <w:pPr>
        <w:spacing w:line="240" w:lineRule="auto"/>
      </w:pPr>
      <w:r>
        <w:continuationSeparator/>
      </w:r>
    </w:p>
  </w:footnote>
  <w:footnote w:id="1">
    <w:p w14:paraId="3CBEFACD" w14:textId="717B0A4B" w:rsidR="00211463" w:rsidRDefault="0021146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211463">
        <w:rPr>
          <w:sz w:val="16"/>
          <w:szCs w:val="16"/>
        </w:rPr>
        <w:t>Kamerstuk 32 861, nr. 86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5E8A8A" w14:textId="77777777" w:rsidR="00B41244" w:rsidRDefault="00B4124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93AA20" w14:textId="77777777" w:rsidR="009D2091" w:rsidRDefault="00D05A41">
    <w:pPr>
      <w:pStyle w:val="MarginlessContainer"/>
    </w:pP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1584" behindDoc="0" locked="1" layoutInCell="1" allowOverlap="1" wp14:anchorId="7F68153C" wp14:editId="57038D04">
              <wp:simplePos x="0" y="0"/>
              <wp:positionH relativeFrom="page">
                <wp:posOffset>5903595</wp:posOffset>
              </wp:positionH>
              <wp:positionV relativeFrom="page">
                <wp:posOffset>1907539</wp:posOffset>
              </wp:positionV>
              <wp:extent cx="1259840" cy="7991475"/>
              <wp:effectExtent l="0" t="0" r="0" b="0"/>
              <wp:wrapNone/>
              <wp:docPr id="12" name="Colofon_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79914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4869241" w14:textId="77777777" w:rsidR="009D2091" w:rsidRDefault="00D05A41">
                          <w:pPr>
                            <w:pStyle w:val="AfzendgegevensKop0"/>
                          </w:pPr>
                          <w:r>
                            <w:t>Ministerie van Infrastructuur en Waterstaat</w:t>
                          </w:r>
                        </w:p>
                        <w:p w14:paraId="0C78ADDC" w14:textId="77777777" w:rsidR="00FA1611" w:rsidRDefault="00FA1611" w:rsidP="00FA1611"/>
                        <w:p w14:paraId="3959FA09" w14:textId="77777777" w:rsidR="00FA1611" w:rsidRDefault="00FA1611" w:rsidP="00FA1611"/>
                        <w:p w14:paraId="459E0B03" w14:textId="77777777" w:rsidR="00FA1611" w:rsidRDefault="00FA1611" w:rsidP="00FA1611">
                          <w:pPr>
                            <w:pStyle w:val="Referentiegegevenskop"/>
                            <w:spacing w:line="276" w:lineRule="auto"/>
                          </w:pPr>
                          <w:r>
                            <w:t>Ons kenmerk</w:t>
                          </w:r>
                          <w:r>
                            <w:br/>
                          </w:r>
                          <w:r w:rsidRPr="00FA1611">
                            <w:rPr>
                              <w:b w:val="0"/>
                              <w:bCs/>
                            </w:rPr>
                            <w:t>IENW/BSK-2024/233181</w:t>
                          </w:r>
                        </w:p>
                        <w:p w14:paraId="04DDA20A" w14:textId="77777777" w:rsidR="00FA1611" w:rsidRPr="00FA1611" w:rsidRDefault="00FA1611" w:rsidP="00FA161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F68153C" id="_x0000_t202" coordsize="21600,21600" o:spt="202" path="m,l,21600r21600,l21600,xe">
              <v:stroke joinstyle="miter"/>
              <v:path gradientshapeok="t" o:connecttype="rect"/>
            </v:shapetype>
            <v:shape id="Colofon_3" o:spid="_x0000_s1026" type="#_x0000_t202" style="position:absolute;margin-left:464.85pt;margin-top:150.2pt;width:99.2pt;height:629.25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qE4pwEAADMDAAAOAAAAZHJzL2Uyb0RvYy54bWysUk1v2zAMvRfYfxB0X5xk/YoRp8BadBgw&#10;rAW6ngtFlmIBkqhRauz0149S4nRob0UvMk1ST+89cnk1OMu2CqMB3/DZZMqZ8hJa4zcNf/xz+/WS&#10;s5iEb4UFrxq+U5Ffrb6cLPtQqzl0YFuFjEB8rPvQ8C6lUFdVlJ1yIk4gKE9FDehEol/cVC2KntCd&#10;rebT6XnVA7YBQaoYKXuzL/JVwddayXSndVSJ2YYTt1ROLOc6n9VqKeoNitAZeaAhPsDCCePp0SPU&#10;jUiCPaN5B+WMRIig00SCq0BrI1XRQGpm0zdqHjoRVNFC5sRwtCl+Hqz8vb1HZlqa3ZwzLxzN6Bos&#10;aPBP37I7fYg1NT0EakvDdxioc8xHSmbRg0aXvySHUZ183h29VUNiMl+any0uT6kkqXaxWMxOL84y&#10;TvV6PWBMPxQ4loOGIw2veCq2v2Lat44t+TUPt8banM8c91xylIb1cCC+hnZHvGk/Ca8DfOGsp1k3&#10;PP59Fqg4sz89mZkXYwxwDNZjILykqw1PnO3D61QWaHyZJlNkHLYoj/7//8LvdddX/wAAAP//AwBQ&#10;SwMEFAAGAAgAAAAhAIv/EYriAAAADQEAAA8AAABkcnMvZG93bnJldi54bWxMj8FOwzAMhu9IvENk&#10;JG4saWGj7ZpOE4ITEqIrhx3TxmurNU5psq28PdkJbrb86ff355vZDOyMk+stSYgWAhhSY3VPrYSv&#10;6u0hAea8Iq0GSyjhBx1situbXGXaXqjE8863LISQy5SEzvsx49w1HRrlFnZECreDnYzyYZ1arid1&#10;CeFm4LEQK25UT+FDp0Z86bA57k5GwnZP5Wv//VF/loeyr6pU0PvqKOX93bxdA/M4+z8YrvpBHYrg&#10;VNsTaccGCWmcPgdUwqMQT8CuRBQnEbA6TMtlkgIvcv6/RfELAAD//wMAUEsBAi0AFAAGAAgAAAAh&#10;ALaDOJL+AAAA4QEAABMAAAAAAAAAAAAAAAAAAAAAAFtDb250ZW50X1R5cGVzXS54bWxQSwECLQAU&#10;AAYACAAAACEAOP0h/9YAAACUAQAACwAAAAAAAAAAAAAAAAAvAQAAX3JlbHMvLnJlbHNQSwECLQAU&#10;AAYACAAAACEAED6hOKcBAAAzAwAADgAAAAAAAAAAAAAAAAAuAgAAZHJzL2Uyb0RvYy54bWxQSwEC&#10;LQAUAAYACAAAACEAi/8RiuIAAAANAQAADwAAAAAAAAAAAAAAAAABBAAAZHJzL2Rvd25yZXYueG1s&#10;UEsFBgAAAAAEAAQA8wAAABAFAAAAAA==&#10;" filled="f" stroked="f">
              <v:textbox inset="0,0,0,0">
                <w:txbxContent>
                  <w:p w14:paraId="74869241" w14:textId="77777777" w:rsidR="009D2091" w:rsidRDefault="00D05A41">
                    <w:pPr>
                      <w:pStyle w:val="AfzendgegevensKop0"/>
                    </w:pPr>
                    <w:r>
                      <w:t>Ministerie van Infrastructuur en Waterstaat</w:t>
                    </w:r>
                  </w:p>
                  <w:p w14:paraId="0C78ADDC" w14:textId="77777777" w:rsidR="00FA1611" w:rsidRDefault="00FA1611" w:rsidP="00FA1611"/>
                  <w:p w14:paraId="3959FA09" w14:textId="77777777" w:rsidR="00FA1611" w:rsidRDefault="00FA1611" w:rsidP="00FA1611"/>
                  <w:p w14:paraId="459E0B03" w14:textId="77777777" w:rsidR="00FA1611" w:rsidRDefault="00FA1611" w:rsidP="00FA1611">
                    <w:pPr>
                      <w:pStyle w:val="Referentiegegevenskop"/>
                      <w:spacing w:line="276" w:lineRule="auto"/>
                    </w:pPr>
                    <w:r>
                      <w:t>Ons kenmerk</w:t>
                    </w:r>
                    <w:r>
                      <w:br/>
                    </w:r>
                    <w:r w:rsidRPr="00FA1611">
                      <w:rPr>
                        <w:b w:val="0"/>
                        <w:bCs/>
                      </w:rPr>
                      <w:t>IENW/BSK-2024/233181</w:t>
                    </w:r>
                  </w:p>
                  <w:p w14:paraId="04DDA20A" w14:textId="77777777" w:rsidR="00FA1611" w:rsidRPr="00FA1611" w:rsidRDefault="00FA1611" w:rsidP="00FA1611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2608" behindDoc="0" locked="1" layoutInCell="1" allowOverlap="1" wp14:anchorId="3E45B3C9" wp14:editId="130EFDFD">
              <wp:simplePos x="0" y="0"/>
              <wp:positionH relativeFrom="page">
                <wp:posOffset>5903595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3" name="Paginanummer_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7B31177" w14:textId="19D0C39A" w:rsidR="009D2091" w:rsidRDefault="00D05A41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C13EF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035E2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E45B3C9" id="Paginanummer_3" o:spid="_x0000_s1027" type="#_x0000_t202" style="position:absolute;margin-left:464.85pt;margin-top:805pt;width:99pt;height:14.25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EbaqwEAAD4DAAAOAAAAZHJzL2Uyb0RvYy54bWysUsFu2zAMvQ/oPwi6L3YSdG2NOAW2osOA&#10;YSvQ9jwwshQLsESVUmJnXz/KrtNhuw27yBRJPb/3yM3t4Dpx1BQt+louF6UU2itsrN/X8vnp/v21&#10;FDGBb6BDr2t50lHebi/ebfpQ6RW22DWaBIP4WPWhlm1KoSqKqFrtIC4waM9Fg+Qg8ZX2RUPQM7rr&#10;ilVZfih6pCYQKh0jZ++motyO+MZolb4bE3USXS2ZWxpPGs9dPovtBqo9QWiteqUB/8DCgfX80zPU&#10;HSQQB7J/QTmrCCOatFDoCjTGKj1qYDXL8g81jy0EPWphc2I42xT/H6z6dnwgYRue3VoKD45n9AB7&#10;68EfnNP0Y50t6kOsuPMxcG8aPuLA7XM+cjIrHwy5/GVNguts9ulssB6SUPnR6vJqXXJJcW15Xd5c&#10;XWaY4u11oJg+a3QiB7UkHuDoKxy/xjS1zi35Zx7vbdflfKY4UclRGnbDpGqmucPmxOx5VRm2Rfop&#10;Rc9jr2V8OQBpKbovnn3NOzIHNAe7OQCv+GktkxRT+CmNuzQT4CGNal4XKm/B7/eR5tvab38BAAD/&#10;/wMAUEsDBBQABgAIAAAAIQBT4ANW4QAAAA4BAAAPAAAAZHJzL2Rvd25yZXYueG1sTI/BTsMwEETv&#10;SPyDtUjcqJ0g0ibEqSoEJyREGg4cndhNosbrELtt+Hs2p3LcmafZmXw724GdzeR7hxKilQBmsHG6&#10;x1bCV/X2sAHmg0KtBodGwq/xsC1ub3KVaXfB0pz3oWUUgj5TEroQxoxz33TGKr9yo0HyDm6yKtA5&#10;tVxP6kLhduCxEAm3qkf60KnRvHSmOe5PVsLuG8vX/uej/iwPZV9VqcD35Cjl/d28ewYWzByuMCz1&#10;qToU1Kl2J9SeDRLSOF0TSkYSCVq1IFG8Jq1etMfNE/Ai5/9nFH8AAAD//wMAUEsBAi0AFAAGAAgA&#10;AAAhALaDOJL+AAAA4QEAABMAAAAAAAAAAAAAAAAAAAAAAFtDb250ZW50X1R5cGVzXS54bWxQSwEC&#10;LQAUAAYACAAAACEAOP0h/9YAAACUAQAACwAAAAAAAAAAAAAAAAAvAQAAX3JlbHMvLnJlbHNQSwEC&#10;LQAUAAYACAAAACEA+lhG2qsBAAA+AwAADgAAAAAAAAAAAAAAAAAuAgAAZHJzL2Uyb0RvYy54bWxQ&#10;SwECLQAUAAYACAAAACEAU+ADVuEAAAAOAQAADwAAAAAAAAAAAAAAAAAFBAAAZHJzL2Rvd25yZXYu&#10;eG1sUEsFBgAAAAAEAAQA8wAAABMFAAAAAA==&#10;" filled="f" stroked="f">
              <v:textbox inset="0,0,0,0">
                <w:txbxContent>
                  <w:p w14:paraId="17B31177" w14:textId="19D0C39A" w:rsidR="009D2091" w:rsidRDefault="00D05A41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C13EF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035E2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3632" behindDoc="0" locked="1" layoutInCell="1" allowOverlap="1" wp14:anchorId="41328FD4" wp14:editId="4BC48557">
              <wp:simplePos x="0" y="0"/>
              <wp:positionH relativeFrom="page">
                <wp:posOffset>1007744</wp:posOffset>
              </wp:positionH>
              <wp:positionV relativeFrom="page">
                <wp:posOffset>10223500</wp:posOffset>
              </wp:positionV>
              <wp:extent cx="1800225" cy="180975"/>
              <wp:effectExtent l="0" t="0" r="0" b="0"/>
              <wp:wrapNone/>
              <wp:docPr id="14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F12AA34" w14:textId="33B89ADE" w:rsidR="009D2091" w:rsidRDefault="009D2091">
                          <w:pPr>
                            <w:pStyle w:val="Rubricering"/>
                          </w:pP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1328FD4" id="Rubricering onder vervolgpagina" o:spid="_x0000_s1028" type="#_x0000_t202" style="position:absolute;margin-left:79.35pt;margin-top:805pt;width:141.75pt;height:14.25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rV5tAEAAE8DAAAOAAAAZHJzL2Uyb0RvYy54bWysU8Fu1DAQvSP1Hyzfu0mjFkq02UpQFSEh&#10;QBQ+wHHsxJLtccfeTZavZ+xttghuiIszHnue33sz2d4tzrKDwmjAd/xqU3OmvITB+LHjP74/XN5y&#10;FpPwg7DgVcePKvK73cWr7Rxa1cAEdlDICMTHdg4dn1IKbVVFOSkn4gaC8nSoAZ1ItMWxGlDMhO5s&#10;1dT162oGHAKCVDFS9v50yHcFX2sl0xeto0rMdpy4pbJiWfu8VrutaEcUYTLymYb4BxZOGE+PnqHu&#10;RRJsj+YvKGckQgSdNhJcBVobqYoGUnNV/6HmcRJBFS1kTgxnm+L/g5WfD1+RmYF6d82ZF4569G3f&#10;I9FC8pOBz/2hBh/AjkGMxovs2RxiS6WPgYrT8g4Wql/zkZLZikWjy18Syeic3D+eHVdLYjIX3dZ1&#10;09xwJumMNm/f3GSY6qU6YEwfFDiWg44jdbQYLQ6fYjpdXa/kxzw8GGtzPlM8UclRWvqlyGxWmj0M&#10;R2JP0gh2AvzJ2Uxz0PH4tBeoOLMfPRmdh2YNcA36NRBeUmnHE2en8H0qw7USoK4VNc8Tlsfi932h&#10;+fIf7H4BAAD//wMAUEsDBBQABgAIAAAAIQAmjtto4QAAAA0BAAAPAAAAZHJzL2Rvd25yZXYueG1s&#10;TI/BTsMwEETvSPyDtUjcqN3QhhDiVBWCExIiDQeOTuwmVuN1iN02/D3bE9x2dkezb4rN7AZ2MlOw&#10;HiUsFwKYwdZri52Ez/r1LgMWokKtBo9Gwo8JsCmvrwqVa3/Gypx2sWMUgiFXEvoYx5zz0PbGqbDw&#10;o0G67f3kVCQ5dVxP6kzhbuCJECl3yiJ96NVonnvTHnZHJ2H7hdWL/X5vPqp9Zev6UeBbepDy9mbe&#10;PgGLZo5/ZrjgEzqUxNT4I+rABtLr7IGsNKRLQa3IslolCbDmsrrP1sDLgv9vUf4CAAD//wMAUEsB&#10;Ai0AFAAGAAgAAAAhALaDOJL+AAAA4QEAABMAAAAAAAAAAAAAAAAAAAAAAFtDb250ZW50X1R5cGVz&#10;XS54bWxQSwECLQAUAAYACAAAACEAOP0h/9YAAACUAQAACwAAAAAAAAAAAAAAAAAvAQAAX3JlbHMv&#10;LnJlbHNQSwECLQAUAAYACAAAACEA82K1ebQBAABPAwAADgAAAAAAAAAAAAAAAAAuAgAAZHJzL2Uy&#10;b0RvYy54bWxQSwECLQAUAAYACAAAACEAJo7baOEAAAANAQAADwAAAAAAAAAAAAAAAAAOBAAAZHJz&#10;L2Rvd25yZXYueG1sUEsFBgAAAAAEAAQA8wAAABwFAAAAAA==&#10;" filled="f" stroked="f">
              <v:textbox inset="0,0,0,0">
                <w:txbxContent>
                  <w:p w14:paraId="7F12AA34" w14:textId="33B89ADE" w:rsidR="009D2091" w:rsidRDefault="009D2091">
                    <w:pPr>
                      <w:pStyle w:val="Rubricering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4656" behindDoc="0" locked="1" layoutInCell="1" allowOverlap="1" wp14:anchorId="4D3C45D4" wp14:editId="1C4FAD16">
              <wp:simplePos x="0" y="0"/>
              <wp:positionH relativeFrom="page">
                <wp:posOffset>1007744</wp:posOffset>
              </wp:positionH>
              <wp:positionV relativeFrom="page">
                <wp:posOffset>1199515</wp:posOffset>
              </wp:positionV>
              <wp:extent cx="2381250" cy="285750"/>
              <wp:effectExtent l="0" t="0" r="0" b="0"/>
              <wp:wrapNone/>
              <wp:docPr id="15" name="Merking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81250" cy="2857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87F9F32" w14:textId="77777777" w:rsidR="00790A99" w:rsidRDefault="00790A9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D3C45D4" id="Merking vervolgpagina" o:spid="_x0000_s1029" type="#_x0000_t202" style="position:absolute;margin-left:79.35pt;margin-top:94.45pt;width:187.5pt;height:22.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+b5rwEAAEUDAAAOAAAAZHJzL2Uyb0RvYy54bWysUttu2zAMfR+wfxD0vjhxkS0w4hRoiw4D&#10;dgPafYAiS7ZQSdQoNXb29aOUOh3Wt6IvMkWaR+cccns5OcsOCqMB3/LVYsmZ8hI64/uW/7q//bDh&#10;LCbhO2HBq5YfVeSXu/fvtmNoVA0D2E4hIxAfmzG0fEgpNFUV5aCciAsIylNRAzqR6Ip91aEYCd3Z&#10;ql4uP1YjYBcQpIqRsjenIt8VfK2VTD+0jiox23LilsqJ5dzns9ptRdOjCIORTzTEK1g4YTw9eoa6&#10;EUmwRzQvoJyRCBF0WkhwFWhtpCoaSM1q+Z+au0EEVbSQOTGcbYpvByu/H34iMx3Nbs2ZF45m9E3h&#10;A3mZx3oA2wfRGy+yU2OIDTXcBWpJ0xVM1DXnIyWzAZNGl78kjVGdPD+efVZTYpKS9cVmVa+pJKlW&#10;b9afKCb46rk7YEyfFTiWg5YjzbHYKw5fYzr9Ov+SH/Nwa6zN+UzxRCVHadpPRdzFTHMP3ZHYkzSC&#10;HQD/cDbS9Fsefz8KVJzZL57szasyBzgH+zkQXlJryxNnp/A6lZWaCdCsipqnvcrL8O+90Hze/t1f&#10;AAAA//8DAFBLAwQUAAYACAAAACEAPPsda+AAAAALAQAADwAAAGRycy9kb3ducmV2LnhtbEyPQU+D&#10;QBCF7yb+h82YeLOLJa2ALE1j9GTSSPHgcYEpbMrOIrtt8d87Pelt3szLm+/lm9kO4oyTN44UPC4i&#10;EEiNaw11Cj6rt4cEhA+aWj04QgU/6GFT3N7kOmvdhUo870MnOIR8phX0IYyZlL7p0Wq/cCMS3w5u&#10;sjqwnDrZTvrC4XaQyyhaS6sN8Ydej/jSY3Pcn6yC7ReVr+Z7V3+Uh9JUVRrR+/qo1P3dvH0GEXAO&#10;f2a44jM6FMxUuxO1XgysV8kTW3lIkhQEO1ZxzJtawTKOU5BFLv93KH4BAAD//wMAUEsBAi0AFAAG&#10;AAgAAAAhALaDOJL+AAAA4QEAABMAAAAAAAAAAAAAAAAAAAAAAFtDb250ZW50X1R5cGVzXS54bWxQ&#10;SwECLQAUAAYACAAAACEAOP0h/9YAAACUAQAACwAAAAAAAAAAAAAAAAAvAQAAX3JlbHMvLnJlbHNQ&#10;SwECLQAUAAYACAAAACEAITfm+a8BAABFAwAADgAAAAAAAAAAAAAAAAAuAgAAZHJzL2Uyb0RvYy54&#10;bWxQSwECLQAUAAYACAAAACEAPPsda+AAAAALAQAADwAAAAAAAAAAAAAAAAAJBAAAZHJzL2Rvd25y&#10;ZXYueG1sUEsFBgAAAAAEAAQA8wAAABYFAAAAAA==&#10;" filled="f" stroked="f">
              <v:textbox inset="0,0,0,0">
                <w:txbxContent>
                  <w:p w14:paraId="687F9F32" w14:textId="77777777" w:rsidR="00790A99" w:rsidRDefault="00790A99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D744A7" w14:textId="77777777" w:rsidR="009D2091" w:rsidRDefault="00D05A41">
    <w:pPr>
      <w:pStyle w:val="MarginlessContainer"/>
      <w:spacing w:after="7029" w:line="14" w:lineRule="exact"/>
    </w:pP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37AFDB04" wp14:editId="707200DE">
              <wp:simplePos x="0" y="0"/>
              <wp:positionH relativeFrom="page">
                <wp:posOffset>1007744</wp:posOffset>
              </wp:positionH>
              <wp:positionV relativeFrom="page">
                <wp:posOffset>10223500</wp:posOffset>
              </wp:positionV>
              <wp:extent cx="1800225" cy="180975"/>
              <wp:effectExtent l="0" t="0" r="0" b="0"/>
              <wp:wrapNone/>
              <wp:docPr id="1" name="Rubricering on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C936179" w14:textId="60B2501F" w:rsidR="009D2091" w:rsidRDefault="009D2091">
                          <w:pPr>
                            <w:pStyle w:val="Rubricering"/>
                          </w:pP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7AFDB04" id="_x0000_t202" coordsize="21600,21600" o:spt="202" path="m,l,21600r21600,l21600,xe">
              <v:stroke joinstyle="miter"/>
              <v:path gradientshapeok="t" o:connecttype="rect"/>
            </v:shapetype>
            <v:shape id="Rubricering onder" o:spid="_x0000_s1030" type="#_x0000_t202" style="position:absolute;margin-left:79.35pt;margin-top:805pt;width:141.75pt;height:14.2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umXqgEAAEADAAAOAAAAZHJzL2Uyb0RvYy54bWysUsGO0zAQvSPxD5bvNNmKhSVquhKsFiEh&#10;QCz7AY5jN5Zij5lxm5SvZ+w2XcTeEBdnPON5ee/NbG5nP4qDQXIQWnm1qqUwQUPvwq6Vjz/uX91I&#10;QUmFXo0QTCuPhuTt9uWLzRQbs4YBxt6gYJBAzRRbOaQUm6oiPRivaAXRBC5aQK8SX3FX9agmRvdj&#10;ta7rN9UE2EcEbYg4e3cqym3Bt9bo9NVaMkmMrWRuqZxYzi6f1Xajmh2qODh9pqH+gYVXLvBPL1B3&#10;KimxR/cMyjuNQGDTSoOvwFqnTdHAaq7qv9Q8DCqaooXNoXixif4frP5y+IbC9Tw7KYLyPKLv+w6Z&#10;FbKdAgKPJ5s0RWr47UPk12l+D3NuOOeJk1n7bNHnL6sSXGe7jxeLzZyEzk03db1eX0uhucaXd2+v&#10;M0z11B2R0kcDXuSglcgjLM6qw2dKp6fLk/yzAPduHHM+UzxRyVGau7noer3Q7KA/MnteVoYdAH9J&#10;MfHgW0k/9wqNFOOnwM7mLVkCXIJuCVTQ3NrKJMUp/JDKNi0EeExFzXml8h78eS80nxZ/+xsAAP//&#10;AwBQSwMEFAAGAAgAAAAhACaO22jhAAAADQEAAA8AAABkcnMvZG93bnJldi54bWxMj8FOwzAQRO9I&#10;/IO1SNyo3dCGEOJUFYITEiINB45O7CZW43WI3Tb8PdsT3HZ2R7Nvis3sBnYyU7AeJSwXApjB1muL&#10;nYTP+vUuAxaiQq0Gj0bCjwmwKa+vCpVrf8bKnHaxYxSCIVcS+hjHnPPQ9sapsPCjQbrt/eRUJDl1&#10;XE/qTOFu4IkQKXfKIn3o1Wiee9MedkcnYfuF1Yv9fm8+qn1l6/pR4Ft6kPL2Zt4+AYtmjn9muOAT&#10;OpTE1Pgj6sAG0uvsgaw0pEtBrciyWiUJsOayus/WwMuC/29R/gIAAP//AwBQSwECLQAUAAYACAAA&#10;ACEAtoM4kv4AAADhAQAAEwAAAAAAAAAAAAAAAAAAAAAAW0NvbnRlbnRfVHlwZXNdLnhtbFBLAQIt&#10;ABQABgAIAAAAIQA4/SH/1gAAAJQBAAALAAAAAAAAAAAAAAAAAC8BAABfcmVscy8ucmVsc1BLAQIt&#10;ABQABgAIAAAAIQBdCumXqgEAAEADAAAOAAAAAAAAAAAAAAAAAC4CAABkcnMvZTJvRG9jLnhtbFBL&#10;AQItABQABgAIAAAAIQAmjtto4QAAAA0BAAAPAAAAAAAAAAAAAAAAAAQEAABkcnMvZG93bnJldi54&#10;bWxQSwUGAAAAAAQABADzAAAAEgUAAAAA&#10;" filled="f" stroked="f">
              <v:textbox inset="0,0,0,0">
                <w:txbxContent>
                  <w:p w14:paraId="5C936179" w14:textId="60B2501F" w:rsidR="009D2091" w:rsidRDefault="009D2091">
                    <w:pPr>
                      <w:pStyle w:val="Rubricering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60982B60" wp14:editId="48C4DCEA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2" name="Paginanummer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E221A57" w14:textId="42169A89" w:rsidR="009D2091" w:rsidRDefault="00D05A41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A10FD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A10FD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0982B60" id="Paginanummer_2" o:spid="_x0000_s1031" type="#_x0000_t202" style="position:absolute;margin-left:466.25pt;margin-top:805pt;width:99pt;height:14.25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PdvqwEAAD0DAAAOAAAAZHJzL2Uyb0RvYy54bWysUsGO0zAQvSPxD5bvNGnQskvUdCVYLUJC&#10;sNLCGU0du7EUe8zYbVK+nrG76SK4IS7OeGb88t6b2dzObhRHTdGi7+R6VUuhvcLe+n0nv329f3Uj&#10;RUzgexjR606edJS325cvNlNodYMDjr0mwSA+tlPo5JBSaKsqqkE7iCsM2nPRIDlIfKV91RNMjO7G&#10;qqnrN9WE1AdCpWPk7N25KLcF3xit0hdjok5i7CRzS+Wkcu7yWW030O4JwmDVEw34BxYOrOefXqDu&#10;IIE4kP0LyllFGNGklUJXoTFW6aKB1azrP9Q8DhB00cLmxHCxKf4/WPX5+EDC9p1spPDgeEQPsLce&#10;/ME5Td+b7NAUYsuNj4Fb0/wOZ570ko+czMJnQy5/WZLgOnt9uvir5yRUftRcXb+uuaS4tr6p315f&#10;ZZjq+XWgmD5odCIHnSSeX7EVjp9iOrcuLflnHu/tOOZ8pnimkqM07+YiquDnzA77E7PnTWXYAemn&#10;FBNPvZPxxwFISzF+9GxrXpEloCXYLQF4xU87maQ4h+9TWaWFAM+oqHnap7wEv98Lzeet3/4CAAD/&#10;/wMAUEsDBBQABgAIAAAAIQBaTrqJ4QAAAA4BAAAPAAAAZHJzL2Rvd25yZXYueG1sTI/BboMwEETv&#10;lfoP1lbqrbEJCkooJoqq9lSpCqGHHg12AAWvKXYS+vddTslxZ55mZ7LtZHt2MaPvHEqIFgKYwdrp&#10;DhsJ3+XHyxqYDwq16h0aCX/GwzZ/fMhUqt0VC3M5hIZRCPpUSWhDGFLOfd0aq/zCDQbJO7rRqkDn&#10;2HA9qiuF254vhUi4VR3Sh1YN5q019elwthJ2P1i8d79f1b44Fl1ZbgR+Jicpn5+m3SuwYKZwg2Gu&#10;T9Uhp06VO6P2rJewiZcrQslIIkGrZiSKBWnVrMXrFfA84/cz8n8AAAD//wMAUEsBAi0AFAAGAAgA&#10;AAAhALaDOJL+AAAA4QEAABMAAAAAAAAAAAAAAAAAAAAAAFtDb250ZW50X1R5cGVzXS54bWxQSwEC&#10;LQAUAAYACAAAACEAOP0h/9YAAACUAQAACwAAAAAAAAAAAAAAAAAvAQAAX3JlbHMvLnJlbHNQSwEC&#10;LQAUAAYACAAAACEAwCj3b6sBAAA9AwAADgAAAAAAAAAAAAAAAAAuAgAAZHJzL2Uyb0RvYy54bWxQ&#10;SwECLQAUAAYACAAAACEAWk66ieEAAAAOAQAADwAAAAAAAAAAAAAAAAAFBAAAZHJzL2Rvd25yZXYu&#10;eG1sUEsFBgAAAAAEAAQA8wAAABMFAAAAAA==&#10;" filled="f" stroked="f">
              <v:textbox inset="0,0,0,0">
                <w:txbxContent>
                  <w:p w14:paraId="6E221A57" w14:textId="42169A89" w:rsidR="009D2091" w:rsidRDefault="00D05A41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A10FD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A10FD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435BCB15" wp14:editId="338AC8CF">
              <wp:simplePos x="0" y="0"/>
              <wp:positionH relativeFrom="page">
                <wp:posOffset>5921375</wp:posOffset>
              </wp:positionH>
              <wp:positionV relativeFrom="page">
                <wp:posOffset>1943735</wp:posOffset>
              </wp:positionV>
              <wp:extent cx="1259840" cy="8009890"/>
              <wp:effectExtent l="0" t="0" r="0" b="0"/>
              <wp:wrapNone/>
              <wp:docPr id="3" name="Colofon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9C4EA6A" w14:textId="77777777" w:rsidR="009D2091" w:rsidRDefault="00D05A41">
                          <w:pPr>
                            <w:pStyle w:val="AfzendgegevensKop0"/>
                          </w:pPr>
                          <w:r>
                            <w:t>Ministerie van Infrastructuur en Waterstaat</w:t>
                          </w:r>
                        </w:p>
                        <w:p w14:paraId="7261D01A" w14:textId="77777777" w:rsidR="009D2091" w:rsidRDefault="009D2091">
                          <w:pPr>
                            <w:pStyle w:val="WitregelW1"/>
                          </w:pPr>
                        </w:p>
                        <w:p w14:paraId="2D796F5B" w14:textId="77777777" w:rsidR="009D2091" w:rsidRDefault="00D05A41">
                          <w:pPr>
                            <w:pStyle w:val="Afzendgegevens"/>
                          </w:pPr>
                          <w:r>
                            <w:t>Rijnstraat 8</w:t>
                          </w:r>
                        </w:p>
                        <w:p w14:paraId="26B1BDEB" w14:textId="77777777" w:rsidR="009D2091" w:rsidRPr="00035E23" w:rsidRDefault="00D05A41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035E23">
                            <w:rPr>
                              <w:lang w:val="de-DE"/>
                            </w:rPr>
                            <w:t>2515 XP  Den Haag</w:t>
                          </w:r>
                        </w:p>
                        <w:p w14:paraId="0BCF9B45" w14:textId="77777777" w:rsidR="009D2091" w:rsidRPr="00035E23" w:rsidRDefault="00D05A41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035E23">
                            <w:rPr>
                              <w:lang w:val="de-DE"/>
                            </w:rPr>
                            <w:t>Postbus 20901</w:t>
                          </w:r>
                        </w:p>
                        <w:p w14:paraId="368450B4" w14:textId="77777777" w:rsidR="009D2091" w:rsidRPr="00035E23" w:rsidRDefault="00D05A41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035E23">
                            <w:rPr>
                              <w:lang w:val="de-DE"/>
                            </w:rPr>
                            <w:t>2500 EX Den Haag</w:t>
                          </w:r>
                        </w:p>
                        <w:p w14:paraId="0D18CA6F" w14:textId="77777777" w:rsidR="009D2091" w:rsidRPr="00035E23" w:rsidRDefault="009D2091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14:paraId="0B1AAAEA" w14:textId="77777777" w:rsidR="009D2091" w:rsidRPr="00035E23" w:rsidRDefault="00D05A41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035E23">
                            <w:rPr>
                              <w:lang w:val="de-DE"/>
                            </w:rPr>
                            <w:t>T   070-456 0000</w:t>
                          </w:r>
                        </w:p>
                        <w:p w14:paraId="191B9B64" w14:textId="77777777" w:rsidR="009D2091" w:rsidRDefault="00D05A41">
                          <w:pPr>
                            <w:pStyle w:val="Afzendgegevens"/>
                          </w:pPr>
                          <w:r>
                            <w:t>F   070-456 1111</w:t>
                          </w:r>
                        </w:p>
                        <w:p w14:paraId="532510A3" w14:textId="77777777" w:rsidR="009D2091" w:rsidRPr="00B41244" w:rsidRDefault="009D2091" w:rsidP="00B41244">
                          <w:pPr>
                            <w:pStyle w:val="WitregelW2"/>
                            <w:spacing w:line="276" w:lineRule="auto"/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5231A267" w14:textId="77777777" w:rsidR="00B41244" w:rsidRPr="00B41244" w:rsidRDefault="00B41244" w:rsidP="00B41244">
                          <w:pPr>
                            <w:pStyle w:val="Referentiegegevenskop"/>
                            <w:spacing w:line="276" w:lineRule="auto"/>
                            <w:rPr>
                              <w:b w:val="0"/>
                              <w:bCs/>
                            </w:rPr>
                          </w:pPr>
                          <w:r w:rsidRPr="00B41244">
                            <w:t>Ons kenmerk</w:t>
                          </w:r>
                          <w:r w:rsidRPr="00B41244">
                            <w:br/>
                          </w:r>
                          <w:r w:rsidRPr="00B41244">
                            <w:rPr>
                              <w:b w:val="0"/>
                              <w:bCs/>
                            </w:rPr>
                            <w:t>IENW/BSK-2024/370428</w:t>
                          </w:r>
                        </w:p>
                        <w:p w14:paraId="351871E1" w14:textId="77777777" w:rsidR="00B41244" w:rsidRDefault="00B41244" w:rsidP="00B41244">
                          <w:pPr>
                            <w:pStyle w:val="Referentiegegevenskop"/>
                            <w:spacing w:line="276" w:lineRule="auto"/>
                          </w:pPr>
                        </w:p>
                        <w:p w14:paraId="3153F83A" w14:textId="553032C4" w:rsidR="002B460B" w:rsidRPr="00B41244" w:rsidRDefault="002B460B" w:rsidP="00B41244">
                          <w:pPr>
                            <w:pStyle w:val="Referentiegegevenskop"/>
                            <w:spacing w:line="276" w:lineRule="auto"/>
                          </w:pPr>
                          <w:r w:rsidRPr="00B41244">
                            <w:t>Uw kenmerk</w:t>
                          </w:r>
                        </w:p>
                        <w:p w14:paraId="6536F9CE" w14:textId="14FF9624" w:rsidR="002B460B" w:rsidRPr="00B41244" w:rsidRDefault="002B460B" w:rsidP="00B41244">
                          <w:pPr>
                            <w:pStyle w:val="Referentiegegevenskop"/>
                            <w:spacing w:line="276" w:lineRule="auto"/>
                            <w:rPr>
                              <w:b w:val="0"/>
                              <w:bCs/>
                            </w:rPr>
                          </w:pPr>
                          <w:r w:rsidRPr="00B41244">
                            <w:rPr>
                              <w:b w:val="0"/>
                              <w:bCs/>
                            </w:rPr>
                            <w:t>32861</w:t>
                          </w:r>
                        </w:p>
                        <w:p w14:paraId="01ACF938" w14:textId="77777777" w:rsidR="002B460B" w:rsidRPr="00B41244" w:rsidRDefault="002B460B" w:rsidP="00B41244">
                          <w:pPr>
                            <w:spacing w:line="276" w:lineRule="auto"/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15272499" w14:textId="6ADF41D8" w:rsidR="009D2091" w:rsidRPr="00B41244" w:rsidRDefault="00035E23" w:rsidP="00B41244">
                          <w:pPr>
                            <w:pStyle w:val="Referentiegegevenskop"/>
                            <w:spacing w:line="276" w:lineRule="auto"/>
                          </w:pPr>
                          <w:r w:rsidRPr="00B41244">
                            <w:t>Bijlage(n)</w:t>
                          </w:r>
                        </w:p>
                        <w:p w14:paraId="19B3B5E2" w14:textId="6DC455DC" w:rsidR="009D2091" w:rsidRPr="00B41244" w:rsidRDefault="00B41244" w:rsidP="00B41244">
                          <w:pPr>
                            <w:pStyle w:val="Referentiegegevens"/>
                            <w:spacing w:line="276" w:lineRule="auto"/>
                          </w:pPr>
                          <w:r>
                            <w:t>3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35BCB15" id="Colofon_2" o:spid="_x0000_s1032" type="#_x0000_t202" style="position:absolute;margin-left:466.25pt;margin-top:153.05pt;width:99.2pt;height:630.7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jLFqQEAADkDAAAOAAAAZHJzL2Uyb0RvYy54bWysUsFuEzEQvSP1HyzfyW4DrZJVnEq0KkKq&#10;AKlwRo7XzlqyPe7YzW74esZON0VwQ1y845nx2/fezOZm8o4dNCYLQfDLRcuZDgp6G/aCf/92/3bF&#10;Wcoy9NJB0IIfdeI324s3mzF2egkDuF4jI5CQujEKPuQcu6ZJatBepgVEHahoAL3MdMV906McCd27&#10;Ztm2180I2EcEpVOi7N2pyLcV3xit8hdjks7MCU7ccj2xnrtyNtuN7PYo42DVCw35Dyy8tIF+eoa6&#10;k1myZ7R/QXmrEBKYvFDgGzDGKl01kJrL9g81j4OMumohc1I825T+H6z6fPiKzPaCv+MsSE8jugUH&#10;BsKPZTFnjKmjnsdIXXn6ABMNec4nShbNk0FfvqSGUZ1sPp6t1VNmqjxaXq1X76mkqLZq2/VqXc1v&#10;Xp9HTPmjBs9KIDjS7Kql8vCQMlGh1rml/C3AvXWu5AvHE5cS5Wk3VUHXM88d9EeiT1tKsAPgT85G&#10;mrjg6elZoubMfQpkaVmPOcA52M2BDIqeCp45O4W3ua7RTIDmUym+7FJZgN/vlebrxm9/AQAA//8D&#10;AFBLAwQUAAYACAAAACEAI7adG+IAAAANAQAADwAAAGRycy9kb3ducmV2LnhtbEyPwU6DQBCG7ya+&#10;w2ZMvNldSkBBlqYxejIxUjx4XNgpkLKzyG5bfHu3J3ubyXz55/uLzWJGdsLZDZYkRCsBDKm1eqBO&#10;wlf99vAEzHlFWo2WUMIvOtiUtzeFyrU9U4Wnne9YCCGXKwm991POuWt7NMqt7IQUbns7G+XDOndc&#10;z+ocws3I10Kk3KiBwodeTfjSY3vYHY2E7TdVr8PPR/NZ7auhrjNB7+lByvu7ZfsMzOPi/2G46Ad1&#10;KINTY4+kHRslZPE6CaiEWKQRsAsRxSID1oQpSR8T4GXBr1uUfwAAAP//AwBQSwECLQAUAAYACAAA&#10;ACEAtoM4kv4AAADhAQAAEwAAAAAAAAAAAAAAAAAAAAAAW0NvbnRlbnRfVHlwZXNdLnhtbFBLAQIt&#10;ABQABgAIAAAAIQA4/SH/1gAAAJQBAAALAAAAAAAAAAAAAAAAAC8BAABfcmVscy8ucmVsc1BLAQIt&#10;ABQABgAIAAAAIQC5sjLFqQEAADkDAAAOAAAAAAAAAAAAAAAAAC4CAABkcnMvZTJvRG9jLnhtbFBL&#10;AQItABQABgAIAAAAIQAjtp0b4gAAAA0BAAAPAAAAAAAAAAAAAAAAAAMEAABkcnMvZG93bnJldi54&#10;bWxQSwUGAAAAAAQABADzAAAAEgUAAAAA&#10;" filled="f" stroked="f">
              <v:textbox inset="0,0,0,0">
                <w:txbxContent>
                  <w:p w14:paraId="59C4EA6A" w14:textId="77777777" w:rsidR="009D2091" w:rsidRDefault="00D05A41">
                    <w:pPr>
                      <w:pStyle w:val="AfzendgegevensKop0"/>
                    </w:pPr>
                    <w:r>
                      <w:t>Ministerie van Infrastructuur en Waterstaat</w:t>
                    </w:r>
                  </w:p>
                  <w:p w14:paraId="7261D01A" w14:textId="77777777" w:rsidR="009D2091" w:rsidRDefault="009D2091">
                    <w:pPr>
                      <w:pStyle w:val="WitregelW1"/>
                    </w:pPr>
                  </w:p>
                  <w:p w14:paraId="2D796F5B" w14:textId="77777777" w:rsidR="009D2091" w:rsidRDefault="00D05A41">
                    <w:pPr>
                      <w:pStyle w:val="Afzendgegevens"/>
                    </w:pPr>
                    <w:r>
                      <w:t>Rijnstraat 8</w:t>
                    </w:r>
                  </w:p>
                  <w:p w14:paraId="26B1BDEB" w14:textId="77777777" w:rsidR="009D2091" w:rsidRPr="00035E23" w:rsidRDefault="00D05A41">
                    <w:pPr>
                      <w:pStyle w:val="Afzendgegevens"/>
                      <w:rPr>
                        <w:lang w:val="de-DE"/>
                      </w:rPr>
                    </w:pPr>
                    <w:r w:rsidRPr="00035E23">
                      <w:rPr>
                        <w:lang w:val="de-DE"/>
                      </w:rPr>
                      <w:t>2515 XP  Den Haag</w:t>
                    </w:r>
                  </w:p>
                  <w:p w14:paraId="0BCF9B45" w14:textId="77777777" w:rsidR="009D2091" w:rsidRPr="00035E23" w:rsidRDefault="00D05A41">
                    <w:pPr>
                      <w:pStyle w:val="Afzendgegevens"/>
                      <w:rPr>
                        <w:lang w:val="de-DE"/>
                      </w:rPr>
                    </w:pPr>
                    <w:r w:rsidRPr="00035E23">
                      <w:rPr>
                        <w:lang w:val="de-DE"/>
                      </w:rPr>
                      <w:t>Postbus 20901</w:t>
                    </w:r>
                  </w:p>
                  <w:p w14:paraId="368450B4" w14:textId="77777777" w:rsidR="009D2091" w:rsidRPr="00035E23" w:rsidRDefault="00D05A41">
                    <w:pPr>
                      <w:pStyle w:val="Afzendgegevens"/>
                      <w:rPr>
                        <w:lang w:val="de-DE"/>
                      </w:rPr>
                    </w:pPr>
                    <w:r w:rsidRPr="00035E23">
                      <w:rPr>
                        <w:lang w:val="de-DE"/>
                      </w:rPr>
                      <w:t>2500 EX Den Haag</w:t>
                    </w:r>
                  </w:p>
                  <w:p w14:paraId="0D18CA6F" w14:textId="77777777" w:rsidR="009D2091" w:rsidRPr="00035E23" w:rsidRDefault="009D2091">
                    <w:pPr>
                      <w:pStyle w:val="WitregelW1"/>
                      <w:rPr>
                        <w:lang w:val="de-DE"/>
                      </w:rPr>
                    </w:pPr>
                  </w:p>
                  <w:p w14:paraId="0B1AAAEA" w14:textId="77777777" w:rsidR="009D2091" w:rsidRPr="00035E23" w:rsidRDefault="00D05A41">
                    <w:pPr>
                      <w:pStyle w:val="Afzendgegevens"/>
                      <w:rPr>
                        <w:lang w:val="de-DE"/>
                      </w:rPr>
                    </w:pPr>
                    <w:r w:rsidRPr="00035E23">
                      <w:rPr>
                        <w:lang w:val="de-DE"/>
                      </w:rPr>
                      <w:t>T   070-456 0000</w:t>
                    </w:r>
                  </w:p>
                  <w:p w14:paraId="191B9B64" w14:textId="77777777" w:rsidR="009D2091" w:rsidRDefault="00D05A41">
                    <w:pPr>
                      <w:pStyle w:val="Afzendgegevens"/>
                    </w:pPr>
                    <w:r>
                      <w:t>F   070-456 1111</w:t>
                    </w:r>
                  </w:p>
                  <w:p w14:paraId="532510A3" w14:textId="77777777" w:rsidR="009D2091" w:rsidRPr="00B41244" w:rsidRDefault="009D2091" w:rsidP="00B41244">
                    <w:pPr>
                      <w:pStyle w:val="WitregelW2"/>
                      <w:spacing w:line="276" w:lineRule="auto"/>
                      <w:rPr>
                        <w:sz w:val="13"/>
                        <w:szCs w:val="13"/>
                      </w:rPr>
                    </w:pPr>
                  </w:p>
                  <w:p w14:paraId="5231A267" w14:textId="77777777" w:rsidR="00B41244" w:rsidRPr="00B41244" w:rsidRDefault="00B41244" w:rsidP="00B41244">
                    <w:pPr>
                      <w:pStyle w:val="Referentiegegevenskop"/>
                      <w:spacing w:line="276" w:lineRule="auto"/>
                      <w:rPr>
                        <w:b w:val="0"/>
                        <w:bCs/>
                      </w:rPr>
                    </w:pPr>
                    <w:r w:rsidRPr="00B41244">
                      <w:t>Ons kenmerk</w:t>
                    </w:r>
                    <w:r w:rsidRPr="00B41244">
                      <w:br/>
                    </w:r>
                    <w:r w:rsidRPr="00B41244">
                      <w:rPr>
                        <w:b w:val="0"/>
                        <w:bCs/>
                      </w:rPr>
                      <w:t>IENW/BSK-2024/370428</w:t>
                    </w:r>
                  </w:p>
                  <w:p w14:paraId="351871E1" w14:textId="77777777" w:rsidR="00B41244" w:rsidRDefault="00B41244" w:rsidP="00B41244">
                    <w:pPr>
                      <w:pStyle w:val="Referentiegegevenskop"/>
                      <w:spacing w:line="276" w:lineRule="auto"/>
                    </w:pPr>
                  </w:p>
                  <w:p w14:paraId="3153F83A" w14:textId="553032C4" w:rsidR="002B460B" w:rsidRPr="00B41244" w:rsidRDefault="002B460B" w:rsidP="00B41244">
                    <w:pPr>
                      <w:pStyle w:val="Referentiegegevenskop"/>
                      <w:spacing w:line="276" w:lineRule="auto"/>
                    </w:pPr>
                    <w:r w:rsidRPr="00B41244">
                      <w:t>Uw kenmerk</w:t>
                    </w:r>
                  </w:p>
                  <w:p w14:paraId="6536F9CE" w14:textId="14FF9624" w:rsidR="002B460B" w:rsidRPr="00B41244" w:rsidRDefault="002B460B" w:rsidP="00B41244">
                    <w:pPr>
                      <w:pStyle w:val="Referentiegegevenskop"/>
                      <w:spacing w:line="276" w:lineRule="auto"/>
                      <w:rPr>
                        <w:b w:val="0"/>
                        <w:bCs/>
                      </w:rPr>
                    </w:pPr>
                    <w:r w:rsidRPr="00B41244">
                      <w:rPr>
                        <w:b w:val="0"/>
                        <w:bCs/>
                      </w:rPr>
                      <w:t>32861</w:t>
                    </w:r>
                  </w:p>
                  <w:p w14:paraId="01ACF938" w14:textId="77777777" w:rsidR="002B460B" w:rsidRPr="00B41244" w:rsidRDefault="002B460B" w:rsidP="00B41244">
                    <w:pPr>
                      <w:spacing w:line="276" w:lineRule="auto"/>
                      <w:rPr>
                        <w:sz w:val="13"/>
                        <w:szCs w:val="13"/>
                      </w:rPr>
                    </w:pPr>
                  </w:p>
                  <w:p w14:paraId="15272499" w14:textId="6ADF41D8" w:rsidR="009D2091" w:rsidRPr="00B41244" w:rsidRDefault="00035E23" w:rsidP="00B41244">
                    <w:pPr>
                      <w:pStyle w:val="Referentiegegevenskop"/>
                      <w:spacing w:line="276" w:lineRule="auto"/>
                    </w:pPr>
                    <w:r w:rsidRPr="00B41244">
                      <w:t>Bijlage(n)</w:t>
                    </w:r>
                  </w:p>
                  <w:p w14:paraId="19B3B5E2" w14:textId="6DC455DC" w:rsidR="009D2091" w:rsidRPr="00B41244" w:rsidRDefault="00B41244" w:rsidP="00B41244">
                    <w:pPr>
                      <w:pStyle w:val="Referentiegegevens"/>
                      <w:spacing w:line="276" w:lineRule="auto"/>
                    </w:pPr>
                    <w:r>
                      <w:t>3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6E46816B" wp14:editId="21DFC602">
              <wp:simplePos x="0" y="0"/>
              <wp:positionH relativeFrom="page">
                <wp:posOffset>3527425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4" name="lint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ED15573" w14:textId="77777777" w:rsidR="009D2091" w:rsidRDefault="00D05A41">
                          <w:pPr>
                            <w:pStyle w:val="MarginlessContainer"/>
                          </w:pPr>
                          <w:r>
                            <w:rPr>
                              <w:noProof/>
                              <w:lang w:val="en-GB" w:eastAsia="en-GB"/>
                            </w:rPr>
                            <w:drawing>
                              <wp:inline distT="0" distB="0" distL="0" distR="0" wp14:anchorId="1A404E51" wp14:editId="30094B8C">
                                <wp:extent cx="467995" cy="1583865"/>
                                <wp:effectExtent l="0" t="0" r="0" b="0"/>
                                <wp:docPr id="5" name="Rijksli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Rijkslint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E46816B" id="lint_2" o:spid="_x0000_s1033" type="#_x0000_t202" style="position:absolute;margin-left:277.75pt;margin-top:0;width:36.85pt;height:124.7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5SSqAEAADUDAAAOAAAAZHJzL2Uyb0RvYy54bWysUsFuEzEQvSPxD9bcySahTZtVnEpQFSEh&#10;qFQ4I8drZy3ZHmO72Q1fz9jppojeKi7e8cz47XtvZnMzOssOKiaDnsNiNgemvMTO+D2HH9/v3l0D&#10;S1n4Tlj0isNRJbjZvn2zGUKrltij7VRkBOJTOwQOfc6hbZoke+VEmmFQnooaoxOZrnHfdFEMhO5s&#10;s5zPV82AsQsRpUqJsrenImwrvtZK5m9aJ5WZ5UDccj1jPXflbLYb0e6jCL2RTzTEK1g4YTz99Ax1&#10;K7Jgj9G8gHJGRkyo80yia1BrI1XVQGoW83/UPPQiqKqFzEnhbFP6f7Dy6+E+MtNxuADmhaMRWePz&#10;z2VxZgippYaHQC15/IAjTXjKJ0oWwaOOrnxJCqM6eXw8+6rGzCQlL1ZX6/UlMEmlxeX1+9W6Gt88&#10;vw4x5U8KHSsBh0hzq3aKw5eUiQm1Ti3lZx7vjLUlXyieqJQoj7uxirmaaO6wOxJ72lCC7TH+BjbQ&#10;tDmkX48iKmD2syc7y2pMQZyC3RQIL+kphwzsFH7MdYUmAjSbSvFpj8rw/75Xms/bvv0DAAD//wMA&#10;UEsDBBQABgAIAAAAIQAGoydU3QAAAAgBAAAPAAAAZHJzL2Rvd25yZXYueG1sTI/BTsMwEETvSPyD&#10;tUjcqENUIhLiVBWCExIiDQeOTrxNrMbrELtt+HuWE93baEazb8rN4kZxwjlYTwruVwkIpM4bS72C&#10;z+b17hFEiJqMHj2hgh8MsKmur0pdGH+mGk+72AsuoVBoBUOMUyFl6AZ0Oqz8hMTe3s9OR5ZzL82s&#10;z1zuRpkmSSadtsQfBj3h84DdYXd0CrZfVL/Y7/f2o97XtmnyhN6yg1K3N8v2CUTEJf6H4Q+f0aFi&#10;ptYfyQQxKnjg46gCXsR2luYpiFZBus7XIKtSXg6ofgEAAP//AwBQSwECLQAUAAYACAAAACEAtoM4&#10;kv4AAADhAQAAEwAAAAAAAAAAAAAAAAAAAAAAW0NvbnRlbnRfVHlwZXNdLnhtbFBLAQItABQABgAI&#10;AAAAIQA4/SH/1gAAAJQBAAALAAAAAAAAAAAAAAAAAC8BAABfcmVscy8ucmVsc1BLAQItABQABgAI&#10;AAAAIQCqX5SSqAEAADUDAAAOAAAAAAAAAAAAAAAAAC4CAABkcnMvZTJvRG9jLnhtbFBLAQItABQA&#10;BgAIAAAAIQAGoydU3QAAAAgBAAAPAAAAAAAAAAAAAAAAAAIEAABkcnMvZG93bnJldi54bWxQSwUG&#10;AAAAAAQABADzAAAADAUAAAAA&#10;" filled="f" stroked="f">
              <v:textbox inset="0,0,0,0">
                <w:txbxContent>
                  <w:p w14:paraId="4ED15573" w14:textId="77777777" w:rsidR="009D2091" w:rsidRDefault="00D05A41">
                    <w:pPr>
                      <w:pStyle w:val="MarginlessContainer"/>
                    </w:pPr>
                    <w:r>
                      <w:rPr>
                        <w:noProof/>
                        <w:lang w:val="en-GB" w:eastAsia="en-GB"/>
                      </w:rPr>
                      <w:drawing>
                        <wp:inline distT="0" distB="0" distL="0" distR="0" wp14:anchorId="1A404E51" wp14:editId="30094B8C">
                          <wp:extent cx="467995" cy="1583865"/>
                          <wp:effectExtent l="0" t="0" r="0" b="0"/>
                          <wp:docPr id="5" name="Rijksli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Rijkslint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20BBF001" wp14:editId="64F30F75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6" name="Woordmerk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42D6A01" w14:textId="77777777" w:rsidR="009D2091" w:rsidRDefault="00D05A41">
                          <w:pPr>
                            <w:pStyle w:val="MarginlessContainer"/>
                          </w:pPr>
                          <w:r>
                            <w:rPr>
                              <w:noProof/>
                              <w:lang w:val="en-GB" w:eastAsia="en-GB"/>
                            </w:rPr>
                            <w:drawing>
                              <wp:inline distT="0" distB="0" distL="0" distR="0" wp14:anchorId="6FA416B1" wp14:editId="05078688">
                                <wp:extent cx="2339975" cy="1582834"/>
                                <wp:effectExtent l="0" t="0" r="0" b="0"/>
                                <wp:docPr id="7" name="IENM_Brief_aan_Parleme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" name="IENM_Brief_aan_Parlement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0BBF001" id="Woordmerk_2" o:spid="_x0000_s1034" type="#_x0000_t202" style="position:absolute;margin-left:314.6pt;margin-top:0;width:184.25pt;height:124.7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MQnrgEAADsDAAAOAAAAZHJzL2Uyb0RvYy54bWysUk1v2zAMvQ/YfxB0X5wPNEuMKAW6osWA&#10;YRvQDjsWiizFwixRpdTY2a8fpdTpsN2KXmSKpJ7fe+TmcnAdO2iMFrzgs8mUM+0VNNbvBf9xf/Nh&#10;xVlM0jeyA68FP+rIL7fv3236UOs5tNA1GhmB+Fj3QfA2pVBXVVStdjJOIGhPRQPoZKIr7qsGZU/o&#10;rqvm0+my6gGbgKB0jJS9PhX5tuAbo1X6ZkzUiXWCE7dUTiznLp/VdiPrPcrQWvVMQ76ChZPW00/P&#10;UNcySfaE9j8oZxVCBJMmClwFxliliwZSM5v+o+aulUEXLWRODGeb4tvBqq+H78hsI/iSMy8djegn&#10;kKVO46+HebanD7GmrrtAfWm4goHGPOYjJbPqwaDLX9LDqE5GH8/m6iExRcn5YrFef7zgTFFtdrFa&#10;LNfF/urlecCYbjU4lgPBkaZXTJWHLzERFWodW/LfPNzYrsv5zPHEJUdp2A1F0mrkuYPmSPRpTwm2&#10;BfzNWU8zFzw+PknUnHWfPZmaF2QMcAx2YyC9oqeCJ85O4adUFmkkQBMqFJ+3Ka/A3/dC82Xnt38A&#10;AAD//wMAUEsDBBQABgAIAAAAIQBYw2c/3gAAAAgBAAAPAAAAZHJzL2Rvd25yZXYueG1sTI/BTsMw&#10;EETvSPyDtUjcqENUpThkU1UITkiINBw4Osk2sRqvQ+y24e8xJziOZjTzptgudhRnmr1xjHC/SkAQ&#10;t64z3CN81C93DyB80Nzp0TEhfJOHbXl9Vei8cxeu6LwPvYgl7HONMIQw5VL6diCr/cpNxNE7uNnq&#10;EOXcy27Wl1huR5kmSSatNhwXBj3R00DtcX+yCLtPrp7N11vzXh0qU9cq4dfsiHh7s+weQQRawl8Y&#10;fvEjOpSRqXEn7rwYEbJUpTGKEB9FW6nNBkSDkK7VGmRZyP8Hyh8AAAD//wMAUEsBAi0AFAAGAAgA&#10;AAAhALaDOJL+AAAA4QEAABMAAAAAAAAAAAAAAAAAAAAAAFtDb250ZW50X1R5cGVzXS54bWxQSwEC&#10;LQAUAAYACAAAACEAOP0h/9YAAACUAQAACwAAAAAAAAAAAAAAAAAvAQAAX3JlbHMvLnJlbHNQSwEC&#10;LQAUAAYACAAAACEA+kzEJ64BAAA7AwAADgAAAAAAAAAAAAAAAAAuAgAAZHJzL2Uyb0RvYy54bWxQ&#10;SwECLQAUAAYACAAAACEAWMNnP94AAAAIAQAADwAAAAAAAAAAAAAAAAAIBAAAZHJzL2Rvd25yZXYu&#10;eG1sUEsFBgAAAAAEAAQA8wAAABMFAAAAAA==&#10;" filled="f" stroked="f">
              <v:textbox inset="0,0,0,0">
                <w:txbxContent>
                  <w:p w14:paraId="442D6A01" w14:textId="77777777" w:rsidR="009D2091" w:rsidRDefault="00D05A41">
                    <w:pPr>
                      <w:pStyle w:val="MarginlessContainer"/>
                    </w:pPr>
                    <w:r>
                      <w:rPr>
                        <w:noProof/>
                        <w:lang w:val="en-GB" w:eastAsia="en-GB"/>
                      </w:rPr>
                      <w:drawing>
                        <wp:inline distT="0" distB="0" distL="0" distR="0" wp14:anchorId="6FA416B1" wp14:editId="05078688">
                          <wp:extent cx="2339975" cy="1582834"/>
                          <wp:effectExtent l="0" t="0" r="0" b="0"/>
                          <wp:docPr id="7" name="IENM_Brief_aan_Parleme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7" name="IENM_Brief_aan_Parlement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5BA4E514" wp14:editId="5FF5077B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3620" cy="143510"/>
              <wp:effectExtent l="0" t="0" r="0" b="0"/>
              <wp:wrapNone/>
              <wp:docPr id="8" name="Retourregel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3620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02B286A" w14:textId="77777777" w:rsidR="009D2091" w:rsidRDefault="00D05A41">
                          <w:pPr>
                            <w:pStyle w:val="Referentiegegevens"/>
                          </w:pPr>
                          <w:r>
                            <w:t>&gt; Retouradres Postbus 20901 2500 EX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BA4E514" id="Retourregel_2" o:spid="_x0000_s1035" type="#_x0000_t202" style="position:absolute;margin-left:79.35pt;margin-top:133.2pt;width:280.6pt;height:11.3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YmjrAEAADwDAAAOAAAAZHJzL2Uyb0RvYy54bWysUk2P0zAQvSPtf7B836YfbAVR05VgtQgJ&#10;AWKXM3KdcRPJ9pix26T8esbupruCG+LijGfGL++9mc3t6Kw4AsUefSMXs7kU4DW2vd838vvj/fUb&#10;KWJSvlUWPTTyBFHebq9ebYZQwxI7tC2QYBAf6yE0sksp1FUVdQdOxRkG8Fw0SE4lvtK+akkNjO5s&#10;tZzP19WA1AZCDTFy9u5clNuCbwzo9MWYCEnYRjK3VE4q5y6f1Xaj6j2p0PX6iYb6BxZO9Z5/eoG6&#10;U0mJA/V/QbleE0Y0aabRVWhMr6FoYDWL+R9qHjoVoGhhc2K42BT/H6z+fPxKom8byYPyyvGIvkHC&#10;AxHswf5YZoOGEGvuewjcmcZ3OPKgp3zkZNY9GnL5y4oE19nq08VeGJPQnFzdrFfrJZc01xavVzeL&#10;4n/1/DpQTB8AnchBI4nHV1xVx08xMRNunVryzzze99bmfKZ4ppKjNO7GountRHOH7YnZ86IybIf0&#10;S4qBh97I+POgCKSwHz27mjdkCmgKdlOgvOanjUxSnMP3qWzSRIBHVCg+rVPegZf3QvN56be/AQAA&#10;//8DAFBLAwQUAAYACAAAACEAhgX96OAAAAALAQAADwAAAGRycy9kb3ducmV2LnhtbEyPwU7DMAyG&#10;70i8Q2QkbizZBF1bmk4TghPSRFcOHNMma6M1Tmmyrbz9zAmOv/3p9+diM7uBnc0UrEcJy4UAZrD1&#10;2mIn4bN+e0iBhahQq8GjkfBjAmzK25tC5dpfsDLnfewYlWDIlYQ+xjHnPLS9cSos/GiQdgc/ORUp&#10;Th3Xk7pQuRv4SoiEO2WRLvRqNC+9aY/7k5Ow/cLq1X7vmo/qUNm6zgS+J0cp7+/m7TOwaOb4B8Ov&#10;PqlDSU6NP6EObKD8lK4JlbBKkkdgRKyXWQasoUmaCeBlwf//UF4BAAD//wMAUEsBAi0AFAAGAAgA&#10;AAAhALaDOJL+AAAA4QEAABMAAAAAAAAAAAAAAAAAAAAAAFtDb250ZW50X1R5cGVzXS54bWxQSwEC&#10;LQAUAAYACAAAACEAOP0h/9YAAACUAQAACwAAAAAAAAAAAAAAAAAvAQAAX3JlbHMvLnJlbHNQSwEC&#10;LQAUAAYACAAAACEAY6WJo6wBAAA8AwAADgAAAAAAAAAAAAAAAAAuAgAAZHJzL2Uyb0RvYy54bWxQ&#10;SwECLQAUAAYACAAAACEAhgX96OAAAAALAQAADwAAAAAAAAAAAAAAAAAGBAAAZHJzL2Rvd25yZXYu&#10;eG1sUEsFBgAAAAAEAAQA8wAAABMFAAAAAA==&#10;" filled="f" stroked="f">
              <v:textbox inset="0,0,0,0">
                <w:txbxContent>
                  <w:p w14:paraId="002B286A" w14:textId="77777777" w:rsidR="009D2091" w:rsidRDefault="00D05A41">
                    <w:pPr>
                      <w:pStyle w:val="Referentiegegevens"/>
                    </w:pPr>
                    <w:r>
                      <w:t>&gt; Retouradres Postbus 20901 2500 EX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562CE401" wp14:editId="1333F0E7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9" name="Toezendgegevens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8092AA4" w14:textId="77777777" w:rsidR="009D2091" w:rsidRDefault="00D05A41">
                          <w:r>
                            <w:t>De voorzitter van de Tweede Kamer</w:t>
                          </w:r>
                          <w:r>
                            <w:br/>
                            <w:t>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62CE401" id="Toezendgegevens_2" o:spid="_x0000_s1036" type="#_x0000_t202" style="position:absolute;margin-left:79.35pt;margin-top:153.05pt;width:274.95pt;height:8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cnzXsgEAAEIDAAAOAAAAZHJzL2Uyb0RvYy54bWysUsFu1DAQvSPxD5bvbJKFlm603kpQFSEh&#10;qNRyRl5nnFiKPcZ2N9l+PWNvs0VwQ1ycycz4+b03s72e7cgOEKJBJ3izqjkDp7Azrhf8+8PtmyvO&#10;YpKukyM6EPwIkV/vXr/aTr6FNQ44dhAYgbjYTl7wISXfVlVUA1gZV+jBUVFjsDLRb+irLsiJ0O1Y&#10;rev6spowdD6gghgpe3Mq8l3B1xpU+qZ1hMRGwYlbKmco5z6f1W4r2z5IPxj1TEP+AwsrjaNHz1A3&#10;Mkn2GMxfUNaogBF1Wim0FWptFBQNpKap/1BzP0gPRQuZE/3Zpvj/YNXXw11gphN8w5mTlkb0gPAE&#10;ruuhhwO4+GOdTZp8bKn33lN3mj/gTMNe8pGSWfusg81fUsWoTnYfzxbDnJii5Nt3m+bq8oIzRbWm&#10;fr+5qMsQqpfrPsT0CdCyHAgeaIbFWnn4EhNRodalJb/m8NaMY85njicuOUrzfi7CmvJATu2xOxJ/&#10;WlfCHTA8cTbR6AWPPx9lAM7Gz468zXuyBGEJ9ksgnaKrgifOTuHHVPZpYUCDKhyflypvwu//hefL&#10;6u9+AQAA//8DAFBLAwQUAAYACAAAACEAlu0FFuAAAAALAQAADwAAAGRycy9kb3ducmV2LnhtbEyP&#10;y07DMBBF90j8gzVI7KhdHkmaxqkqBCskRBoWLJ3YTazG4xC7bfh7hlVZ3pmjO2eKzewGdjJTsB4l&#10;LBcCmMHWa4udhM/69S4DFqJCrQaPRsKPCbApr68KlWt/xsqcdrFjVIIhVxL6GMec89D2xqmw8KNB&#10;2u395FSkOHVcT+pM5W7g90Ik3CmLdKFXo3nuTXvYHZ2E7RdWL/b7vfmo9pWt65XAt+Qg5e3NvF0D&#10;i2aOFxj+9EkdSnJq/BF1YAPlpywlVMKDSJbAiEhFlgBrJDymNOFlwf//UP4CAAD//wMAUEsBAi0A&#10;FAAGAAgAAAAhALaDOJL+AAAA4QEAABMAAAAAAAAAAAAAAAAAAAAAAFtDb250ZW50X1R5cGVzXS54&#10;bWxQSwECLQAUAAYACAAAACEAOP0h/9YAAACUAQAACwAAAAAAAAAAAAAAAAAvAQAAX3JlbHMvLnJl&#10;bHNQSwECLQAUAAYACAAAACEAunJ817IBAABCAwAADgAAAAAAAAAAAAAAAAAuAgAAZHJzL2Uyb0Rv&#10;Yy54bWxQSwECLQAUAAYACAAAACEAlu0FFuAAAAALAQAADwAAAAAAAAAAAAAAAAAMBAAAZHJzL2Rv&#10;d25yZXYueG1sUEsFBgAAAAAEAAQA8wAAABkFAAAAAA==&#10;" filled="f" stroked="f">
              <v:textbox inset="0,0,0,0">
                <w:txbxContent>
                  <w:p w14:paraId="08092AA4" w14:textId="77777777" w:rsidR="009D2091" w:rsidRDefault="00D05A41">
                    <w:r>
                      <w:t>De voorzitter van de Tweede Kamer</w:t>
                    </w:r>
                    <w:r>
                      <w:br/>
                      <w:t>der Staten-Generaal</w:t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4AAD8F08" wp14:editId="7F54F9D3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629920"/>
              <wp:effectExtent l="0" t="0" r="0" b="0"/>
              <wp:wrapNone/>
              <wp:docPr id="10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62992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9D2091" w14:paraId="71077B21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6779CD42" w14:textId="77777777" w:rsidR="009D2091" w:rsidRDefault="009D2091"/>
                            </w:tc>
                            <w:tc>
                              <w:tcPr>
                                <w:tcW w:w="5400" w:type="dxa"/>
                              </w:tcPr>
                              <w:p w14:paraId="46C43A90" w14:textId="77777777" w:rsidR="009D2091" w:rsidRDefault="009D2091"/>
                            </w:tc>
                          </w:tr>
                          <w:tr w:rsidR="009D2091" w14:paraId="7EA016A5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470B9281" w14:textId="77777777" w:rsidR="009D2091" w:rsidRDefault="00D05A41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22003FE6" w14:textId="14EB23DC" w:rsidR="009D2091" w:rsidRPr="00702B68" w:rsidRDefault="00B41244">
                                <w:r>
                                  <w:t>20 januari 2025</w:t>
                                </w:r>
                              </w:p>
                            </w:tc>
                          </w:tr>
                          <w:tr w:rsidR="009D2091" w14:paraId="4626A8F2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5E91ABB4" w14:textId="77777777" w:rsidR="009D2091" w:rsidRDefault="00D05A41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15750AA9" w14:textId="14EA8F7B" w:rsidR="009D2091" w:rsidRDefault="00211463">
                                <w:r>
                                  <w:t xml:space="preserve">Antwoorden op vragen vaste commissie IenW  </w:t>
                                </w:r>
                                <w:r w:rsidR="005C13EF">
                                  <w:t>Periodieke rapportage artikel 17 Luchtvaart 2016-2022</w:t>
                                </w:r>
                              </w:p>
                            </w:tc>
                          </w:tr>
                          <w:tr w:rsidR="009D2091" w14:paraId="0FF61029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542C248E" w14:textId="77777777" w:rsidR="009D2091" w:rsidRDefault="009D2091"/>
                            </w:tc>
                            <w:tc>
                              <w:tcPr>
                                <w:tcW w:w="5400" w:type="dxa"/>
                              </w:tcPr>
                              <w:p w14:paraId="3C8330DB" w14:textId="77777777" w:rsidR="009D2091" w:rsidRDefault="009D2091"/>
                            </w:tc>
                          </w:tr>
                        </w:tbl>
                        <w:p w14:paraId="6DD6BD1F" w14:textId="77777777" w:rsidR="00790A99" w:rsidRDefault="00790A9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AAD8F08" id="Documentgegevens" o:spid="_x0000_s1037" type="#_x0000_t202" style="position:absolute;margin-left:79.35pt;margin-top:286.25pt;width:323.25pt;height:49.6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wnrrQEAAEEDAAAOAAAAZHJzL2Uyb0RvYy54bWysUsFu2zAMvQ/oPwi6N3aMtVuNOAW2oMOA&#10;YRvQ9gMUmbINWKImKrGzrx+l1Omw3YZdZIqknt975OZ+tqM4QqABXSPXq1IKcBrbwXWNfH56uH4v&#10;BUXlWjWig0aegOT99urNZvI1VNjj2EIQDOKonnwj+xh9XRSke7CKVujBcdFgsCryNXRFG9TE6HYs&#10;qrK8LSYMrQ+ogYizu3NRbjO+MaDjN2MIohgbydxiPkM+9+ksthtVd0H5ftAvNNQ/sLBqcPzTC9RO&#10;RSUOYfgLyg46IKGJK422QGMGDVkDq1mXf6h57JWHrIXNIX+xif4frP56/B7E0PLs2B6nLM9oh/pg&#10;wcUOOjiCo2TS5Knm3kfP3XH+gDM/WPLEyaR9NsGmL6sSXGe808VimKPQnHy7Lm+qdzdSaK7dVnd3&#10;VZ5B8fraB4qfAK1IQSMDjzA7q45fKDITbl1a0s8cPgzjmPKJ4plKiuK8n8+6Ljz32J6YPm8r4/YY&#10;fkox8eQbST8OKoAU42fH1qY1WYKwBPslUE7z00ZGKc7hx5jXaWHAc8ocX3YqLcLv98zzdfO3vwAA&#10;AP//AwBQSwMEFAAGAAgAAAAhAPAhc9XgAAAACwEAAA8AAABkcnMvZG93bnJldi54bWxMj8tOwzAQ&#10;RfdI/QdrKrGjdiPlQYhTVQhWSIg0LFg68TSJGo9D7Lbh7zEruryao3vPFLvFjOyCsxssSdhuBDCk&#10;1uqBOgmf9etDBsx5RVqNllDCDzrYlau7QuXaXqnCy8F3LJSQy5WE3vsp59y1PRrlNnZCCrejnY3y&#10;Ic4d17O6hnIz8kiIhBs1UFjo1YTPPbanw9lI2H9R9TJ8vzcf1bEa6vpR0FtykvJ+veyfgHlc/D8M&#10;f/pBHcrg1NgzacfGkOMsDaiEOI1iYIHIRBwBayQk6TYFXhb89ofyFwAA//8DAFBLAQItABQABgAI&#10;AAAAIQC2gziS/gAAAOEBAAATAAAAAAAAAAAAAAAAAAAAAABbQ29udGVudF9UeXBlc10ueG1sUEsB&#10;Ai0AFAAGAAgAAAAhADj9If/WAAAAlAEAAAsAAAAAAAAAAAAAAAAALwEAAF9yZWxzLy5yZWxzUEsB&#10;Ai0AFAAGAAgAAAAhAH1TCeutAQAAQQMAAA4AAAAAAAAAAAAAAAAALgIAAGRycy9lMm9Eb2MueG1s&#10;UEsBAi0AFAAGAAgAAAAhAPAhc9XgAAAACwEAAA8AAAAAAAAAAAAAAAAABwQAAGRycy9kb3ducmV2&#10;LnhtbFBLBQYAAAAABAAEAPMAAAAUBQAA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9D2091" w14:paraId="71077B21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6779CD42" w14:textId="77777777" w:rsidR="009D2091" w:rsidRDefault="009D2091"/>
                      </w:tc>
                      <w:tc>
                        <w:tcPr>
                          <w:tcW w:w="5400" w:type="dxa"/>
                        </w:tcPr>
                        <w:p w14:paraId="46C43A90" w14:textId="77777777" w:rsidR="009D2091" w:rsidRDefault="009D2091"/>
                      </w:tc>
                    </w:tr>
                    <w:tr w:rsidR="009D2091" w14:paraId="7EA016A5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470B9281" w14:textId="77777777" w:rsidR="009D2091" w:rsidRDefault="00D05A41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22003FE6" w14:textId="14EB23DC" w:rsidR="009D2091" w:rsidRPr="00702B68" w:rsidRDefault="00B41244">
                          <w:r>
                            <w:t>20 januari 2025</w:t>
                          </w:r>
                        </w:p>
                      </w:tc>
                    </w:tr>
                    <w:tr w:rsidR="009D2091" w14:paraId="4626A8F2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5E91ABB4" w14:textId="77777777" w:rsidR="009D2091" w:rsidRDefault="00D05A41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15750AA9" w14:textId="14EA8F7B" w:rsidR="009D2091" w:rsidRDefault="00211463">
                          <w:r>
                            <w:t xml:space="preserve">Antwoorden op vragen vaste commissie IenW  </w:t>
                          </w:r>
                          <w:r w:rsidR="005C13EF">
                            <w:t>Periodieke rapportage artikel 17 Luchtvaart 2016-2022</w:t>
                          </w:r>
                        </w:p>
                      </w:tc>
                    </w:tr>
                    <w:tr w:rsidR="009D2091" w14:paraId="0FF61029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542C248E" w14:textId="77777777" w:rsidR="009D2091" w:rsidRDefault="009D2091"/>
                      </w:tc>
                      <w:tc>
                        <w:tcPr>
                          <w:tcW w:w="5400" w:type="dxa"/>
                        </w:tcPr>
                        <w:p w14:paraId="3C8330DB" w14:textId="77777777" w:rsidR="009D2091" w:rsidRDefault="009D2091"/>
                      </w:tc>
                    </w:tr>
                  </w:tbl>
                  <w:p w14:paraId="6DD6BD1F" w14:textId="77777777" w:rsidR="00790A99" w:rsidRDefault="00790A99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3872" behindDoc="0" locked="1" layoutInCell="1" allowOverlap="1" wp14:anchorId="7A00FE46" wp14:editId="1327AF8E">
              <wp:simplePos x="0" y="0"/>
              <wp:positionH relativeFrom="page">
                <wp:posOffset>1007744</wp:posOffset>
              </wp:positionH>
              <wp:positionV relativeFrom="page">
                <wp:posOffset>1199515</wp:posOffset>
              </wp:positionV>
              <wp:extent cx="2381250" cy="285750"/>
              <wp:effectExtent l="0" t="0" r="0" b="0"/>
              <wp:wrapNone/>
              <wp:docPr id="11" name="Merkin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81250" cy="2857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9BE7640" w14:textId="77777777" w:rsidR="00790A99" w:rsidRDefault="00790A9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A00FE46" id="Merking" o:spid="_x0000_s1038" type="#_x0000_t202" style="position:absolute;margin-left:79.35pt;margin-top:94.45pt;width:187.5pt;height:22.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LPpgEAADgDAAAOAAAAZHJzL2Uyb0RvYy54bWysUttu2zAMfR+wfxD0vjjx0C0w4hTYig4D&#10;dgO6fYAiS7EwS9RINXb29aPkOh22t6IvMkVSx+cccnc9+UGcDJKD0MrNai2FCRo6F46t/PH99tVW&#10;CkoqdGqAYFp5NiSv9y9f7MbYmBp6GDqDgkECNWNsZZ9SbKqKdG+8ohVEE7hoAb1KfMVj1aEaGd0P&#10;Vb1ev6lGwC4iaEPE2Zu5KPcF31qj01drySQxtJK5pXJiOQ/5rPY71RxRxd7pBxrqCSy8coF/eoG6&#10;UUmJe3T/QXmnEQhsWmnwFVjrtCkaWM1m/Y+au15FU7SwORQvNtHzweovp28oXMez20gRlOcZfTb4&#10;k73M3oyRGm65i9yUpncwcd+SJ05myZNFn78sRnCdXT5fnDVTEpqT9evtpr7ikuZavb16yzHDV4+v&#10;I1L6YMCLHLQSeXLFUHX6RGluXVryzwLcumHI+UxxppKjNB2mWU698DxAd2b6vKSM2wP+lmLkgbeS&#10;ft0rNFIMHwM7mrdjCXAJDkugguanrUxSzOH7VLZoYcDjKXIeVinP/+974fm48Ps/AAAA//8DAFBL&#10;AwQUAAYACAAAACEAPPsda+AAAAALAQAADwAAAGRycy9kb3ducmV2LnhtbEyPQU+DQBCF7yb+h82Y&#10;eLOLJa2ALE1j9GTSSPHgcYEpbMrOIrtt8d87Pelt3szLm+/lm9kO4oyTN44UPC4iEEiNaw11Cj6r&#10;t4cEhA+aWj04QgU/6GFT3N7kOmvdhUo870MnOIR8phX0IYyZlL7p0Wq/cCMS3w5usjqwnDrZTvrC&#10;4XaQyyhaS6sN8Ydej/jSY3Pcn6yC7ReVr+Z7V3+Uh9JUVRrR+/qo1P3dvH0GEXAOf2a44jM6FMxU&#10;uxO1XgysV8kTW3lIkhQEO1ZxzJtawTKOU5BFLv93KH4BAAD//wMAUEsBAi0AFAAGAAgAAAAhALaD&#10;OJL+AAAA4QEAABMAAAAAAAAAAAAAAAAAAAAAAFtDb250ZW50X1R5cGVzXS54bWxQSwECLQAUAAYA&#10;CAAAACEAOP0h/9YAAACUAQAACwAAAAAAAAAAAAAAAAAvAQAAX3JlbHMvLnJlbHNQSwECLQAUAAYA&#10;CAAAACEAmARiz6YBAAA4AwAADgAAAAAAAAAAAAAAAAAuAgAAZHJzL2Uyb0RvYy54bWxQSwECLQAU&#10;AAYACAAAACEAPPsda+AAAAALAQAADwAAAAAAAAAAAAAAAAAABAAAZHJzL2Rvd25yZXYueG1sUEsF&#10;BgAAAAAEAAQA8wAAAA0FAAAAAA==&#10;" filled="f" stroked="f">
              <v:textbox inset="0,0,0,0">
                <w:txbxContent>
                  <w:p w14:paraId="59BE7640" w14:textId="77777777" w:rsidR="00790A99" w:rsidRDefault="00790A99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17D35FE"/>
    <w:multiLevelType w:val="multilevel"/>
    <w:tmpl w:val="EC7EB07E"/>
    <w:name w:val="NEa opsomming extra lijst"/>
    <w:lvl w:ilvl="0">
      <w:start w:val="1"/>
      <w:numFmt w:val="decimal"/>
      <w:pStyle w:val="NEaopsommingextra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98823388"/>
    <w:multiLevelType w:val="multilevel"/>
    <w:tmpl w:val="641C7871"/>
    <w:name w:val="NEa opsomming (letters) 2"/>
    <w:lvl w:ilvl="0">
      <w:start w:val="1"/>
      <w:numFmt w:val="lowerLetter"/>
      <w:pStyle w:val="NEaopsommingletters"/>
      <w:lvlText w:val="%1.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9FB03CB0"/>
    <w:multiLevelType w:val="multilevel"/>
    <w:tmpl w:val="7C99E7FD"/>
    <w:name w:val="ANVS - Inhoudsopgave 9"/>
    <w:lvl w:ilvl="0">
      <w:start w:val="1"/>
      <w:numFmt w:val="bullet"/>
      <w:pStyle w:val="ANVS-Hoofdstukongenummerd"/>
      <w:lvlText w:val="●"/>
      <w:lvlJc w:val="left"/>
      <w:pPr>
        <w:ind w:left="0" w:hanging="102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A9C4888F"/>
    <w:multiLevelType w:val="multilevel"/>
    <w:tmpl w:val="E532100B"/>
    <w:name w:val="ILT Rapport 16a nummering"/>
    <w:lvl w:ilvl="0">
      <w:start w:val="1"/>
      <w:numFmt w:val="decimal"/>
      <w:pStyle w:val="ILTRapportnummerniv1"/>
      <w:lvlText w:val="%1."/>
      <w:lvlJc w:val="left"/>
      <w:pPr>
        <w:ind w:left="0" w:hanging="1120"/>
      </w:pPr>
    </w:lvl>
    <w:lvl w:ilvl="1">
      <w:start w:val="1"/>
      <w:numFmt w:val="decimal"/>
      <w:pStyle w:val="ILTRapport-je"/>
      <w:lvlText w:val="-"/>
      <w:lvlJc w:val="left"/>
      <w:pPr>
        <w:ind w:left="280" w:hanging="28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BB0F5B5F"/>
    <w:multiLevelType w:val="multilevel"/>
    <w:tmpl w:val="DCEEBF5B"/>
    <w:name w:val="SSF nummering overeenkomst"/>
    <w:lvl w:ilvl="0">
      <w:start w:val="1"/>
      <w:numFmt w:val="decimal"/>
      <w:pStyle w:val="SSFNummeringKredietovereenkomst"/>
      <w:lvlText w:val="%1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C57CC96A"/>
    <w:multiLevelType w:val="multilevel"/>
    <w:tmpl w:val="8EC77F8E"/>
    <w:name w:val="ANVS - Opsomming"/>
    <w:lvl w:ilvl="0">
      <w:start w:val="1"/>
      <w:numFmt w:val="bullet"/>
      <w:pStyle w:val="ANVS-Opsommingstekens"/>
      <w:lvlText w:val="●"/>
      <w:lvlJc w:val="left"/>
      <w:pPr>
        <w:ind w:left="226" w:hanging="226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D4013190"/>
    <w:multiLevelType w:val="multilevel"/>
    <w:tmpl w:val="51F9EC28"/>
    <w:name w:val="Standaard opsomming lijst"/>
    <w:lvl w:ilvl="0">
      <w:start w:val="1"/>
      <w:numFmt w:val="bullet"/>
      <w:pStyle w:val="Standaardopsomming"/>
      <w:lvlText w:val="●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DAEF180F"/>
    <w:multiLevelType w:val="multilevel"/>
    <w:tmpl w:val="D9D74BEF"/>
    <w:name w:val="DP opsomming"/>
    <w:lvl w:ilvl="0">
      <w:start w:val="1"/>
      <w:numFmt w:val="decimal"/>
      <w:pStyle w:val="DPstandaardopsomming"/>
      <w:lvlText w:val="%1."/>
      <w:lvlJc w:val="left"/>
      <w:pPr>
        <w:ind w:left="360" w:hanging="360"/>
      </w:pPr>
    </w:lvl>
    <w:lvl w:ilvl="1">
      <w:start w:val="1"/>
      <w:numFmt w:val="decimal"/>
      <w:pStyle w:val="DPstandaardopsomming2"/>
      <w:lvlText w:val="%2."/>
      <w:lvlJc w:val="left"/>
      <w:pPr>
        <w:ind w:left="7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F23AEC1F"/>
    <w:multiLevelType w:val="multilevel"/>
    <w:tmpl w:val="0349D27A"/>
    <w:name w:val="NEa memo bestuur opsomming"/>
    <w:lvl w:ilvl="0">
      <w:start w:val="1"/>
      <w:numFmt w:val="none"/>
      <w:pStyle w:val="NEamemobestuur"/>
      <w:lvlText w:val="-%1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F4549733"/>
    <w:multiLevelType w:val="multilevel"/>
    <w:tmpl w:val="2169F55F"/>
    <w:name w:val="NEa opsomming"/>
    <w:lvl w:ilvl="0">
      <w:start w:val="1"/>
      <w:numFmt w:val="decimal"/>
      <w:pStyle w:val="NEastandaardopsomm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0EC5615C"/>
    <w:multiLevelType w:val="hybridMultilevel"/>
    <w:tmpl w:val="D64A5F7A"/>
    <w:lvl w:ilvl="0" w:tplc="1BDC1654">
      <w:start w:val="2"/>
      <w:numFmt w:val="bullet"/>
      <w:lvlText w:val="-"/>
      <w:lvlJc w:val="left"/>
      <w:pPr>
        <w:ind w:left="720" w:hanging="360"/>
      </w:pPr>
      <w:rPr>
        <w:rFonts w:ascii="Verdana" w:eastAsia="DejaVu Sans" w:hAnsi="Verdana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A5201E"/>
    <w:multiLevelType w:val="multilevel"/>
    <w:tmpl w:val="07B0CC8A"/>
    <w:name w:val="Huisstijl opsomming colofon en inleiding"/>
    <w:lvl w:ilvl="0">
      <w:start w:val="1"/>
      <w:numFmt w:val="bullet"/>
      <w:pStyle w:val="Huisstijl-Colofon"/>
      <w:lvlText w:val="●"/>
      <w:lvlJc w:val="left"/>
      <w:pPr>
        <w:ind w:left="0" w:firstLine="0"/>
      </w:pPr>
      <w:rPr>
        <w:color w:val="FFFFFF"/>
      </w:rPr>
    </w:lvl>
    <w:lvl w:ilvl="1">
      <w:start w:val="1"/>
      <w:numFmt w:val="bullet"/>
      <w:pStyle w:val="Huisstijl-Bijlagezletter"/>
      <w:lvlText w:val="●"/>
      <w:lvlJc w:val="left"/>
      <w:pPr>
        <w:ind w:left="-1120" w:firstLine="1120"/>
      </w:pPr>
      <w:rPr>
        <w:color w:va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1881209"/>
    <w:multiLevelType w:val="hybridMultilevel"/>
    <w:tmpl w:val="274A99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EB1DEC"/>
    <w:multiLevelType w:val="hybridMultilevel"/>
    <w:tmpl w:val="29564A48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372C230D"/>
    <w:multiLevelType w:val="multilevel"/>
    <w:tmpl w:val="C6DD9F18"/>
    <w:name w:val="Huisstijl nummering met nummer"/>
    <w:lvl w:ilvl="0">
      <w:start w:val="1"/>
      <w:numFmt w:val="decimal"/>
      <w:pStyle w:val="Huisstijl-Kop1"/>
      <w:lvlText w:val="%1"/>
      <w:lvlJc w:val="left"/>
      <w:pPr>
        <w:ind w:left="0" w:firstLine="0"/>
      </w:pPr>
    </w:lvl>
    <w:lvl w:ilvl="1">
      <w:start w:val="1"/>
      <w:numFmt w:val="decimal"/>
      <w:pStyle w:val="Huisstijl-Kop2"/>
      <w:lvlText w:val="%1.%2"/>
      <w:lvlJc w:val="left"/>
      <w:pPr>
        <w:ind w:left="0" w:firstLine="0"/>
      </w:pPr>
    </w:lvl>
    <w:lvl w:ilvl="2">
      <w:start w:val="1"/>
      <w:numFmt w:val="decimal"/>
      <w:pStyle w:val="Huisstijl-Kop3"/>
      <w:lvlText w:val="%1.%2.%3"/>
      <w:lvlJc w:val="left"/>
      <w:pPr>
        <w:ind w:left="0" w:firstLine="0"/>
      </w:pPr>
    </w:lvl>
    <w:lvl w:ilvl="3">
      <w:start w:val="1"/>
      <w:numFmt w:val="decimal"/>
      <w:pStyle w:val="Huisstijl-Kop4"/>
      <w:lvlText w:val="%1.%2.%3.%4"/>
      <w:lvlJc w:val="left"/>
      <w:pPr>
        <w:ind w:left="0" w:firstLine="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77C54BD"/>
    <w:multiLevelType w:val="hybridMultilevel"/>
    <w:tmpl w:val="CDC8E67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8E7FA0"/>
    <w:multiLevelType w:val="multilevel"/>
    <w:tmpl w:val="FACCA03E"/>
    <w:name w:val="Huisstijl - Bijlage A"/>
    <w:lvl w:ilvl="0">
      <w:start w:val="1"/>
      <w:numFmt w:val="upperLetter"/>
      <w:pStyle w:val="Huisstijl-Bijlage"/>
      <w:lvlText w:val="Bijlage %1"/>
      <w:lvlJc w:val="left"/>
      <w:pPr>
        <w:ind w:left="0" w:hanging="14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A2D6A2F"/>
    <w:multiLevelType w:val="multilevel"/>
    <w:tmpl w:val="F8BC0A91"/>
    <w:name w:val="ANVS - Hoofdstuknummering"/>
    <w:lvl w:ilvl="0">
      <w:start w:val="1"/>
      <w:numFmt w:val="decimal"/>
      <w:pStyle w:val="ANVS-Hoofdstuk"/>
      <w:lvlText w:val="%1"/>
      <w:lvlJc w:val="left"/>
      <w:pPr>
        <w:ind w:left="0" w:hanging="1020"/>
      </w:pPr>
    </w:lvl>
    <w:lvl w:ilvl="1">
      <w:start w:val="1"/>
      <w:numFmt w:val="decimal"/>
      <w:pStyle w:val="ANVS-Paragraaf"/>
      <w:lvlText w:val="%1.%2."/>
      <w:lvlJc w:val="left"/>
      <w:pPr>
        <w:ind w:left="0" w:hanging="1020"/>
      </w:pPr>
    </w:lvl>
    <w:lvl w:ilvl="2">
      <w:start w:val="1"/>
      <w:numFmt w:val="decimal"/>
      <w:pStyle w:val="ANVS-Subparagraaf"/>
      <w:lvlText w:val="%1.%2.%3."/>
      <w:lvlJc w:val="left"/>
      <w:pPr>
        <w:ind w:left="0" w:hanging="1020"/>
      </w:pPr>
    </w:lvl>
    <w:lvl w:ilvl="3">
      <w:start w:val="1"/>
      <w:numFmt w:val="decimal"/>
      <w:pStyle w:val="ANVS-Subsubparagraaf"/>
      <w:lvlText w:val="%1.%2.%3.%4."/>
      <w:lvlJc w:val="left"/>
      <w:pPr>
        <w:ind w:left="0" w:hanging="10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21BF31F"/>
    <w:multiLevelType w:val="multilevel"/>
    <w:tmpl w:val="2CF5F752"/>
    <w:name w:val="SSF nummering overeenkomst (letters)"/>
    <w:lvl w:ilvl="0">
      <w:start w:val="1"/>
      <w:numFmt w:val="upperLetter"/>
      <w:pStyle w:val="SSFNummeringKredietovereenkomstA"/>
      <w:lvlText w:val="%1.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388CCB1"/>
    <w:multiLevelType w:val="multilevel"/>
    <w:tmpl w:val="9434C28C"/>
    <w:name w:val="OIM Rapport hfst en paragraafnummering"/>
    <w:lvl w:ilvl="0">
      <w:start w:val="1"/>
      <w:numFmt w:val="decimal"/>
      <w:pStyle w:val="OIMRapportHoofdstuk"/>
      <w:lvlText w:val="%1."/>
      <w:lvlJc w:val="left"/>
      <w:pPr>
        <w:ind w:left="0" w:hanging="1120"/>
      </w:pPr>
    </w:lvl>
    <w:lvl w:ilvl="1">
      <w:start w:val="1"/>
      <w:numFmt w:val="decimal"/>
      <w:pStyle w:val="OIMRapportParagraaf"/>
      <w:lvlText w:val="%1.%2."/>
      <w:lvlJc w:val="left"/>
      <w:pPr>
        <w:ind w:left="0" w:hanging="1120"/>
      </w:pPr>
    </w:lvl>
    <w:lvl w:ilvl="2">
      <w:start w:val="1"/>
      <w:numFmt w:val="decimal"/>
      <w:pStyle w:val="OIMRapportAlineakop"/>
      <w:lvlText w:val="%1.%2.%3."/>
      <w:lvlJc w:val="left"/>
      <w:pPr>
        <w:ind w:left="0" w:hanging="112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3937240"/>
    <w:multiLevelType w:val="hybridMultilevel"/>
    <w:tmpl w:val="D108A52A"/>
    <w:lvl w:ilvl="0" w:tplc="5FB412D4">
      <w:numFmt w:val="bullet"/>
      <w:lvlText w:val="-"/>
      <w:lvlJc w:val="left"/>
      <w:pPr>
        <w:ind w:left="720" w:hanging="360"/>
      </w:pPr>
      <w:rPr>
        <w:rFonts w:ascii="Verdana" w:eastAsia="DejaVu Sans" w:hAnsi="Verdana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3E75DB"/>
    <w:multiLevelType w:val="multilevel"/>
    <w:tmpl w:val="24C41B5C"/>
    <w:name w:val="OIM Rapport Opsomminglijst"/>
    <w:lvl w:ilvl="0">
      <w:start w:val="1"/>
      <w:numFmt w:val="bullet"/>
      <w:pStyle w:val="OIMRapportNummering"/>
      <w:lvlText w:val="●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611B797D"/>
    <w:multiLevelType w:val="multilevel"/>
    <w:tmpl w:val="8D1976E4"/>
    <w:name w:val="OIM Rapport Nummerlijst"/>
    <w:lvl w:ilvl="0">
      <w:start w:val="1"/>
      <w:numFmt w:val="decimal"/>
      <w:lvlText w:val="%1.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AA7874B"/>
    <w:multiLevelType w:val="multilevel"/>
    <w:tmpl w:val="0C780FCA"/>
    <w:name w:val="Huisstijl nummering zonder nummer"/>
    <w:lvl w:ilvl="0">
      <w:start w:val="1"/>
      <w:numFmt w:val="bullet"/>
      <w:pStyle w:val="Huisstijl-Kopznr1"/>
      <w:lvlText w:val="●"/>
      <w:lvlJc w:val="left"/>
      <w:pPr>
        <w:ind w:left="0" w:firstLine="0"/>
      </w:pPr>
      <w:rPr>
        <w:color w:val="FFFFFF"/>
      </w:rPr>
    </w:lvl>
    <w:lvl w:ilvl="1">
      <w:start w:val="1"/>
      <w:numFmt w:val="bullet"/>
      <w:pStyle w:val="Huisstijl-Kopznr2"/>
      <w:lvlText w:val="●"/>
      <w:lvlJc w:val="left"/>
      <w:pPr>
        <w:ind w:left="0" w:firstLine="0"/>
      </w:pPr>
      <w:rPr>
        <w:color w:val="FFFFFF"/>
      </w:rPr>
    </w:lvl>
    <w:lvl w:ilvl="2">
      <w:start w:val="1"/>
      <w:numFmt w:val="bullet"/>
      <w:pStyle w:val="Huisstijl-Kopznr3"/>
      <w:lvlText w:val="●"/>
      <w:lvlJc w:val="left"/>
      <w:pPr>
        <w:ind w:left="0" w:firstLine="0"/>
      </w:pPr>
      <w:rPr>
        <w:color w:val="FFFFFF"/>
      </w:rPr>
    </w:lvl>
    <w:lvl w:ilvl="3">
      <w:start w:val="1"/>
      <w:numFmt w:val="bullet"/>
      <w:pStyle w:val="Huisstijl-Kopznr4"/>
      <w:lvlText w:val="●"/>
      <w:lvlJc w:val="left"/>
      <w:pPr>
        <w:ind w:left="0" w:firstLine="0"/>
      </w:pPr>
      <w:rPr>
        <w:color w:val="FFFFFF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35977D5"/>
    <w:multiLevelType w:val="hybridMultilevel"/>
    <w:tmpl w:val="2528EEFA"/>
    <w:lvl w:ilvl="0" w:tplc="24E24748">
      <w:numFmt w:val="bullet"/>
      <w:lvlText w:val="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42488E1"/>
    <w:multiLevelType w:val="multilevel"/>
    <w:tmpl w:val="D1D8804B"/>
    <w:name w:val="ILT Opsomming lijst"/>
    <w:lvl w:ilvl="0">
      <w:start w:val="1"/>
      <w:numFmt w:val="decimal"/>
      <w:pStyle w:val="ILTOpsomming"/>
      <w:lvlText w:val="%1."/>
      <w:lvlJc w:val="left"/>
      <w:pPr>
        <w:ind w:left="740" w:hanging="380"/>
      </w:pPr>
    </w:lvl>
    <w:lvl w:ilvl="1">
      <w:start w:val="1"/>
      <w:numFmt w:val="decimal"/>
      <w:pStyle w:val="ILTOpsomming15"/>
      <w:lvlText w:val="%2."/>
      <w:lvlJc w:val="left"/>
      <w:pPr>
        <w:ind w:left="760" w:hanging="400"/>
      </w:pPr>
    </w:lvl>
    <w:lvl w:ilvl="2">
      <w:start w:val="1"/>
      <w:numFmt w:val="bullet"/>
      <w:pStyle w:val="ILTOpsommingbullet"/>
      <w:lvlText w:val="●"/>
      <w:lvlJc w:val="left"/>
      <w:pPr>
        <w:ind w:left="284" w:hanging="284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7584D2DA"/>
    <w:multiLevelType w:val="multilevel"/>
    <w:tmpl w:val="673741C5"/>
    <w:name w:val="NEa Opsommingsteken korte streep"/>
    <w:lvl w:ilvl="0">
      <w:start w:val="1"/>
      <w:numFmt w:val="decimal"/>
      <w:pStyle w:val="NEaOpsommingstekst"/>
      <w:lvlText w:val="-"/>
      <w:lvlJc w:val="left"/>
      <w:pPr>
        <w:ind w:left="353" w:hanging="35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7"/>
  </w:num>
  <w:num w:numId="2">
    <w:abstractNumId w:val="2"/>
  </w:num>
  <w:num w:numId="3">
    <w:abstractNumId w:val="5"/>
  </w:num>
  <w:num w:numId="4">
    <w:abstractNumId w:val="7"/>
  </w:num>
  <w:num w:numId="5">
    <w:abstractNumId w:val="16"/>
  </w:num>
  <w:num w:numId="6">
    <w:abstractNumId w:val="14"/>
  </w:num>
  <w:num w:numId="7">
    <w:abstractNumId w:val="23"/>
  </w:num>
  <w:num w:numId="8">
    <w:abstractNumId w:val="11"/>
  </w:num>
  <w:num w:numId="9">
    <w:abstractNumId w:val="25"/>
  </w:num>
  <w:num w:numId="10">
    <w:abstractNumId w:val="3"/>
  </w:num>
  <w:num w:numId="11">
    <w:abstractNumId w:val="8"/>
  </w:num>
  <w:num w:numId="12">
    <w:abstractNumId w:val="9"/>
  </w:num>
  <w:num w:numId="13">
    <w:abstractNumId w:val="1"/>
  </w:num>
  <w:num w:numId="14">
    <w:abstractNumId w:val="0"/>
  </w:num>
  <w:num w:numId="15">
    <w:abstractNumId w:val="26"/>
  </w:num>
  <w:num w:numId="16">
    <w:abstractNumId w:val="19"/>
  </w:num>
  <w:num w:numId="17">
    <w:abstractNumId w:val="22"/>
  </w:num>
  <w:num w:numId="18">
    <w:abstractNumId w:val="21"/>
  </w:num>
  <w:num w:numId="19">
    <w:abstractNumId w:val="4"/>
  </w:num>
  <w:num w:numId="20">
    <w:abstractNumId w:val="18"/>
  </w:num>
  <w:num w:numId="21">
    <w:abstractNumId w:val="6"/>
  </w:num>
  <w:num w:numId="22">
    <w:abstractNumId w:val="10"/>
  </w:num>
  <w:num w:numId="23">
    <w:abstractNumId w:val="20"/>
  </w:num>
  <w:num w:numId="24">
    <w:abstractNumId w:val="12"/>
  </w:num>
  <w:num w:numId="25">
    <w:abstractNumId w:val="24"/>
  </w:num>
  <w:num w:numId="26">
    <w:abstractNumId w:val="15"/>
  </w:num>
  <w:num w:numId="2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E23"/>
    <w:rsid w:val="00035E23"/>
    <w:rsid w:val="0006158B"/>
    <w:rsid w:val="000751E9"/>
    <w:rsid w:val="0008602A"/>
    <w:rsid w:val="000C47A2"/>
    <w:rsid w:val="000D1BD7"/>
    <w:rsid w:val="000F5FB9"/>
    <w:rsid w:val="000F74BB"/>
    <w:rsid w:val="001113BC"/>
    <w:rsid w:val="0015132E"/>
    <w:rsid w:val="00166D9B"/>
    <w:rsid w:val="001759F0"/>
    <w:rsid w:val="00175F71"/>
    <w:rsid w:val="00180EC7"/>
    <w:rsid w:val="001866D5"/>
    <w:rsid w:val="001872A5"/>
    <w:rsid w:val="001A0975"/>
    <w:rsid w:val="001B6CA6"/>
    <w:rsid w:val="001C79CB"/>
    <w:rsid w:val="001E2C2F"/>
    <w:rsid w:val="001F27E8"/>
    <w:rsid w:val="00201D14"/>
    <w:rsid w:val="0020365B"/>
    <w:rsid w:val="00203E25"/>
    <w:rsid w:val="00211463"/>
    <w:rsid w:val="00212EB3"/>
    <w:rsid w:val="002540C2"/>
    <w:rsid w:val="002774A5"/>
    <w:rsid w:val="002852CA"/>
    <w:rsid w:val="002B460B"/>
    <w:rsid w:val="002D7602"/>
    <w:rsid w:val="002F1FA2"/>
    <w:rsid w:val="00307B4F"/>
    <w:rsid w:val="00333E51"/>
    <w:rsid w:val="00350AFF"/>
    <w:rsid w:val="0039726C"/>
    <w:rsid w:val="003A167F"/>
    <w:rsid w:val="003A1F96"/>
    <w:rsid w:val="003A6177"/>
    <w:rsid w:val="003C6D9A"/>
    <w:rsid w:val="003D3EA6"/>
    <w:rsid w:val="003E2BC0"/>
    <w:rsid w:val="003E7979"/>
    <w:rsid w:val="00407B6C"/>
    <w:rsid w:val="0041008E"/>
    <w:rsid w:val="00420E77"/>
    <w:rsid w:val="0043695C"/>
    <w:rsid w:val="00453D5F"/>
    <w:rsid w:val="004540D6"/>
    <w:rsid w:val="004542B5"/>
    <w:rsid w:val="0045469D"/>
    <w:rsid w:val="004863A3"/>
    <w:rsid w:val="00486E78"/>
    <w:rsid w:val="004A4A0F"/>
    <w:rsid w:val="004D72FE"/>
    <w:rsid w:val="004E1E9C"/>
    <w:rsid w:val="004E3680"/>
    <w:rsid w:val="004E662D"/>
    <w:rsid w:val="004F4D07"/>
    <w:rsid w:val="00500AF6"/>
    <w:rsid w:val="0052191F"/>
    <w:rsid w:val="00531885"/>
    <w:rsid w:val="0053608C"/>
    <w:rsid w:val="005407A0"/>
    <w:rsid w:val="00567005"/>
    <w:rsid w:val="00572DF4"/>
    <w:rsid w:val="005A10DB"/>
    <w:rsid w:val="005C13EF"/>
    <w:rsid w:val="005E62CE"/>
    <w:rsid w:val="006170BA"/>
    <w:rsid w:val="00646789"/>
    <w:rsid w:val="00670295"/>
    <w:rsid w:val="006939BA"/>
    <w:rsid w:val="006A4EC6"/>
    <w:rsid w:val="006B07DE"/>
    <w:rsid w:val="006C4CE9"/>
    <w:rsid w:val="006D5CDE"/>
    <w:rsid w:val="006E5823"/>
    <w:rsid w:val="007023AE"/>
    <w:rsid w:val="00702B68"/>
    <w:rsid w:val="00740909"/>
    <w:rsid w:val="00773251"/>
    <w:rsid w:val="00782C94"/>
    <w:rsid w:val="00786BC7"/>
    <w:rsid w:val="00790A99"/>
    <w:rsid w:val="007C47AA"/>
    <w:rsid w:val="007E629A"/>
    <w:rsid w:val="007F45F7"/>
    <w:rsid w:val="00813918"/>
    <w:rsid w:val="00825C80"/>
    <w:rsid w:val="008438C7"/>
    <w:rsid w:val="00846248"/>
    <w:rsid w:val="00852F07"/>
    <w:rsid w:val="008701AD"/>
    <w:rsid w:val="008872FD"/>
    <w:rsid w:val="008D3479"/>
    <w:rsid w:val="00904D9C"/>
    <w:rsid w:val="009258CB"/>
    <w:rsid w:val="009370A5"/>
    <w:rsid w:val="009678AA"/>
    <w:rsid w:val="00976FC4"/>
    <w:rsid w:val="00990061"/>
    <w:rsid w:val="009A705C"/>
    <w:rsid w:val="009B7C39"/>
    <w:rsid w:val="009D2091"/>
    <w:rsid w:val="00A10FDE"/>
    <w:rsid w:val="00A14582"/>
    <w:rsid w:val="00A17A53"/>
    <w:rsid w:val="00A30433"/>
    <w:rsid w:val="00A45717"/>
    <w:rsid w:val="00A86789"/>
    <w:rsid w:val="00AA10C1"/>
    <w:rsid w:val="00AF788A"/>
    <w:rsid w:val="00B10D8B"/>
    <w:rsid w:val="00B20E96"/>
    <w:rsid w:val="00B21765"/>
    <w:rsid w:val="00B411AD"/>
    <w:rsid w:val="00B41244"/>
    <w:rsid w:val="00B91C68"/>
    <w:rsid w:val="00BB19B9"/>
    <w:rsid w:val="00BB7B6C"/>
    <w:rsid w:val="00BD5F4F"/>
    <w:rsid w:val="00BF1612"/>
    <w:rsid w:val="00BF5109"/>
    <w:rsid w:val="00C007A7"/>
    <w:rsid w:val="00C26A52"/>
    <w:rsid w:val="00C26CE7"/>
    <w:rsid w:val="00C41FED"/>
    <w:rsid w:val="00C4388F"/>
    <w:rsid w:val="00C73F03"/>
    <w:rsid w:val="00C7746F"/>
    <w:rsid w:val="00CA6008"/>
    <w:rsid w:val="00CC1948"/>
    <w:rsid w:val="00CD1501"/>
    <w:rsid w:val="00CD6EA9"/>
    <w:rsid w:val="00CF1167"/>
    <w:rsid w:val="00CF2A6A"/>
    <w:rsid w:val="00CF3A18"/>
    <w:rsid w:val="00D03574"/>
    <w:rsid w:val="00D05A41"/>
    <w:rsid w:val="00D6196C"/>
    <w:rsid w:val="00D639F9"/>
    <w:rsid w:val="00D64617"/>
    <w:rsid w:val="00D64F3B"/>
    <w:rsid w:val="00D755B9"/>
    <w:rsid w:val="00D94404"/>
    <w:rsid w:val="00DB7E9A"/>
    <w:rsid w:val="00DD4E19"/>
    <w:rsid w:val="00DD7552"/>
    <w:rsid w:val="00DE331A"/>
    <w:rsid w:val="00DF660B"/>
    <w:rsid w:val="00DF7942"/>
    <w:rsid w:val="00E0005D"/>
    <w:rsid w:val="00E31A92"/>
    <w:rsid w:val="00E42E3F"/>
    <w:rsid w:val="00E430C7"/>
    <w:rsid w:val="00E76D67"/>
    <w:rsid w:val="00E80B31"/>
    <w:rsid w:val="00E91C9A"/>
    <w:rsid w:val="00EB12D0"/>
    <w:rsid w:val="00EB252D"/>
    <w:rsid w:val="00EC104C"/>
    <w:rsid w:val="00EE2D41"/>
    <w:rsid w:val="00F1082A"/>
    <w:rsid w:val="00F15542"/>
    <w:rsid w:val="00F35233"/>
    <w:rsid w:val="00F56B15"/>
    <w:rsid w:val="00F7453C"/>
    <w:rsid w:val="00F82073"/>
    <w:rsid w:val="00F95289"/>
    <w:rsid w:val="00FA1611"/>
    <w:rsid w:val="00FA796C"/>
    <w:rsid w:val="00FB1931"/>
    <w:rsid w:val="00FC1DA4"/>
    <w:rsid w:val="00FC45D0"/>
    <w:rsid w:val="00FD6446"/>
    <w:rsid w:val="00FD7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40BD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Salutation">
    <w:name w:val="Salutation"/>
    <w:basedOn w:val="Normal"/>
    <w:next w:val="Normal"/>
    <w:pPr>
      <w:spacing w:before="100" w:after="240" w:line="240" w:lineRule="exact"/>
    </w:pPr>
  </w:style>
  <w:style w:type="paragraph" w:customStyle="1" w:styleId="ACW85Documentgegevens">
    <w:name w:val="ACW 8.5 Documentgegevens"/>
    <w:basedOn w:val="Normal"/>
    <w:next w:val="Normal"/>
    <w:pPr>
      <w:spacing w:before="20" w:line="240" w:lineRule="exact"/>
    </w:pPr>
    <w:rPr>
      <w:sz w:val="17"/>
      <w:szCs w:val="17"/>
    </w:rPr>
  </w:style>
  <w:style w:type="paragraph" w:customStyle="1" w:styleId="ACWAanhef">
    <w:name w:val="ACW Aanhef"/>
    <w:basedOn w:val="Normal"/>
    <w:next w:val="Normal"/>
    <w:pPr>
      <w:spacing w:before="240" w:after="240" w:line="280" w:lineRule="exact"/>
    </w:pPr>
    <w:rPr>
      <w:sz w:val="17"/>
      <w:szCs w:val="17"/>
    </w:rPr>
  </w:style>
  <w:style w:type="paragraph" w:customStyle="1" w:styleId="ACWDocumentnaam">
    <w:name w:val="ACW Documentnaam"/>
    <w:basedOn w:val="Normal"/>
    <w:next w:val="Normal"/>
    <w:pPr>
      <w:spacing w:line="240" w:lineRule="exact"/>
    </w:pPr>
    <w:rPr>
      <w:sz w:val="25"/>
      <w:szCs w:val="25"/>
    </w:rPr>
  </w:style>
  <w:style w:type="paragraph" w:customStyle="1" w:styleId="ACWKopjesVerdana7">
    <w:name w:val="ACW Kopjes Verdana 7"/>
    <w:basedOn w:val="Normal"/>
    <w:next w:val="Normal"/>
    <w:pPr>
      <w:spacing w:before="60" w:line="220" w:lineRule="exact"/>
    </w:pPr>
    <w:rPr>
      <w:sz w:val="14"/>
      <w:szCs w:val="14"/>
    </w:rPr>
  </w:style>
  <w:style w:type="paragraph" w:customStyle="1" w:styleId="ACWOndertekening85">
    <w:name w:val="ACW Ondertekening 8.5"/>
    <w:basedOn w:val="Normal"/>
    <w:next w:val="Normal"/>
    <w:pPr>
      <w:spacing w:line="240" w:lineRule="exact"/>
    </w:pPr>
    <w:rPr>
      <w:sz w:val="17"/>
      <w:szCs w:val="17"/>
    </w:rPr>
  </w:style>
  <w:style w:type="paragraph" w:customStyle="1" w:styleId="ACWOndertekening85cursief">
    <w:name w:val="ACW Ondertekening 8.5 cursief"/>
    <w:basedOn w:val="Normal"/>
    <w:next w:val="Normal"/>
    <w:pPr>
      <w:spacing w:line="240" w:lineRule="exact"/>
    </w:pPr>
    <w:rPr>
      <w:i/>
      <w:sz w:val="17"/>
      <w:szCs w:val="17"/>
    </w:rPr>
  </w:style>
  <w:style w:type="paragraph" w:customStyle="1" w:styleId="ACWSlotzin">
    <w:name w:val="ACW Slotzin"/>
    <w:basedOn w:val="Normal"/>
    <w:next w:val="Normal"/>
    <w:pPr>
      <w:spacing w:before="240" w:line="280" w:lineRule="exact"/>
    </w:pPr>
    <w:rPr>
      <w:sz w:val="17"/>
      <w:szCs w:val="17"/>
    </w:rPr>
  </w:style>
  <w:style w:type="paragraph" w:customStyle="1" w:styleId="ACWStandaardVerdana85">
    <w:name w:val="ACW Standaard Verdana 8.5"/>
    <w:basedOn w:val="Normal"/>
    <w:next w:val="Normal"/>
    <w:pPr>
      <w:spacing w:line="280" w:lineRule="exact"/>
    </w:pPr>
    <w:rPr>
      <w:sz w:val="17"/>
      <w:szCs w:val="17"/>
    </w:rPr>
  </w:style>
  <w:style w:type="paragraph" w:customStyle="1" w:styleId="Afzendgegevens">
    <w:name w:val="Afzendgegevens"/>
    <w:basedOn w:val="Normal"/>
    <w:next w:val="Normal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cursief">
    <w:name w:val="Afzendgegevens cursief"/>
    <w:next w:val="Normal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fzendgegevenskop">
    <w:name w:val="Afzendgegevens kop"/>
    <w:basedOn w:val="Normal"/>
    <w:next w:val="Normal"/>
    <w:pPr>
      <w:spacing w:line="180" w:lineRule="exact"/>
    </w:pPr>
    <w:rPr>
      <w:sz w:val="13"/>
      <w:szCs w:val="13"/>
    </w:rPr>
  </w:style>
  <w:style w:type="paragraph" w:customStyle="1" w:styleId="AfzendgegevensKop0">
    <w:name w:val="Afzendgegevens_Kop"/>
    <w:basedOn w:val="Afzendgegevens"/>
    <w:next w:val="Normal"/>
    <w:rPr>
      <w:b/>
    </w:rPr>
  </w:style>
  <w:style w:type="paragraph" w:customStyle="1" w:styleId="Algemenevoorwaarden">
    <w:name w:val="Algemene voorwaarden"/>
    <w:next w:val="Normal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NVS-Hoofdstuk">
    <w:name w:val="ANVS - Hoofdstuk"/>
    <w:basedOn w:val="Normal"/>
    <w:next w:val="Normal"/>
    <w:pPr>
      <w:numPr>
        <w:numId w:val="1"/>
      </w:numPr>
      <w:spacing w:after="700" w:line="300" w:lineRule="atLeast"/>
    </w:pPr>
    <w:rPr>
      <w:color w:val="275937"/>
      <w:sz w:val="24"/>
      <w:szCs w:val="24"/>
    </w:rPr>
  </w:style>
  <w:style w:type="paragraph" w:customStyle="1" w:styleId="ANVS-Hoofdstukongenummerd">
    <w:name w:val="ANVS - Hoofdstuk ongenummerd"/>
    <w:basedOn w:val="Normal"/>
    <w:next w:val="Normal"/>
    <w:pPr>
      <w:numPr>
        <w:numId w:val="2"/>
      </w:numPr>
      <w:spacing w:after="700" w:line="300" w:lineRule="exact"/>
    </w:pPr>
    <w:rPr>
      <w:color w:val="275937"/>
      <w:sz w:val="24"/>
      <w:szCs w:val="24"/>
    </w:rPr>
  </w:style>
  <w:style w:type="paragraph" w:customStyle="1" w:styleId="ANVS-Hoofdstuknummering">
    <w:name w:val="ANVS - Hoofdstuknummering"/>
    <w:basedOn w:val="Normal"/>
    <w:next w:val="Normal"/>
    <w:pPr>
      <w:spacing w:after="700" w:line="300" w:lineRule="atLeast"/>
    </w:pPr>
    <w:rPr>
      <w:color w:val="275937"/>
      <w:sz w:val="24"/>
      <w:szCs w:val="24"/>
    </w:rPr>
  </w:style>
  <w:style w:type="paragraph" w:customStyle="1" w:styleId="ANVS-InhoudKop">
    <w:name w:val="ANVS - Inhoud Kop"/>
    <w:basedOn w:val="Normal"/>
    <w:next w:val="Normal"/>
    <w:pPr>
      <w:spacing w:after="700" w:line="300" w:lineRule="exact"/>
    </w:pPr>
    <w:rPr>
      <w:color w:val="275937"/>
      <w:sz w:val="24"/>
      <w:szCs w:val="24"/>
    </w:rPr>
  </w:style>
  <w:style w:type="paragraph" w:customStyle="1" w:styleId="ANVS-Inhoudsopgave9">
    <w:name w:val="ANVS - Inhoudsopgave 9"/>
    <w:basedOn w:val="Normal"/>
    <w:next w:val="Normal"/>
    <w:pPr>
      <w:spacing w:after="700" w:line="300" w:lineRule="atLeast"/>
    </w:pPr>
    <w:rPr>
      <w:color w:val="275937"/>
      <w:sz w:val="24"/>
      <w:szCs w:val="24"/>
    </w:rPr>
  </w:style>
  <w:style w:type="paragraph" w:customStyle="1" w:styleId="ANVS-Opsomming">
    <w:name w:val="ANVS - Opsomming"/>
    <w:basedOn w:val="Normal"/>
    <w:next w:val="ANVS-Opsommingstekens"/>
    <w:pPr>
      <w:spacing w:line="240" w:lineRule="exact"/>
    </w:pPr>
  </w:style>
  <w:style w:type="paragraph" w:customStyle="1" w:styleId="ANVS-Opsommingstekens">
    <w:name w:val="ANVS - Opsommingstekens"/>
    <w:basedOn w:val="Normal"/>
    <w:pPr>
      <w:numPr>
        <w:numId w:val="3"/>
      </w:numPr>
      <w:spacing w:line="240" w:lineRule="exact"/>
    </w:pPr>
  </w:style>
  <w:style w:type="paragraph" w:customStyle="1" w:styleId="ANVS-Paragraaf">
    <w:name w:val="ANVS - Paragraaf"/>
    <w:basedOn w:val="Normal"/>
    <w:next w:val="Normal"/>
    <w:pPr>
      <w:numPr>
        <w:ilvl w:val="1"/>
        <w:numId w:val="1"/>
      </w:numPr>
      <w:spacing w:before="200" w:line="240" w:lineRule="exact"/>
    </w:pPr>
    <w:rPr>
      <w:b/>
      <w:color w:val="E17000"/>
    </w:rPr>
  </w:style>
  <w:style w:type="paragraph" w:customStyle="1" w:styleId="ANVS-Subparagraaf">
    <w:name w:val="ANVS - Subparagraaf"/>
    <w:basedOn w:val="Normal"/>
    <w:next w:val="Normal"/>
    <w:pPr>
      <w:numPr>
        <w:ilvl w:val="2"/>
        <w:numId w:val="1"/>
      </w:numPr>
      <w:spacing w:before="240"/>
    </w:pPr>
    <w:rPr>
      <w:color w:val="275937"/>
    </w:rPr>
  </w:style>
  <w:style w:type="paragraph" w:customStyle="1" w:styleId="ANVS-Subsubparagraaf">
    <w:name w:val="ANVS - Subsubparagraaf"/>
    <w:basedOn w:val="Normal"/>
    <w:next w:val="Normal"/>
    <w:pPr>
      <w:numPr>
        <w:ilvl w:val="3"/>
        <w:numId w:val="1"/>
      </w:numPr>
      <w:spacing w:before="240"/>
    </w:pPr>
    <w:rPr>
      <w:i/>
    </w:rPr>
  </w:style>
  <w:style w:type="paragraph" w:customStyle="1" w:styleId="ANVS-Uitgavegegevens">
    <w:name w:val="ANVS - Uitgave gegevens"/>
    <w:basedOn w:val="Normal"/>
    <w:next w:val="Normal"/>
    <w:rPr>
      <w:sz w:val="14"/>
      <w:szCs w:val="14"/>
    </w:rPr>
  </w:style>
  <w:style w:type="paragraph" w:customStyle="1" w:styleId="ANVS-Uitgavegegevensonderstreept">
    <w:name w:val="ANVS - Uitgave gegevens onderstreept"/>
    <w:basedOn w:val="Normal"/>
    <w:next w:val="Normal"/>
    <w:pPr>
      <w:spacing w:before="140" w:after="140"/>
    </w:pPr>
    <w:rPr>
      <w:sz w:val="14"/>
      <w:szCs w:val="14"/>
      <w:u w:val="single"/>
    </w:rPr>
  </w:style>
  <w:style w:type="paragraph" w:customStyle="1" w:styleId="ANVS-UitgavegegevensOrganisatienaam">
    <w:name w:val="ANVS - Uitgave gegevens Organisatienaam"/>
    <w:basedOn w:val="Normal"/>
    <w:next w:val="Normal"/>
    <w:pPr>
      <w:spacing w:before="140"/>
    </w:pPr>
    <w:rPr>
      <w:b/>
      <w:sz w:val="14"/>
      <w:szCs w:val="14"/>
    </w:rPr>
  </w:style>
  <w:style w:type="paragraph" w:customStyle="1" w:styleId="ANVS-UitgavegegevensVet">
    <w:name w:val="ANVS - Uitgave gegevens Vet"/>
    <w:basedOn w:val="Normal"/>
    <w:next w:val="Normal"/>
    <w:pPr>
      <w:spacing w:line="240" w:lineRule="exact"/>
    </w:pPr>
    <w:rPr>
      <w:b/>
      <w:sz w:val="14"/>
      <w:szCs w:val="14"/>
    </w:rPr>
  </w:style>
  <w:style w:type="paragraph" w:customStyle="1" w:styleId="ANVSeindblad1">
    <w:name w:val="ANVS eindblad 1"/>
    <w:basedOn w:val="Normal"/>
    <w:next w:val="Normal"/>
    <w:pPr>
      <w:spacing w:before="220" w:line="240" w:lineRule="exact"/>
    </w:pPr>
  </w:style>
  <w:style w:type="paragraph" w:customStyle="1" w:styleId="ANVSeindblad2">
    <w:name w:val="ANVS eindblad 2"/>
    <w:basedOn w:val="Normal"/>
    <w:next w:val="Normal"/>
    <w:pPr>
      <w:spacing w:before="250" w:line="240" w:lineRule="exact"/>
    </w:pPr>
  </w:style>
  <w:style w:type="paragraph" w:customStyle="1" w:styleId="ANVSeindblad3">
    <w:name w:val="ANVS eindblad 3"/>
    <w:basedOn w:val="Normal"/>
    <w:next w:val="Normal"/>
    <w:pPr>
      <w:spacing w:before="280" w:line="240" w:lineRule="exact"/>
    </w:pPr>
  </w:style>
  <w:style w:type="paragraph" w:customStyle="1" w:styleId="ANVSInhoudn36r15">
    <w:name w:val="ANVS Inhoud n36 r15"/>
    <w:basedOn w:val="Normal"/>
    <w:next w:val="Normal"/>
    <w:pPr>
      <w:spacing w:after="720" w:line="300" w:lineRule="exact"/>
    </w:pPr>
    <w:rPr>
      <w:sz w:val="24"/>
      <w:szCs w:val="24"/>
    </w:rPr>
  </w:style>
  <w:style w:type="paragraph" w:customStyle="1" w:styleId="ANVSInspectierapportstandaardna6">
    <w:name w:val="ANVS Inspectierapport standaard na 6"/>
    <w:basedOn w:val="Normal"/>
    <w:next w:val="Normal"/>
    <w:pPr>
      <w:spacing w:after="120" w:line="240" w:lineRule="exact"/>
    </w:pPr>
  </w:style>
  <w:style w:type="paragraph" w:customStyle="1" w:styleId="ANVSInspectierapportTitel">
    <w:name w:val="ANVS Inspectierapport Titel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ANVSInspectierapporttussenruimte">
    <w:name w:val="ANVS Inspectierapport tussenruimte"/>
    <w:basedOn w:val="Normal"/>
    <w:next w:val="Normal"/>
    <w:pPr>
      <w:spacing w:after="840" w:line="240" w:lineRule="exact"/>
    </w:pPr>
  </w:style>
  <w:style w:type="table" w:customStyle="1" w:styleId="ANVSKader">
    <w:name w:val="ANVS Kade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cPr>
      <w:shd w:val="clear" w:color="auto" w:fill="DFE6E1"/>
    </w:tcPr>
  </w:style>
  <w:style w:type="paragraph" w:customStyle="1" w:styleId="ANVSkadertekst">
    <w:name w:val="ANVS kadertekst"/>
    <w:basedOn w:val="Normal"/>
    <w:next w:val="Normal"/>
    <w:pPr>
      <w:spacing w:line="240" w:lineRule="exact"/>
    </w:pPr>
    <w:rPr>
      <w:b/>
      <w:color w:val="275937"/>
    </w:rPr>
  </w:style>
  <w:style w:type="paragraph" w:customStyle="1" w:styleId="ANVSRapportTitel">
    <w:name w:val="ANVS Rapport Titel"/>
    <w:basedOn w:val="Normal"/>
    <w:next w:val="Normal"/>
    <w:pPr>
      <w:spacing w:line="800" w:lineRule="exact"/>
    </w:pPr>
    <w:rPr>
      <w:color w:val="275937"/>
      <w:sz w:val="72"/>
      <w:szCs w:val="72"/>
    </w:rPr>
  </w:style>
  <w:style w:type="paragraph" w:customStyle="1" w:styleId="ANVSstandaard15">
    <w:name w:val="ANVS standaard 1.5"/>
    <w:basedOn w:val="Normal"/>
    <w:next w:val="Normal"/>
    <w:pPr>
      <w:spacing w:line="320" w:lineRule="exact"/>
    </w:pPr>
  </w:style>
  <w:style w:type="table" w:customStyle="1" w:styleId="ANVSStandaardtabel">
    <w:name w:val="ANVS Standaard tabel"/>
    <w:rPr>
      <w:rFonts w:ascii="Verdana" w:hAnsi="Verdana"/>
      <w:color w:val="000000"/>
      <w:sz w:val="24"/>
      <w:szCs w:val="24"/>
      <w:lang w:val="en-GB"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107" w:type="dxa"/>
        <w:left w:w="107" w:type="dxa"/>
        <w:bottom w:w="107" w:type="dxa"/>
        <w:right w:w="107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shd w:val="clear" w:color="auto" w:fill="275937"/>
      </w:tcPr>
    </w:tblStylePr>
  </w:style>
  <w:style w:type="paragraph" w:customStyle="1" w:styleId="ANVSStandaardVerdana8">
    <w:name w:val="ANVS Standaard Verdana 8"/>
    <w:basedOn w:val="Normal"/>
    <w:next w:val="Normal"/>
    <w:pPr>
      <w:spacing w:line="240" w:lineRule="exact"/>
    </w:pPr>
    <w:rPr>
      <w:sz w:val="16"/>
      <w:szCs w:val="16"/>
    </w:rPr>
  </w:style>
  <w:style w:type="paragraph" w:customStyle="1" w:styleId="ANVSTabeltekstkop">
    <w:name w:val="ANVS Tabeltekst kop"/>
    <w:basedOn w:val="Normal"/>
    <w:next w:val="Normal"/>
    <w:pPr>
      <w:spacing w:line="180" w:lineRule="exact"/>
    </w:pPr>
    <w:rPr>
      <w:b/>
      <w:color w:val="FFFFFF"/>
    </w:rPr>
  </w:style>
  <w:style w:type="paragraph" w:customStyle="1" w:styleId="ANVSTabeltekststandaard">
    <w:name w:val="ANVS Tabeltekst standaard"/>
    <w:basedOn w:val="Normal"/>
    <w:next w:val="Normal"/>
    <w:pPr>
      <w:spacing w:line="180" w:lineRule="exact"/>
    </w:pPr>
  </w:style>
  <w:style w:type="paragraph" w:customStyle="1" w:styleId="ANVSV12R12">
    <w:name w:val="ANVS V12 R12"/>
    <w:basedOn w:val="Normal"/>
    <w:next w:val="Normal"/>
    <w:pPr>
      <w:spacing w:line="240" w:lineRule="exact"/>
    </w:pPr>
    <w:rPr>
      <w:sz w:val="24"/>
      <w:szCs w:val="24"/>
    </w:rPr>
  </w:style>
  <w:style w:type="paragraph" w:customStyle="1" w:styleId="ANVSV9v0n6r12bold">
    <w:name w:val="ANVS V9 v0 n6 r12 bold"/>
    <w:basedOn w:val="Normal"/>
    <w:next w:val="Normal"/>
    <w:pPr>
      <w:spacing w:after="120" w:line="240" w:lineRule="exact"/>
    </w:pPr>
    <w:rPr>
      <w:b/>
    </w:rPr>
  </w:style>
  <w:style w:type="paragraph" w:customStyle="1" w:styleId="DPopsomming">
    <w:name w:val="DP opsomming"/>
    <w:basedOn w:val="Normal"/>
    <w:next w:val="Normal"/>
    <w:pPr>
      <w:spacing w:line="240" w:lineRule="exact"/>
    </w:pPr>
  </w:style>
  <w:style w:type="paragraph" w:customStyle="1" w:styleId="DPstandaardopsomming">
    <w:name w:val="DP standaard opsomming"/>
    <w:basedOn w:val="Normal"/>
    <w:next w:val="Normal"/>
    <w:pPr>
      <w:numPr>
        <w:numId w:val="4"/>
      </w:numPr>
      <w:spacing w:line="240" w:lineRule="exact"/>
    </w:pPr>
  </w:style>
  <w:style w:type="paragraph" w:customStyle="1" w:styleId="DPstandaardopsomming2">
    <w:name w:val="DP standaard opsomming 2"/>
    <w:basedOn w:val="Normal"/>
    <w:next w:val="Normal"/>
    <w:pPr>
      <w:numPr>
        <w:ilvl w:val="1"/>
        <w:numId w:val="4"/>
      </w:numPr>
      <w:spacing w:line="240" w:lineRule="exact"/>
    </w:pPr>
  </w:style>
  <w:style w:type="table" w:customStyle="1" w:styleId="DPTabel">
    <w:name w:val="DP Tabel"/>
    <w:rPr>
      <w:rFonts w:ascii="Verdana" w:hAnsi="Verdana"/>
      <w:color w:val="000000"/>
      <w:sz w:val="18"/>
      <w:szCs w:val="18"/>
      <w:lang w:val="en-GB" w:eastAsia="en-GB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pPr>
        <w:jc w:val="left"/>
      </w:pPr>
    </w:tblStylePr>
    <w:tblStylePr w:type="lastRow">
      <w:rPr>
        <w:rFonts w:ascii="Verdana" w:hAnsi="Verdana"/>
        <w:sz w:val="18"/>
        <w:szCs w:val="18"/>
      </w:rPr>
    </w:tblStylePr>
    <w:tblStylePr w:type="firstCol">
      <w:pPr>
        <w:jc w:val="left"/>
      </w:pPr>
      <w:rPr>
        <w:rFonts w:ascii="Verdana" w:hAnsi="Verdana"/>
        <w:sz w:val="18"/>
        <w:szCs w:val="18"/>
      </w:rPr>
    </w:tblStylePr>
    <w:tblStylePr w:type="lastCol">
      <w:pPr>
        <w:jc w:val="right"/>
      </w:pPr>
    </w:tblStylePr>
  </w:style>
  <w:style w:type="table" w:customStyle="1" w:styleId="DPtabelbrief11">
    <w:name w:val="DP tabel brief 1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72" w:type="dxa"/>
        <w:left w:w="140" w:type="dxa"/>
        <w:bottom w:w="72" w:type="dxa"/>
        <w:right w:w="140" w:type="dxa"/>
      </w:tblCellMar>
    </w:tblPr>
    <w:tcPr>
      <w:shd w:val="clear" w:color="auto" w:fill="auto"/>
    </w:tcPr>
  </w:style>
  <w:style w:type="paragraph" w:customStyle="1" w:styleId="HBJZ-AandeKoning">
    <w:name w:val="HBJZ - Aan de Koning"/>
    <w:basedOn w:val="Normal"/>
    <w:next w:val="Normal"/>
    <w:pPr>
      <w:spacing w:line="320" w:lineRule="exact"/>
    </w:pPr>
    <w:rPr>
      <w:b/>
      <w:sz w:val="32"/>
      <w:szCs w:val="32"/>
    </w:rPr>
  </w:style>
  <w:style w:type="paragraph" w:customStyle="1" w:styleId="HBJZ-BegeleidendMemon10">
    <w:name w:val="HBJZ - Begeleidend Memo n10"/>
    <w:basedOn w:val="Normal"/>
    <w:next w:val="Normal"/>
    <w:pPr>
      <w:spacing w:after="200" w:line="276" w:lineRule="exact"/>
    </w:pPr>
  </w:style>
  <w:style w:type="paragraph" w:customStyle="1" w:styleId="HBJZ-BegeleidendMemoWitruimte1">
    <w:name w:val="HBJZ - Begeleidend Memo Witruimte 1"/>
    <w:basedOn w:val="Normal"/>
    <w:next w:val="Normal"/>
    <w:pPr>
      <w:spacing w:line="932" w:lineRule="exact"/>
    </w:pPr>
  </w:style>
  <w:style w:type="paragraph" w:customStyle="1" w:styleId="HBJZ-Kamerstukken-Kamerstuk">
    <w:name w:val="HBJZ - Kamerstukken - Kamerstuk"/>
    <w:basedOn w:val="Normal"/>
    <w:next w:val="Normal"/>
    <w:pPr>
      <w:spacing w:after="780" w:line="276" w:lineRule="exact"/>
    </w:pPr>
    <w:rPr>
      <w:b/>
    </w:rPr>
  </w:style>
  <w:style w:type="paragraph" w:customStyle="1" w:styleId="HBJZ-Kamerstukken-na39ra138">
    <w:name w:val="HBJZ - Kamerstukken - na 39 ra 13;8"/>
    <w:basedOn w:val="Normal"/>
    <w:next w:val="Normal"/>
    <w:pPr>
      <w:spacing w:after="780" w:line="276" w:lineRule="exact"/>
    </w:pPr>
  </w:style>
  <w:style w:type="paragraph" w:customStyle="1" w:styleId="HBJZ-Kamerstukken-regelafstand138">
    <w:name w:val="HBJZ - Kamerstukken - regelafstand 13;8"/>
    <w:basedOn w:val="Normal"/>
    <w:next w:val="Normal"/>
    <w:pPr>
      <w:spacing w:line="276" w:lineRule="exact"/>
    </w:pPr>
  </w:style>
  <w:style w:type="paragraph" w:customStyle="1" w:styleId="HBJZ-NahangbriefaanParlement">
    <w:name w:val="HBJZ - Nahang (brief aan Parlement)"/>
    <w:basedOn w:val="Normal"/>
    <w:next w:val="Normal"/>
    <w:pPr>
      <w:spacing w:before="100" w:after="240" w:line="240" w:lineRule="exact"/>
    </w:pPr>
  </w:style>
  <w:style w:type="paragraph" w:customStyle="1" w:styleId="HBJZ-Voordrachtv12n0r12">
    <w:name w:val="HBJZ - Voordracht v12 n0 r12"/>
    <w:basedOn w:val="Normal"/>
    <w:next w:val="Normal"/>
    <w:pPr>
      <w:spacing w:before="240" w:line="240" w:lineRule="exact"/>
    </w:pPr>
  </w:style>
  <w:style w:type="paragraph" w:customStyle="1" w:styleId="Huisstijl-Bijlage">
    <w:name w:val="Huisstijl - Bijlage"/>
    <w:basedOn w:val="Normal"/>
    <w:next w:val="Normal"/>
    <w:pPr>
      <w:numPr>
        <w:numId w:val="5"/>
      </w:numPr>
      <w:tabs>
        <w:tab w:val="left" w:pos="0"/>
      </w:tabs>
      <w:spacing w:after="740" w:line="240" w:lineRule="exact"/>
      <w:ind w:left="-1420" w:firstLine="0"/>
    </w:pPr>
    <w:rPr>
      <w:sz w:val="24"/>
      <w:szCs w:val="24"/>
    </w:rPr>
  </w:style>
  <w:style w:type="paragraph" w:customStyle="1" w:styleId="Huisstijl-BijlageA">
    <w:name w:val="Huisstijl - Bijlage A"/>
    <w:basedOn w:val="Normal"/>
    <w:next w:val="Normal"/>
    <w:pPr>
      <w:spacing w:line="240" w:lineRule="exact"/>
    </w:pPr>
  </w:style>
  <w:style w:type="paragraph" w:customStyle="1" w:styleId="Huisstijl-Bijlagezletter">
    <w:name w:val="Huisstijl - Bijlage z. letter"/>
    <w:basedOn w:val="Normal"/>
    <w:next w:val="Normal"/>
    <w:pPr>
      <w:numPr>
        <w:ilvl w:val="1"/>
        <w:numId w:val="8"/>
      </w:numPr>
      <w:tabs>
        <w:tab w:val="left" w:pos="0"/>
      </w:tabs>
      <w:spacing w:after="740" w:line="240" w:lineRule="exact"/>
      <w:ind w:firstLine="0"/>
    </w:pPr>
    <w:rPr>
      <w:sz w:val="24"/>
      <w:szCs w:val="24"/>
    </w:rPr>
  </w:style>
  <w:style w:type="paragraph" w:customStyle="1" w:styleId="Huisstijl-Bijschrift">
    <w:name w:val="Huisstijl - Bijschrift"/>
    <w:basedOn w:val="Normal"/>
    <w:next w:val="Normal"/>
    <w:pPr>
      <w:spacing w:after="720" w:line="300" w:lineRule="exact"/>
    </w:pPr>
    <w:rPr>
      <w:sz w:val="14"/>
      <w:szCs w:val="14"/>
    </w:rPr>
  </w:style>
  <w:style w:type="paragraph" w:customStyle="1" w:styleId="Huisstijl-Colofon">
    <w:name w:val="Huisstijl - Colofon"/>
    <w:basedOn w:val="Normal"/>
    <w:next w:val="Normal"/>
    <w:pPr>
      <w:numPr>
        <w:numId w:val="8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Extrasubtitel">
    <w:name w:val="Huisstijl - Extra subtitel"/>
    <w:basedOn w:val="Normal"/>
    <w:next w:val="Normal"/>
    <w:pPr>
      <w:spacing w:before="60" w:after="300" w:line="240" w:lineRule="exact"/>
    </w:pPr>
    <w:rPr>
      <w:sz w:val="20"/>
      <w:szCs w:val="20"/>
    </w:rPr>
  </w:style>
  <w:style w:type="paragraph" w:customStyle="1" w:styleId="Huisstijl-Kader">
    <w:name w:val="Huisstijl - Kader"/>
    <w:basedOn w:val="Normal"/>
    <w:next w:val="Normal"/>
    <w:pPr>
      <w:spacing w:line="240" w:lineRule="exact"/>
    </w:pPr>
  </w:style>
  <w:style w:type="paragraph" w:customStyle="1" w:styleId="Huisstijl-KaderTussenkop">
    <w:name w:val="Huisstijl - Kader Tussenkop"/>
    <w:basedOn w:val="Normal"/>
    <w:next w:val="Normal"/>
    <w:pPr>
      <w:spacing w:line="240" w:lineRule="exact"/>
    </w:pPr>
    <w:rPr>
      <w:i/>
    </w:rPr>
  </w:style>
  <w:style w:type="paragraph" w:customStyle="1" w:styleId="Huisstijl-Kop1">
    <w:name w:val="Huisstijl - Kop 1"/>
    <w:basedOn w:val="Normal"/>
    <w:next w:val="Normal"/>
    <w:pPr>
      <w:numPr>
        <w:numId w:val="6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2">
    <w:name w:val="Huisstijl - Kop 2"/>
    <w:basedOn w:val="Normal"/>
    <w:next w:val="Normal"/>
    <w:pPr>
      <w:numPr>
        <w:ilvl w:val="1"/>
        <w:numId w:val="6"/>
      </w:numPr>
      <w:tabs>
        <w:tab w:val="left" w:pos="0"/>
      </w:tabs>
      <w:spacing w:before="240" w:line="240" w:lineRule="exact"/>
      <w:ind w:left="-1120"/>
    </w:pPr>
    <w:rPr>
      <w:b/>
    </w:rPr>
  </w:style>
  <w:style w:type="paragraph" w:customStyle="1" w:styleId="Huisstijl-Kop3">
    <w:name w:val="Huisstijl - Kop 3"/>
    <w:basedOn w:val="Normal"/>
    <w:next w:val="Normal"/>
    <w:pPr>
      <w:numPr>
        <w:ilvl w:val="2"/>
        <w:numId w:val="6"/>
      </w:numPr>
      <w:tabs>
        <w:tab w:val="left" w:pos="0"/>
      </w:tabs>
      <w:spacing w:before="240" w:line="240" w:lineRule="exact"/>
      <w:ind w:left="-1120"/>
    </w:pPr>
    <w:rPr>
      <w:i/>
    </w:rPr>
  </w:style>
  <w:style w:type="paragraph" w:customStyle="1" w:styleId="Huisstijl-Kop4">
    <w:name w:val="Huisstijl - Kop 4"/>
    <w:basedOn w:val="Normal"/>
    <w:next w:val="Normal"/>
    <w:pPr>
      <w:numPr>
        <w:ilvl w:val="3"/>
        <w:numId w:val="6"/>
      </w:numPr>
      <w:tabs>
        <w:tab w:val="left" w:pos="0"/>
      </w:tabs>
      <w:spacing w:before="240" w:line="240" w:lineRule="exact"/>
      <w:ind w:left="-1120"/>
    </w:pPr>
  </w:style>
  <w:style w:type="paragraph" w:customStyle="1" w:styleId="Huisstijl-Kopznr1">
    <w:name w:val="Huisstijl - Kop z.nr 1"/>
    <w:basedOn w:val="Normal"/>
    <w:next w:val="Normal"/>
    <w:pPr>
      <w:numPr>
        <w:numId w:val="7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znr2">
    <w:name w:val="Huisstijl - Kop z.nr 2"/>
    <w:basedOn w:val="Normal"/>
    <w:next w:val="Normal"/>
    <w:pPr>
      <w:numPr>
        <w:ilvl w:val="1"/>
        <w:numId w:val="7"/>
      </w:numPr>
      <w:tabs>
        <w:tab w:val="left" w:pos="0"/>
      </w:tabs>
      <w:spacing w:before="240" w:line="240" w:lineRule="exact"/>
      <w:ind w:left="-1120"/>
    </w:pPr>
    <w:rPr>
      <w:b/>
    </w:rPr>
  </w:style>
  <w:style w:type="paragraph" w:customStyle="1" w:styleId="Huisstijl-Kopznr3">
    <w:name w:val="Huisstijl - Kop z.nr 3"/>
    <w:basedOn w:val="Normal"/>
    <w:next w:val="Normal"/>
    <w:pPr>
      <w:numPr>
        <w:ilvl w:val="2"/>
        <w:numId w:val="7"/>
      </w:numPr>
      <w:tabs>
        <w:tab w:val="left" w:pos="0"/>
      </w:tabs>
      <w:spacing w:before="240" w:line="240" w:lineRule="exact"/>
      <w:ind w:left="-1120"/>
    </w:pPr>
    <w:rPr>
      <w:i/>
    </w:rPr>
  </w:style>
  <w:style w:type="paragraph" w:customStyle="1" w:styleId="Huisstijl-Kopznr4">
    <w:name w:val="Huisstijl - Kop z.nr 4"/>
    <w:basedOn w:val="Normal"/>
    <w:next w:val="Normal"/>
    <w:pPr>
      <w:numPr>
        <w:ilvl w:val="3"/>
        <w:numId w:val="7"/>
      </w:numPr>
      <w:tabs>
        <w:tab w:val="left" w:pos="0"/>
      </w:tabs>
      <w:spacing w:before="240" w:line="240" w:lineRule="exact"/>
      <w:ind w:left="-1120"/>
    </w:pPr>
  </w:style>
  <w:style w:type="paragraph" w:customStyle="1" w:styleId="Huisstijl-Opsommingzinspringing">
    <w:name w:val="Huisstijl - Opsomming z.inspringing"/>
    <w:basedOn w:val="Normal"/>
    <w:next w:val="Normal"/>
    <w:pPr>
      <w:spacing w:line="240" w:lineRule="exact"/>
    </w:pPr>
  </w:style>
  <w:style w:type="paragraph" w:customStyle="1" w:styleId="Huisstijl-Subtitel">
    <w:name w:val="Huisstijl - Subtitel"/>
    <w:basedOn w:val="Normal"/>
    <w:next w:val="Normal"/>
    <w:pPr>
      <w:spacing w:before="240" w:after="360" w:line="240" w:lineRule="exact"/>
    </w:pPr>
    <w:rPr>
      <w:sz w:val="20"/>
      <w:szCs w:val="20"/>
    </w:rPr>
  </w:style>
  <w:style w:type="paragraph" w:customStyle="1" w:styleId="Huisstijl-Tabeltekst">
    <w:name w:val="Huisstijl - Tabeltekst"/>
    <w:basedOn w:val="Normal"/>
    <w:next w:val="Normal"/>
    <w:pPr>
      <w:spacing w:line="200" w:lineRule="exact"/>
    </w:pPr>
    <w:rPr>
      <w:sz w:val="16"/>
      <w:szCs w:val="16"/>
    </w:rPr>
  </w:style>
  <w:style w:type="paragraph" w:customStyle="1" w:styleId="Huisstijl-TitelDocumentnaam">
    <w:name w:val="Huisstijl - Titel/Documentnaam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Huisstijl-Tussenkop">
    <w:name w:val="Huisstijl - Tussenkop"/>
    <w:basedOn w:val="Normal"/>
    <w:next w:val="Normal"/>
    <w:pPr>
      <w:spacing w:line="240" w:lineRule="exact"/>
    </w:pPr>
    <w:rPr>
      <w:i/>
    </w:rPr>
  </w:style>
  <w:style w:type="paragraph" w:customStyle="1" w:styleId="Huisstijl-Versie">
    <w:name w:val="Huisstijl - Versie"/>
    <w:basedOn w:val="Normal"/>
    <w:next w:val="Normal"/>
    <w:pPr>
      <w:spacing w:before="60" w:after="360" w:line="240" w:lineRule="exact"/>
    </w:pPr>
  </w:style>
  <w:style w:type="paragraph" w:customStyle="1" w:styleId="Huisstijlnummeringmetnummer">
    <w:name w:val="Huisstijl nummering met nummer"/>
    <w:basedOn w:val="Normal"/>
    <w:next w:val="Normal"/>
    <w:pPr>
      <w:spacing w:line="240" w:lineRule="exact"/>
    </w:pPr>
  </w:style>
  <w:style w:type="paragraph" w:customStyle="1" w:styleId="Huisstijlnummeringzondernummer">
    <w:name w:val="Huisstijl nummering zonder nummer"/>
    <w:basedOn w:val="Normal"/>
    <w:next w:val="Normal"/>
    <w:pPr>
      <w:spacing w:before="100" w:after="240" w:line="240" w:lineRule="exact"/>
    </w:pPr>
  </w:style>
  <w:style w:type="paragraph" w:customStyle="1" w:styleId="Huisstijlopsommingcolofoneninleiding">
    <w:name w:val="Huisstijl opsomming colofon en inleiding"/>
    <w:basedOn w:val="Normal"/>
    <w:next w:val="Normal"/>
    <w:pPr>
      <w:spacing w:line="240" w:lineRule="exact"/>
    </w:pPr>
  </w:style>
  <w:style w:type="paragraph" w:customStyle="1" w:styleId="ILT-50standaardmetwitruimte">
    <w:name w:val="ILT - 50 standaard met witruimte"/>
    <w:basedOn w:val="Normal"/>
    <w:next w:val="Normal"/>
    <w:pPr>
      <w:spacing w:after="20" w:line="260" w:lineRule="exact"/>
    </w:pPr>
  </w:style>
  <w:style w:type="paragraph" w:customStyle="1" w:styleId="ILT102">
    <w:name w:val="ILT 102"/>
    <w:basedOn w:val="Normal"/>
    <w:next w:val="Normal"/>
    <w:pPr>
      <w:spacing w:before="20" w:after="80" w:line="280" w:lineRule="exact"/>
    </w:pPr>
  </w:style>
  <w:style w:type="paragraph" w:customStyle="1" w:styleId="ILT103DwangbevelKop">
    <w:name w:val="ILT 103 Dwangbevel Kop"/>
    <w:basedOn w:val="Normal"/>
    <w:next w:val="Normal"/>
    <w:pPr>
      <w:spacing w:line="360" w:lineRule="exact"/>
    </w:pPr>
    <w:rPr>
      <w:sz w:val="36"/>
      <w:szCs w:val="36"/>
    </w:rPr>
  </w:style>
  <w:style w:type="paragraph" w:customStyle="1" w:styleId="ILTBoeterapportondertekening">
    <w:name w:val="ILT Boeterapport ondertekening"/>
    <w:basedOn w:val="Normal"/>
    <w:next w:val="Normal"/>
    <w:pPr>
      <w:spacing w:before="960" w:line="240" w:lineRule="exact"/>
    </w:pPr>
  </w:style>
  <w:style w:type="paragraph" w:customStyle="1" w:styleId="ILTOpsomming">
    <w:name w:val="ILT Opsomming"/>
    <w:basedOn w:val="Normal"/>
    <w:next w:val="Normal"/>
    <w:pPr>
      <w:numPr>
        <w:numId w:val="9"/>
      </w:numPr>
      <w:spacing w:line="240" w:lineRule="exact"/>
    </w:pPr>
  </w:style>
  <w:style w:type="paragraph" w:customStyle="1" w:styleId="ILTOpsomming15">
    <w:name w:val="ILT Opsomming 1.5"/>
    <w:basedOn w:val="Normal"/>
    <w:next w:val="Normal"/>
    <w:pPr>
      <w:numPr>
        <w:ilvl w:val="1"/>
        <w:numId w:val="9"/>
      </w:numPr>
      <w:spacing w:line="300" w:lineRule="exact"/>
    </w:pPr>
  </w:style>
  <w:style w:type="paragraph" w:customStyle="1" w:styleId="ILTOpsommingbullet">
    <w:name w:val="ILT Opsomming bullet"/>
    <w:basedOn w:val="Normal"/>
    <w:next w:val="Normal"/>
    <w:pPr>
      <w:numPr>
        <w:ilvl w:val="2"/>
        <w:numId w:val="9"/>
      </w:numPr>
      <w:spacing w:line="300" w:lineRule="exact"/>
    </w:pPr>
  </w:style>
  <w:style w:type="paragraph" w:customStyle="1" w:styleId="ILTOpsomminglijst">
    <w:name w:val="ILT Opsomming lijst"/>
    <w:basedOn w:val="Normal"/>
    <w:next w:val="Normal"/>
    <w:pPr>
      <w:spacing w:before="20" w:after="80" w:line="300" w:lineRule="exact"/>
    </w:pPr>
  </w:style>
  <w:style w:type="paragraph" w:customStyle="1" w:styleId="ILTRapport-je">
    <w:name w:val="ILT Rapport - je"/>
    <w:basedOn w:val="Normal"/>
    <w:next w:val="Normal"/>
    <w:pPr>
      <w:numPr>
        <w:ilvl w:val="1"/>
        <w:numId w:val="10"/>
      </w:numPr>
      <w:spacing w:after="120" w:line="240" w:lineRule="exact"/>
    </w:pPr>
  </w:style>
  <w:style w:type="paragraph" w:customStyle="1" w:styleId="ILTRapport16a">
    <w:name w:val="ILT Rapport 16a"/>
    <w:basedOn w:val="Normal"/>
    <w:next w:val="Normal"/>
    <w:pPr>
      <w:spacing w:before="60" w:after="60" w:line="240" w:lineRule="exact"/>
    </w:pPr>
  </w:style>
  <w:style w:type="paragraph" w:customStyle="1" w:styleId="ILTRapport16aIV9V12N0">
    <w:name w:val="ILT Rapport 16a I V9 V12 N0"/>
    <w:basedOn w:val="Normal"/>
    <w:next w:val="Normal"/>
    <w:pPr>
      <w:spacing w:before="240" w:line="240" w:lineRule="exact"/>
    </w:pPr>
    <w:rPr>
      <w:i/>
    </w:rPr>
  </w:style>
  <w:style w:type="paragraph" w:customStyle="1" w:styleId="ILTRapport16aKopV12V0n18">
    <w:name w:val="ILT Rapport 16a Kop V12 V0 n18"/>
    <w:basedOn w:val="Normal"/>
    <w:next w:val="Normal"/>
    <w:pPr>
      <w:spacing w:after="360" w:line="300" w:lineRule="exact"/>
    </w:pPr>
    <w:rPr>
      <w:sz w:val="24"/>
      <w:szCs w:val="24"/>
    </w:rPr>
  </w:style>
  <w:style w:type="paragraph" w:customStyle="1" w:styleId="ILTRapport16anummering">
    <w:name w:val="ILT Rapport 16a nummering"/>
    <w:basedOn w:val="Normal"/>
    <w:next w:val="Normal"/>
    <w:pPr>
      <w:spacing w:after="120" w:line="240" w:lineRule="exact"/>
    </w:pPr>
  </w:style>
  <w:style w:type="paragraph" w:customStyle="1" w:styleId="ILTRapport16aStandaard">
    <w:name w:val="ILT Rapport 16a Standaard"/>
    <w:basedOn w:val="Normal"/>
    <w:next w:val="Normal"/>
    <w:pPr>
      <w:spacing w:after="120" w:line="240" w:lineRule="exact"/>
    </w:pPr>
  </w:style>
  <w:style w:type="table" w:customStyle="1" w:styleId="ILTRapport16aTabel2">
    <w:name w:val="ILT Rapport 16a Tabel2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ILTRapport16aTabelstijl">
    <w:name w:val="ILT Rapport 16a Tabelstijl"/>
    <w:rPr>
      <w:sz w:val="16"/>
      <w:szCs w:val="16"/>
    </w:rPr>
    <w:tblPr>
      <w:tblCellMar>
        <w:top w:w="20" w:type="dxa"/>
        <w:left w:w="0" w:type="dxa"/>
        <w:bottom w:w="20" w:type="dxa"/>
        <w:right w:w="0" w:type="dxa"/>
      </w:tblCellMar>
    </w:tblPr>
  </w:style>
  <w:style w:type="paragraph" w:customStyle="1" w:styleId="ILTRapport16aV103v15n">
    <w:name w:val="ILT Rapport 16a V10 3v 15n"/>
    <w:basedOn w:val="Normal"/>
    <w:next w:val="Normal"/>
    <w:pPr>
      <w:spacing w:before="60" w:after="300" w:line="240" w:lineRule="exact"/>
    </w:pPr>
    <w:rPr>
      <w:sz w:val="20"/>
      <w:szCs w:val="20"/>
    </w:rPr>
  </w:style>
  <w:style w:type="paragraph" w:customStyle="1" w:styleId="ILTRapport16aV9V12n0">
    <w:name w:val="ILT Rapport 16a V9 V12 n0"/>
    <w:basedOn w:val="Normal"/>
    <w:next w:val="Normal"/>
    <w:pPr>
      <w:spacing w:before="240" w:line="240" w:lineRule="exact"/>
    </w:pPr>
    <w:rPr>
      <w:b/>
    </w:rPr>
  </w:style>
  <w:style w:type="paragraph" w:customStyle="1" w:styleId="ILTRapportnummerniv1">
    <w:name w:val="ILT Rapport nummer niv 1"/>
    <w:basedOn w:val="Normal"/>
    <w:next w:val="Normal"/>
    <w:pPr>
      <w:numPr>
        <w:numId w:val="10"/>
      </w:numPr>
      <w:spacing w:after="720" w:line="300" w:lineRule="exact"/>
    </w:pPr>
    <w:rPr>
      <w:sz w:val="24"/>
      <w:szCs w:val="24"/>
    </w:rPr>
  </w:style>
  <w:style w:type="paragraph" w:customStyle="1" w:styleId="ILTRapportTitelV12B3v16n">
    <w:name w:val="ILT Rapport Titel V12 B 3v 16n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ILTStandaard6voor">
    <w:name w:val="ILT Standaard 6 voor"/>
    <w:basedOn w:val="Normal"/>
    <w:next w:val="Normal"/>
    <w:pPr>
      <w:spacing w:before="120" w:line="240" w:lineRule="exact"/>
    </w:pPr>
  </w:style>
  <w:style w:type="paragraph" w:customStyle="1" w:styleId="ILTStandaardVerdana9Regel15">
    <w:name w:val="ILT Standaard Verdana 9 Regel 1.5"/>
    <w:basedOn w:val="Normal"/>
    <w:next w:val="Normal"/>
    <w:pPr>
      <w:spacing w:before="20" w:after="80" w:line="300" w:lineRule="exact"/>
    </w:pPr>
  </w:style>
  <w:style w:type="paragraph" w:customStyle="1" w:styleId="ILTStandaardVerdana9Regel15cursief">
    <w:name w:val="ILT Standaard Verdana 9 Regel 1.5 cursief"/>
    <w:basedOn w:val="Normal"/>
    <w:next w:val="Normal"/>
    <w:pPr>
      <w:spacing w:before="20" w:after="80" w:line="300" w:lineRule="exact"/>
    </w:pPr>
    <w:rPr>
      <w:i/>
    </w:rPr>
  </w:style>
  <w:style w:type="paragraph" w:customStyle="1" w:styleId="ILTStandaardVerdana9Regel15vet">
    <w:name w:val="ILT Standaard Verdana 9 Regel 1.5 vet"/>
    <w:basedOn w:val="ILTStandaardVerdana9Regel15"/>
    <w:next w:val="Normal"/>
    <w:rPr>
      <w:b/>
    </w:rPr>
  </w:style>
  <w:style w:type="paragraph" w:styleId="TOC1">
    <w:name w:val="toc 1"/>
    <w:basedOn w:val="Normal"/>
    <w:next w:val="Normal"/>
    <w:pPr>
      <w:tabs>
        <w:tab w:val="left" w:pos="0"/>
      </w:tabs>
      <w:spacing w:before="240" w:line="240" w:lineRule="exact"/>
      <w:ind w:left="-1120"/>
    </w:pPr>
    <w:rPr>
      <w:b/>
    </w:rPr>
  </w:style>
  <w:style w:type="paragraph" w:styleId="TOC2">
    <w:name w:val="toc 2"/>
    <w:basedOn w:val="TOC1"/>
    <w:next w:val="Normal"/>
    <w:pPr>
      <w:spacing w:before="0"/>
    </w:pPr>
    <w:rPr>
      <w:b w:val="0"/>
    </w:rPr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  <w:pPr>
      <w:ind w:left="-1133"/>
    </w:pPr>
    <w:rPr>
      <w:sz w:val="20"/>
      <w:szCs w:val="20"/>
    </w:rPr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  <w:pPr>
      <w:spacing w:before="240"/>
      <w:ind w:left="-1120"/>
    </w:pPr>
    <w:rPr>
      <w:sz w:val="18"/>
      <w:szCs w:val="18"/>
    </w:rPr>
  </w:style>
  <w:style w:type="paragraph" w:customStyle="1" w:styleId="Merking">
    <w:name w:val="Merking"/>
    <w:basedOn w:val="Normal"/>
    <w:next w:val="Normal"/>
    <w:pPr>
      <w:spacing w:line="240" w:lineRule="exact"/>
    </w:pPr>
    <w:rPr>
      <w:b/>
      <w:caps/>
      <w:sz w:val="13"/>
      <w:szCs w:val="13"/>
      <w:u w:val="single"/>
    </w:rPr>
  </w:style>
  <w:style w:type="paragraph" w:customStyle="1" w:styleId="NEaAanhef">
    <w:name w:val="NEa Aanhef"/>
    <w:basedOn w:val="NEaStandaard"/>
    <w:pPr>
      <w:spacing w:after="240"/>
    </w:pPr>
    <w:rPr>
      <w:rFonts w:ascii="Verdana" w:hAnsi="Verdana"/>
      <w:sz w:val="18"/>
      <w:szCs w:val="18"/>
    </w:rPr>
  </w:style>
  <w:style w:type="paragraph" w:customStyle="1" w:styleId="NEaAfzendgegevens">
    <w:name w:val="NEa Afzendgegevens"/>
    <w:basedOn w:val="NEaStandaard"/>
    <w:pPr>
      <w:spacing w:line="248" w:lineRule="exact"/>
      <w:jc w:val="right"/>
    </w:pPr>
    <w:rPr>
      <w:rFonts w:ascii="Verdana" w:hAnsi="Verdana"/>
      <w:sz w:val="13"/>
      <w:szCs w:val="13"/>
    </w:rPr>
  </w:style>
  <w:style w:type="paragraph" w:customStyle="1" w:styleId="NEaAfzendgegevensVet">
    <w:name w:val="NEa Afzendgegevens Vet"/>
    <w:basedOn w:val="NEaStandaard"/>
    <w:pPr>
      <w:spacing w:line="248" w:lineRule="exact"/>
      <w:jc w:val="right"/>
    </w:pPr>
    <w:rPr>
      <w:rFonts w:ascii="Verdana" w:hAnsi="Verdana"/>
      <w:b/>
      <w:sz w:val="13"/>
      <w:szCs w:val="13"/>
    </w:rPr>
  </w:style>
  <w:style w:type="paragraph" w:customStyle="1" w:styleId="NEaDocumentnaam">
    <w:name w:val="NEa Documentnaam"/>
    <w:pPr>
      <w:spacing w:line="1066" w:lineRule="exact"/>
      <w:jc w:val="right"/>
    </w:pPr>
    <w:rPr>
      <w:rFonts w:ascii="Verdana" w:hAnsi="Verdana"/>
      <w:color w:val="000000"/>
      <w:sz w:val="80"/>
      <w:szCs w:val="80"/>
    </w:rPr>
  </w:style>
  <w:style w:type="paragraph" w:customStyle="1" w:styleId="NEaDocumentnaamArchiefkopie">
    <w:name w:val="NEa Documentnaam Archiefkopie"/>
    <w:basedOn w:val="NEaDocumentnaam"/>
    <w:rPr>
      <w:color w:val="BFBFBF"/>
    </w:rPr>
  </w:style>
  <w:style w:type="paragraph" w:customStyle="1" w:styleId="NEaDocumentnaamsub">
    <w:name w:val="NEa Documentnaam sub"/>
    <w:pPr>
      <w:spacing w:line="360" w:lineRule="exact"/>
      <w:jc w:val="right"/>
    </w:pPr>
    <w:rPr>
      <w:rFonts w:ascii="Verdana" w:hAnsi="Verdana"/>
      <w:color w:val="000000"/>
      <w:sz w:val="36"/>
      <w:szCs w:val="36"/>
    </w:rPr>
  </w:style>
  <w:style w:type="paragraph" w:customStyle="1" w:styleId="NEamemobestuur">
    <w:name w:val="NEa memo bestuur"/>
    <w:basedOn w:val="Normal"/>
    <w:next w:val="Normal"/>
    <w:pPr>
      <w:numPr>
        <w:numId w:val="11"/>
      </w:numPr>
      <w:spacing w:line="240" w:lineRule="exact"/>
    </w:pPr>
  </w:style>
  <w:style w:type="paragraph" w:customStyle="1" w:styleId="NEaMemobestuurDocumentnaam">
    <w:name w:val="NEa Memo bestuur Documentnaam"/>
    <w:basedOn w:val="Normal"/>
    <w:next w:val="Normal"/>
    <w:pPr>
      <w:spacing w:before="360" w:line="640" w:lineRule="exact"/>
    </w:pPr>
    <w:rPr>
      <w:sz w:val="64"/>
      <w:szCs w:val="64"/>
    </w:rPr>
  </w:style>
  <w:style w:type="paragraph" w:customStyle="1" w:styleId="NEamemobestuuropsomming">
    <w:name w:val="NEa memo bestuur opsomming"/>
    <w:basedOn w:val="Normal"/>
    <w:next w:val="Normal"/>
    <w:pPr>
      <w:spacing w:line="240" w:lineRule="exact"/>
    </w:pPr>
  </w:style>
  <w:style w:type="paragraph" w:customStyle="1" w:styleId="NEaMemoDocumentnaam">
    <w:name w:val="NEa Memo Documentnaam"/>
    <w:pPr>
      <w:spacing w:line="853" w:lineRule="exact"/>
    </w:pPr>
    <w:rPr>
      <w:rFonts w:ascii="Verdana" w:hAnsi="Verdana"/>
      <w:color w:val="000000"/>
      <w:sz w:val="64"/>
      <w:szCs w:val="64"/>
    </w:rPr>
  </w:style>
  <w:style w:type="paragraph" w:customStyle="1" w:styleId="NEamemoMT6vbold">
    <w:name w:val="NEa memo MT 6v bold"/>
    <w:basedOn w:val="Normal"/>
    <w:next w:val="Normal"/>
    <w:pPr>
      <w:spacing w:before="120" w:line="240" w:lineRule="exact"/>
    </w:pPr>
    <w:rPr>
      <w:b/>
    </w:rPr>
  </w:style>
  <w:style w:type="paragraph" w:customStyle="1" w:styleId="NEamemoMT6vstandaard">
    <w:name w:val="NEa memo MT 6v standaard"/>
    <w:basedOn w:val="Normal"/>
    <w:next w:val="Normal"/>
    <w:pPr>
      <w:spacing w:before="120" w:line="240" w:lineRule="exact"/>
    </w:pPr>
  </w:style>
  <w:style w:type="table" w:customStyle="1" w:styleId="NEaMemotabel">
    <w:name w:val="NEa Memo tabel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NEaopsomming">
    <w:name w:val="NEa opsomming"/>
    <w:basedOn w:val="Normal"/>
    <w:next w:val="Normal"/>
    <w:pPr>
      <w:spacing w:line="240" w:lineRule="exact"/>
    </w:pPr>
  </w:style>
  <w:style w:type="paragraph" w:customStyle="1" w:styleId="NEaopsommingletters">
    <w:name w:val="NEa opsomming (letters)"/>
    <w:basedOn w:val="Normal"/>
    <w:pPr>
      <w:numPr>
        <w:numId w:val="13"/>
      </w:numPr>
      <w:spacing w:line="240" w:lineRule="exact"/>
    </w:pPr>
  </w:style>
  <w:style w:type="paragraph" w:customStyle="1" w:styleId="NEaopsommingletters2">
    <w:name w:val="NEa opsomming (letters) 2"/>
    <w:basedOn w:val="NEaopsommingletters"/>
    <w:next w:val="NEaStandaard"/>
  </w:style>
  <w:style w:type="paragraph" w:customStyle="1" w:styleId="NEaopsommingextra">
    <w:name w:val="NEa opsomming extra"/>
    <w:basedOn w:val="Normal"/>
    <w:next w:val="Normal"/>
    <w:pPr>
      <w:numPr>
        <w:numId w:val="14"/>
      </w:numPr>
    </w:pPr>
  </w:style>
  <w:style w:type="paragraph" w:customStyle="1" w:styleId="NEaopsommingextralijst">
    <w:name w:val="NEa opsomming extra lijst"/>
    <w:basedOn w:val="Normal"/>
    <w:next w:val="Normal"/>
  </w:style>
  <w:style w:type="paragraph" w:customStyle="1" w:styleId="NEaOpsommingstekenkortestreep">
    <w:name w:val="NEa Opsommingsteken korte streep"/>
    <w:basedOn w:val="Normal"/>
    <w:next w:val="Normal"/>
    <w:pPr>
      <w:spacing w:before="240" w:after="240" w:line="240" w:lineRule="exact"/>
    </w:pPr>
  </w:style>
  <w:style w:type="paragraph" w:customStyle="1" w:styleId="NEaOpsommingstekst">
    <w:name w:val="NEa Opsommingstekst"/>
    <w:basedOn w:val="NEaStandaard"/>
    <w:pPr>
      <w:numPr>
        <w:numId w:val="15"/>
      </w:numPr>
    </w:pPr>
    <w:rPr>
      <w:rFonts w:ascii="Verdana" w:hAnsi="Verdana"/>
      <w:sz w:val="18"/>
      <w:szCs w:val="18"/>
    </w:rPr>
  </w:style>
  <w:style w:type="paragraph" w:customStyle="1" w:styleId="NEaPaginanummering">
    <w:name w:val="NEa Paginanummering"/>
    <w:basedOn w:val="NEaStandaard"/>
    <w:pPr>
      <w:jc w:val="right"/>
    </w:pPr>
    <w:rPr>
      <w:rFonts w:ascii="Verdana" w:hAnsi="Verdana"/>
      <w:sz w:val="18"/>
      <w:szCs w:val="18"/>
    </w:rPr>
  </w:style>
  <w:style w:type="paragraph" w:customStyle="1" w:styleId="NEaPaginanummeringhuidig">
    <w:name w:val="NEa Paginanummering huidig"/>
    <w:basedOn w:val="NEaVerdana65"/>
    <w:pPr>
      <w:spacing w:line="240" w:lineRule="exact"/>
      <w:jc w:val="right"/>
    </w:pPr>
    <w:rPr>
      <w:sz w:val="18"/>
      <w:szCs w:val="18"/>
    </w:rPr>
  </w:style>
  <w:style w:type="paragraph" w:customStyle="1" w:styleId="NEARapportkoppen">
    <w:name w:val="NEA Rapport koppen"/>
    <w:basedOn w:val="Normal"/>
    <w:next w:val="Normal"/>
    <w:pPr>
      <w:spacing w:after="720" w:line="300" w:lineRule="exact"/>
    </w:pPr>
    <w:rPr>
      <w:sz w:val="24"/>
      <w:szCs w:val="24"/>
    </w:rPr>
  </w:style>
  <w:style w:type="paragraph" w:customStyle="1" w:styleId="NEaSlotzin">
    <w:name w:val="NEa Slotzin"/>
    <w:basedOn w:val="NEaStandaard"/>
    <w:pPr>
      <w:spacing w:before="240"/>
    </w:pPr>
    <w:rPr>
      <w:rFonts w:ascii="Verdana" w:hAnsi="Verdana"/>
      <w:sz w:val="18"/>
      <w:szCs w:val="18"/>
    </w:rPr>
  </w:style>
  <w:style w:type="paragraph" w:customStyle="1" w:styleId="NEaStandaard">
    <w:name w:val="NEa Standaard"/>
    <w:pPr>
      <w:spacing w:line="240" w:lineRule="exact"/>
    </w:pPr>
    <w:rPr>
      <w:rFonts w:ascii="Calibri" w:hAnsi="Calibri"/>
      <w:color w:val="000000"/>
      <w:sz w:val="22"/>
      <w:szCs w:val="22"/>
    </w:rPr>
  </w:style>
  <w:style w:type="paragraph" w:customStyle="1" w:styleId="NEaStandaardonderlijnd">
    <w:name w:val="NEa Standaard onderlijnd"/>
    <w:basedOn w:val="NEaStandaard"/>
    <w:rPr>
      <w:rFonts w:ascii="Verdana" w:hAnsi="Verdana"/>
      <w:sz w:val="18"/>
      <w:szCs w:val="18"/>
      <w:u w:val="single"/>
    </w:rPr>
  </w:style>
  <w:style w:type="paragraph" w:customStyle="1" w:styleId="NEastandaardopsomming">
    <w:name w:val="NEa standaard opsomming"/>
    <w:basedOn w:val="Normal"/>
    <w:pPr>
      <w:numPr>
        <w:numId w:val="12"/>
      </w:numPr>
      <w:spacing w:line="240" w:lineRule="exact"/>
    </w:pPr>
  </w:style>
  <w:style w:type="paragraph" w:customStyle="1" w:styleId="NEaStandaardVet">
    <w:name w:val="NEa Standaard Vet"/>
    <w:basedOn w:val="NEaStandaard"/>
    <w:rPr>
      <w:rFonts w:ascii="Verdana" w:hAnsi="Verdana"/>
      <w:b/>
      <w:sz w:val="18"/>
      <w:szCs w:val="18"/>
    </w:rPr>
  </w:style>
  <w:style w:type="paragraph" w:customStyle="1" w:styleId="NEaSubtitel">
    <w:name w:val="NEa Subtitel"/>
    <w:pPr>
      <w:spacing w:line="560" w:lineRule="exact"/>
    </w:pPr>
    <w:rPr>
      <w:rFonts w:ascii="Verdana" w:hAnsi="Verdana"/>
      <w:color w:val="000000"/>
      <w:sz w:val="36"/>
      <w:szCs w:val="36"/>
    </w:rPr>
  </w:style>
  <w:style w:type="paragraph" w:customStyle="1" w:styleId="NEaTabelcel">
    <w:name w:val="NEa Tabelcel"/>
    <w:pPr>
      <w:spacing w:line="230" w:lineRule="exact"/>
    </w:pPr>
    <w:rPr>
      <w:rFonts w:ascii="Verdana" w:hAnsi="Verdana"/>
      <w:color w:val="000000"/>
      <w:sz w:val="18"/>
      <w:szCs w:val="18"/>
    </w:rPr>
  </w:style>
  <w:style w:type="paragraph" w:customStyle="1" w:styleId="NEaTabelcelkop">
    <w:name w:val="NEa Tabelcel kop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NEaTitel">
    <w:name w:val="NEa Titel"/>
    <w:pPr>
      <w:spacing w:line="560" w:lineRule="exact"/>
    </w:pPr>
    <w:rPr>
      <w:rFonts w:ascii="Verdana" w:hAnsi="Verdana"/>
      <w:b/>
      <w:color w:val="000000"/>
      <w:sz w:val="36"/>
      <w:szCs w:val="36"/>
    </w:rPr>
  </w:style>
  <w:style w:type="paragraph" w:customStyle="1" w:styleId="NeaToezendgegevens">
    <w:name w:val="Nea 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NEaVerdana65">
    <w:name w:val="NEa Verdana 6.5"/>
    <w:pPr>
      <w:spacing w:line="173" w:lineRule="exact"/>
    </w:pPr>
    <w:rPr>
      <w:rFonts w:ascii="Verdana" w:hAnsi="Verdana"/>
      <w:color w:val="000000"/>
      <w:sz w:val="13"/>
      <w:szCs w:val="13"/>
    </w:rPr>
  </w:style>
  <w:style w:type="paragraph" w:customStyle="1" w:styleId="NotaParaaf">
    <w:name w:val="Nota_Paraaf"/>
    <w:basedOn w:val="Normal"/>
    <w:pPr>
      <w:spacing w:line="240" w:lineRule="exact"/>
    </w:pPr>
    <w:rPr>
      <w:sz w:val="13"/>
      <w:szCs w:val="13"/>
    </w:rPr>
  </w:style>
  <w:style w:type="paragraph" w:customStyle="1" w:styleId="OIMRapportAlineakop">
    <w:name w:val="OIM Rapport Alineakop"/>
    <w:basedOn w:val="Normal"/>
    <w:next w:val="Normal"/>
    <w:pPr>
      <w:numPr>
        <w:ilvl w:val="2"/>
        <w:numId w:val="16"/>
      </w:numPr>
      <w:spacing w:line="240" w:lineRule="exact"/>
    </w:pPr>
    <w:rPr>
      <w:color w:val="42145F"/>
      <w:sz w:val="22"/>
      <w:szCs w:val="22"/>
    </w:rPr>
  </w:style>
  <w:style w:type="paragraph" w:customStyle="1" w:styleId="OIMRapportDocumentnaam">
    <w:name w:val="OIM Rapport Documentnaam"/>
    <w:basedOn w:val="Normal"/>
    <w:next w:val="Normal"/>
    <w:pPr>
      <w:spacing w:line="800" w:lineRule="exact"/>
    </w:pPr>
    <w:rPr>
      <w:color w:val="76D2B6"/>
      <w:sz w:val="76"/>
      <w:szCs w:val="76"/>
    </w:rPr>
  </w:style>
  <w:style w:type="paragraph" w:customStyle="1" w:styleId="OIMRapportFiguurkop">
    <w:name w:val="OIM Rapport Figuurkop"/>
    <w:basedOn w:val="Normal"/>
    <w:next w:val="Normal"/>
    <w:pPr>
      <w:spacing w:before="80" w:after="120" w:line="240" w:lineRule="exact"/>
    </w:pPr>
    <w:rPr>
      <w:sz w:val="16"/>
      <w:szCs w:val="16"/>
    </w:rPr>
  </w:style>
  <w:style w:type="paragraph" w:customStyle="1" w:styleId="OIMRapporthfstenparagraafnummering">
    <w:name w:val="OIM Rapport hfst en paragraafnummering"/>
    <w:basedOn w:val="Normal"/>
    <w:next w:val="Normal"/>
    <w:pPr>
      <w:spacing w:line="240" w:lineRule="exact"/>
    </w:pPr>
  </w:style>
  <w:style w:type="paragraph" w:customStyle="1" w:styleId="OIMRapportHoofdstuk">
    <w:name w:val="OIM Rapport Hoofdstuk"/>
    <w:basedOn w:val="Normal"/>
    <w:next w:val="Normal"/>
    <w:pPr>
      <w:numPr>
        <w:numId w:val="16"/>
      </w:numPr>
      <w:spacing w:after="720" w:line="920" w:lineRule="exact"/>
    </w:pPr>
    <w:rPr>
      <w:b/>
      <w:color w:val="76D2B6"/>
      <w:sz w:val="44"/>
      <w:szCs w:val="44"/>
    </w:rPr>
  </w:style>
  <w:style w:type="paragraph" w:customStyle="1" w:styleId="OIMRapportinhoudkop">
    <w:name w:val="OIM Rapport inhoud kop"/>
    <w:basedOn w:val="Normal"/>
    <w:next w:val="Normal"/>
    <w:pPr>
      <w:spacing w:after="720" w:line="960" w:lineRule="exact"/>
    </w:pPr>
    <w:rPr>
      <w:b/>
      <w:color w:val="76D2B6"/>
      <w:sz w:val="44"/>
      <w:szCs w:val="44"/>
    </w:rPr>
  </w:style>
  <w:style w:type="paragraph" w:customStyle="1" w:styleId="OIMRapportInleiding">
    <w:name w:val="OIM Rapport Inleiding"/>
    <w:basedOn w:val="Normal"/>
    <w:next w:val="Normal"/>
    <w:pPr>
      <w:spacing w:line="380" w:lineRule="exact"/>
    </w:pPr>
    <w:rPr>
      <w:color w:val="42145F"/>
      <w:sz w:val="22"/>
      <w:szCs w:val="22"/>
    </w:rPr>
  </w:style>
  <w:style w:type="paragraph" w:customStyle="1" w:styleId="OIMRapportKadertekst">
    <w:name w:val="OIM Rapport Kadertekst"/>
    <w:basedOn w:val="Normal"/>
    <w:next w:val="Normal"/>
    <w:pPr>
      <w:spacing w:line="240" w:lineRule="exact"/>
    </w:pPr>
    <w:rPr>
      <w:color w:val="42145F"/>
      <w:sz w:val="16"/>
      <w:szCs w:val="16"/>
    </w:rPr>
  </w:style>
  <w:style w:type="paragraph" w:customStyle="1" w:styleId="OIMRapportNummering">
    <w:name w:val="OIM Rapport Nummering"/>
    <w:basedOn w:val="Normal"/>
    <w:next w:val="Normal"/>
    <w:pPr>
      <w:numPr>
        <w:numId w:val="18"/>
      </w:numPr>
      <w:spacing w:line="240" w:lineRule="exact"/>
    </w:pPr>
  </w:style>
  <w:style w:type="paragraph" w:customStyle="1" w:styleId="OIMRapportNummerlijst">
    <w:name w:val="OIM Rapport Nummerlijst"/>
    <w:basedOn w:val="Normal"/>
    <w:next w:val="Normal"/>
    <w:pPr>
      <w:spacing w:line="240" w:lineRule="exact"/>
    </w:pPr>
  </w:style>
  <w:style w:type="paragraph" w:customStyle="1" w:styleId="OIMRapportOpsomminglijst">
    <w:name w:val="OIM Rapport Opsomminglijst"/>
    <w:basedOn w:val="Normal"/>
    <w:next w:val="Normal"/>
    <w:pPr>
      <w:spacing w:line="240" w:lineRule="exact"/>
    </w:pPr>
  </w:style>
  <w:style w:type="paragraph" w:customStyle="1" w:styleId="OIMRapportpaginanummer">
    <w:name w:val="OIM Rapport paginanummer"/>
    <w:basedOn w:val="Normal"/>
    <w:next w:val="Normal"/>
    <w:pPr>
      <w:spacing w:line="140" w:lineRule="exact"/>
      <w:jc w:val="right"/>
    </w:pPr>
    <w:rPr>
      <w:sz w:val="12"/>
      <w:szCs w:val="12"/>
    </w:rPr>
  </w:style>
  <w:style w:type="paragraph" w:customStyle="1" w:styleId="OIMRapportParagraaf">
    <w:name w:val="OIM Rapport Paragraaf"/>
    <w:basedOn w:val="Normal"/>
    <w:next w:val="Normal"/>
    <w:pPr>
      <w:numPr>
        <w:ilvl w:val="1"/>
        <w:numId w:val="16"/>
      </w:numPr>
      <w:spacing w:line="240" w:lineRule="exact"/>
    </w:pPr>
    <w:rPr>
      <w:b/>
      <w:color w:val="42145F"/>
      <w:sz w:val="22"/>
      <w:szCs w:val="22"/>
    </w:rPr>
  </w:style>
  <w:style w:type="paragraph" w:customStyle="1" w:styleId="OIMRapportSubalineakop">
    <w:name w:val="OIM Rapport Subalineakop"/>
    <w:basedOn w:val="Normal"/>
    <w:next w:val="Normal"/>
    <w:pPr>
      <w:spacing w:line="240" w:lineRule="exact"/>
    </w:pPr>
    <w:rPr>
      <w:i/>
      <w:color w:val="42145F"/>
    </w:rPr>
  </w:style>
  <w:style w:type="paragraph" w:customStyle="1" w:styleId="OIMRapportSubtitel">
    <w:name w:val="OIM Rapport Subtitel"/>
    <w:basedOn w:val="Normal"/>
    <w:next w:val="Normal"/>
    <w:pPr>
      <w:spacing w:line="560" w:lineRule="exact"/>
    </w:pPr>
    <w:rPr>
      <w:color w:val="FFFFFF"/>
      <w:sz w:val="40"/>
      <w:szCs w:val="40"/>
    </w:rPr>
  </w:style>
  <w:style w:type="paragraph" w:customStyle="1" w:styleId="OIMRapportTitel">
    <w:name w:val="OIM Rapport Titel"/>
    <w:basedOn w:val="Normal"/>
    <w:next w:val="Normal"/>
    <w:pPr>
      <w:spacing w:line="1060" w:lineRule="exact"/>
    </w:pPr>
    <w:rPr>
      <w:b/>
      <w:color w:val="42145F"/>
      <w:sz w:val="86"/>
      <w:szCs w:val="86"/>
    </w:rPr>
  </w:style>
  <w:style w:type="paragraph" w:customStyle="1" w:styleId="OIMRapportvoettekst">
    <w:name w:val="OIM Rapport voettekst"/>
    <w:basedOn w:val="Normal"/>
    <w:next w:val="Normal"/>
    <w:pPr>
      <w:spacing w:line="140" w:lineRule="exact"/>
      <w:jc w:val="right"/>
    </w:pPr>
    <w:rPr>
      <w:sz w:val="12"/>
      <w:szCs w:val="12"/>
    </w:rPr>
  </w:style>
  <w:style w:type="table" w:customStyle="1" w:styleId="OIMStandaardtabel">
    <w:name w:val="OIM Standaard tabel"/>
    <w:rPr>
      <w:rFonts w:ascii="Verdana" w:hAnsi="Verdana"/>
      <w:color w:val="000000"/>
      <w:sz w:val="16"/>
      <w:szCs w:val="16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blStylePr w:type="firstRow">
      <w:rPr>
        <w:rFonts w:ascii="Verdana" w:hAnsi="Verdana"/>
        <w:b/>
        <w:color w:val="FFFFFF"/>
        <w:sz w:val="16"/>
        <w:szCs w:val="16"/>
      </w:rPr>
      <w:tblPr/>
      <w:tcPr>
        <w:shd w:val="clear" w:color="auto" w:fill="42145F"/>
      </w:tcPr>
    </w:tblStylePr>
  </w:style>
  <w:style w:type="paragraph" w:customStyle="1" w:styleId="OIMTabeltekststandaard">
    <w:name w:val="OIM Tabeltekst standaard"/>
    <w:basedOn w:val="Normal"/>
    <w:next w:val="Normal"/>
    <w:pPr>
      <w:spacing w:line="160" w:lineRule="exact"/>
    </w:pPr>
    <w:rPr>
      <w:sz w:val="16"/>
      <w:szCs w:val="16"/>
    </w:rPr>
  </w:style>
  <w:style w:type="paragraph" w:customStyle="1" w:styleId="OndertekeningArea1">
    <w:name w:val="Ondertekening_Area1"/>
    <w:basedOn w:val="Normal"/>
    <w:next w:val="Normal"/>
    <w:pPr>
      <w:spacing w:before="240" w:line="240" w:lineRule="exact"/>
    </w:pPr>
  </w:style>
  <w:style w:type="paragraph" w:customStyle="1" w:styleId="Paginaeinde">
    <w:name w:val="Paginaeinde"/>
    <w:basedOn w:val="Normal"/>
    <w:next w:val="Normal"/>
    <w:pPr>
      <w:pageBreakBefore/>
      <w:spacing w:line="240" w:lineRule="exact"/>
    </w:pPr>
    <w:rPr>
      <w:sz w:val="2"/>
      <w:szCs w:val="2"/>
    </w:rPr>
  </w:style>
  <w:style w:type="paragraph" w:customStyle="1" w:styleId="Persbericht-Subtitel">
    <w:name w:val="Persbericht - Subtitel"/>
    <w:basedOn w:val="Normal"/>
    <w:next w:val="Normal"/>
    <w:pPr>
      <w:spacing w:after="220" w:line="320" w:lineRule="exact"/>
    </w:pPr>
    <w:rPr>
      <w:sz w:val="24"/>
      <w:szCs w:val="24"/>
    </w:rPr>
  </w:style>
  <w:style w:type="paragraph" w:customStyle="1" w:styleId="Persbericht-Titel">
    <w:name w:val="Persbericht - Titel"/>
    <w:basedOn w:val="Normal"/>
    <w:next w:val="Normal"/>
    <w:pPr>
      <w:spacing w:before="460" w:line="320" w:lineRule="exact"/>
    </w:pPr>
    <w:rPr>
      <w:b/>
      <w:sz w:val="24"/>
      <w:szCs w:val="24"/>
    </w:rPr>
  </w:style>
  <w:style w:type="paragraph" w:customStyle="1" w:styleId="Raad">
    <w:name w:val="Raad"/>
    <w:next w:val="Normal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Subtitel">
    <w:name w:val="Rapport Subtitel"/>
    <w:basedOn w:val="Normal"/>
    <w:next w:val="Normal"/>
    <w:pPr>
      <w:spacing w:line="300" w:lineRule="exact"/>
    </w:pPr>
    <w:rPr>
      <w:sz w:val="28"/>
      <w:szCs w:val="28"/>
    </w:rPr>
  </w:style>
  <w:style w:type="paragraph" w:customStyle="1" w:styleId="RapportSubtitelANVS">
    <w:name w:val="Rapport Subtitel ANVS"/>
    <w:basedOn w:val="Normal"/>
    <w:next w:val="Normal"/>
    <w:pPr>
      <w:spacing w:line="300" w:lineRule="exact"/>
      <w:ind w:left="200"/>
    </w:pPr>
    <w:rPr>
      <w:color w:val="E17000"/>
      <w:sz w:val="28"/>
      <w:szCs w:val="28"/>
    </w:rPr>
  </w:style>
  <w:style w:type="paragraph" w:customStyle="1" w:styleId="RapportTitel">
    <w:name w:val="Rapport Titel"/>
    <w:basedOn w:val="Normal"/>
    <w:next w:val="Normal"/>
    <w:pPr>
      <w:spacing w:line="800" w:lineRule="exact"/>
    </w:pPr>
    <w:rPr>
      <w:color w:val="007BC7"/>
      <w:sz w:val="72"/>
      <w:szCs w:val="72"/>
    </w:rPr>
  </w:style>
  <w:style w:type="paragraph" w:customStyle="1" w:styleId="RapportNiveau1">
    <w:name w:val="Rapport_Niveau_1"/>
    <w:basedOn w:val="Normal"/>
    <w:next w:val="Normal"/>
    <w:p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Normal"/>
    <w:next w:val="Normal"/>
    <w:pPr>
      <w:spacing w:line="240" w:lineRule="exact"/>
    </w:pPr>
    <w:rPr>
      <w:b/>
    </w:rPr>
  </w:style>
  <w:style w:type="paragraph" w:customStyle="1" w:styleId="RapportNiveau3">
    <w:name w:val="Rapport_Niveau_3"/>
    <w:basedOn w:val="Normal"/>
    <w:next w:val="Normal"/>
    <w:pPr>
      <w:spacing w:line="240" w:lineRule="exact"/>
    </w:pPr>
    <w:rPr>
      <w:i/>
    </w:rPr>
  </w:style>
  <w:style w:type="paragraph" w:customStyle="1" w:styleId="RapportNiveau4">
    <w:name w:val="Rapport_Niveau_4"/>
    <w:basedOn w:val="Normal"/>
    <w:next w:val="Normal"/>
    <w:pPr>
      <w:spacing w:line="240" w:lineRule="exact"/>
    </w:pPr>
  </w:style>
  <w:style w:type="paragraph" w:customStyle="1" w:styleId="RapportNiveau5">
    <w:name w:val="Rapport_Niveau_5"/>
    <w:basedOn w:val="Normal"/>
    <w:next w:val="Normal"/>
    <w:pPr>
      <w:spacing w:line="240" w:lineRule="exact"/>
    </w:pPr>
  </w:style>
  <w:style w:type="paragraph" w:customStyle="1" w:styleId="RapportNiveau6">
    <w:name w:val="Rapport_Niveau_6"/>
    <w:basedOn w:val="Normal"/>
    <w:next w:val="Normal"/>
    <w:pPr>
      <w:spacing w:before="240" w:after="60" w:line="380" w:lineRule="exact"/>
    </w:pPr>
    <w:rPr>
      <w:b/>
      <w:sz w:val="32"/>
      <w:szCs w:val="32"/>
    </w:rPr>
  </w:style>
  <w:style w:type="paragraph" w:customStyle="1" w:styleId="Referentiegegevens">
    <w:name w:val="Referentiegegevens"/>
    <w:next w:val="Normal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metW1boven">
    <w:name w:val="Referentiegegevens met W1 boven"/>
    <w:next w:val="Normal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kop">
    <w:name w:val="Referentiegegevens_kop"/>
    <w:basedOn w:val="Normal"/>
    <w:next w:val="Normal"/>
    <w:pPr>
      <w:spacing w:line="180" w:lineRule="exact"/>
    </w:pPr>
    <w:rPr>
      <w:b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liAanhef">
    <w:name w:val="Rli Aanhef"/>
    <w:pPr>
      <w:spacing w:after="24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Agenda-Standaard">
    <w:name w:val="Rli Agenda - Standaard"/>
    <w:basedOn w:val="Normal"/>
    <w:pPr>
      <w:spacing w:line="240" w:lineRule="exact"/>
    </w:pPr>
    <w:rPr>
      <w:sz w:val="16"/>
      <w:szCs w:val="16"/>
    </w:rPr>
  </w:style>
  <w:style w:type="paragraph" w:customStyle="1" w:styleId="RliDocumentnaam">
    <w:name w:val="Rli Documentnaam"/>
    <w:pPr>
      <w:spacing w:line="320" w:lineRule="exact"/>
      <w:jc w:val="right"/>
    </w:pPr>
    <w:rPr>
      <w:rFonts w:ascii="Verdana" w:hAnsi="Verdana"/>
      <w:b/>
      <w:color w:val="000000"/>
      <w:sz w:val="28"/>
      <w:szCs w:val="28"/>
    </w:rPr>
  </w:style>
  <w:style w:type="paragraph" w:customStyle="1" w:styleId="RliInleiding">
    <w:name w:val="Rli Inleiding"/>
    <w:pPr>
      <w:spacing w:after="73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InleidingVet">
    <w:name w:val="Rli Inleiding Vet"/>
    <w:pPr>
      <w:spacing w:after="240"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KenmerkHoofd">
    <w:name w:val="Rli Kenmerk Hoofd"/>
    <w:pPr>
      <w:spacing w:line="200" w:lineRule="exact"/>
      <w:jc w:val="right"/>
    </w:pPr>
    <w:rPr>
      <w:rFonts w:ascii="Verdana" w:hAnsi="Verdana"/>
      <w:color w:val="000000"/>
      <w:sz w:val="15"/>
      <w:szCs w:val="15"/>
    </w:rPr>
  </w:style>
  <w:style w:type="paragraph" w:customStyle="1" w:styleId="RLIKenmerkRubricering">
    <w:name w:val="RLI Kenmerk Rubricering"/>
    <w:basedOn w:val="Normal"/>
    <w:next w:val="Normal"/>
    <w:pPr>
      <w:spacing w:line="240" w:lineRule="exact"/>
    </w:pPr>
    <w:rPr>
      <w:b/>
      <w:caps/>
      <w:sz w:val="14"/>
      <w:szCs w:val="14"/>
    </w:rPr>
  </w:style>
  <w:style w:type="paragraph" w:customStyle="1" w:styleId="RliKoptekstKenmerk">
    <w:name w:val="Rli Koptekst Kenmerk"/>
    <w:pPr>
      <w:spacing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OpsommingnummerKenmerk">
    <w:name w:val="Rli Opsommingnummer Kenmerk"/>
    <w:pPr>
      <w:spacing w:before="48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OpsommingtitelOnderwerpInhoud">
    <w:name w:val="Rli Opsommingtitel Onderwerp/Inhoud"/>
    <w:pPr>
      <w:spacing w:before="480" w:line="240" w:lineRule="exact"/>
    </w:pPr>
    <w:rPr>
      <w:rFonts w:ascii="Verdana" w:hAnsi="Verdana"/>
      <w:b/>
      <w:color w:val="000000"/>
    </w:rPr>
  </w:style>
  <w:style w:type="paragraph" w:customStyle="1" w:styleId="RliPaginanummering">
    <w:name w:val="Rli Paginanummering"/>
    <w:pPr>
      <w:spacing w:line="200" w:lineRule="exact"/>
    </w:pPr>
    <w:rPr>
      <w:rFonts w:ascii="Verdana" w:hAnsi="Verdana"/>
      <w:color w:val="000000"/>
      <w:sz w:val="14"/>
      <w:szCs w:val="14"/>
    </w:rPr>
  </w:style>
  <w:style w:type="paragraph" w:customStyle="1" w:styleId="RliParagraafkop">
    <w:name w:val="Rli Paragraafkop"/>
    <w:next w:val="Normal"/>
    <w:pPr>
      <w:spacing w:before="480" w:after="24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Persbericht-AlgemeneInformatiekop">
    <w:name w:val="Rli Persbericht - Algemene Informatie kop"/>
    <w:basedOn w:val="RliStandaardVerdana7"/>
    <w:next w:val="Normal"/>
    <w:pPr>
      <w:spacing w:before="964"/>
    </w:pPr>
    <w:rPr>
      <w:b/>
    </w:rPr>
  </w:style>
  <w:style w:type="paragraph" w:customStyle="1" w:styleId="RliPersbericht-Titel">
    <w:name w:val="Rli Persbericht - Titel"/>
    <w:pPr>
      <w:spacing w:line="32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Slotzin">
    <w:name w:val="Rli Slotzin"/>
    <w:basedOn w:val="RliStandaard"/>
    <w:pPr>
      <w:spacing w:before="720"/>
    </w:pPr>
  </w:style>
  <w:style w:type="paragraph" w:customStyle="1" w:styleId="RliStandaard">
    <w:name w:val="Rli 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standaard9ptvoor">
    <w:name w:val="Rli standaard 9 pt voor"/>
    <w:basedOn w:val="Normal"/>
    <w:next w:val="Normal"/>
    <w:pPr>
      <w:spacing w:before="180" w:line="240" w:lineRule="exact"/>
    </w:pPr>
  </w:style>
  <w:style w:type="paragraph" w:customStyle="1" w:styleId="RliStandaardVerdana7">
    <w:name w:val="Rli Standaard Verdana 7"/>
    <w:pPr>
      <w:spacing w:line="240" w:lineRule="exact"/>
    </w:pPr>
    <w:rPr>
      <w:rFonts w:ascii="Verdana" w:hAnsi="Verdana"/>
      <w:color w:val="000000"/>
      <w:sz w:val="14"/>
      <w:szCs w:val="14"/>
    </w:rPr>
  </w:style>
  <w:style w:type="paragraph" w:customStyle="1" w:styleId="RliStandaardVerdana8">
    <w:name w:val="Rli Standaard Verdana 8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RliStandaardVet">
    <w:name w:val="Rli Standaard Vet"/>
    <w:basedOn w:val="Normal"/>
    <w:next w:val="StandaardVet"/>
    <w:pPr>
      <w:spacing w:line="240" w:lineRule="exact"/>
    </w:pPr>
    <w:rPr>
      <w:b/>
    </w:rPr>
  </w:style>
  <w:style w:type="paragraph" w:customStyle="1" w:styleId="RliTabelcel">
    <w:name w:val="Rli Tabelcel"/>
    <w:pPr>
      <w:spacing w:line="200" w:lineRule="exact"/>
    </w:pPr>
    <w:rPr>
      <w:rFonts w:ascii="Verdana" w:hAnsi="Verdana"/>
      <w:color w:val="000000"/>
      <w:sz w:val="15"/>
      <w:szCs w:val="15"/>
    </w:rPr>
  </w:style>
  <w:style w:type="paragraph" w:customStyle="1" w:styleId="RliTabelcelKop">
    <w:name w:val="Rli Tabelcel Kop"/>
    <w:pPr>
      <w:spacing w:line="20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RliTekstblokAlgemeneInformatiekop">
    <w:name w:val="Rli Tekstblok Algemene Informatie kop"/>
    <w:next w:val="RliStandaardVerdana7"/>
    <w:pPr>
      <w:spacing w:before="720" w:line="240" w:lineRule="exact"/>
    </w:pPr>
    <w:rPr>
      <w:rFonts w:ascii="Verdana" w:hAnsi="Verdana"/>
      <w:b/>
      <w:color w:val="000000"/>
      <w:sz w:val="14"/>
      <w:szCs w:val="14"/>
    </w:rPr>
  </w:style>
  <w:style w:type="paragraph" w:customStyle="1" w:styleId="RliVerslaginleiding">
    <w:name w:val="Rli Verslag inleiding"/>
    <w:basedOn w:val="Normal"/>
    <w:next w:val="Normal"/>
    <w:pPr>
      <w:spacing w:line="240" w:lineRule="exact"/>
    </w:pPr>
  </w:style>
  <w:style w:type="paragraph" w:customStyle="1" w:styleId="Rubricering">
    <w:name w:val="Rubricering"/>
    <w:next w:val="Normal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imtetussentabellen">
    <w:name w:val="Ruimte tussen tabellen"/>
    <w:basedOn w:val="Normal"/>
    <w:next w:val="Normal"/>
    <w:pPr>
      <w:spacing w:line="20" w:lineRule="exact"/>
    </w:pPr>
    <w:rPr>
      <w:sz w:val="2"/>
      <w:szCs w:val="2"/>
    </w:rPr>
  </w:style>
  <w:style w:type="paragraph" w:customStyle="1" w:styleId="SjablonenIenM-Speech-onderwerp">
    <w:name w:val="Sjablonen IenM - Speech - onderwerp"/>
    <w:basedOn w:val="Normal"/>
    <w:next w:val="Normal"/>
    <w:pPr>
      <w:spacing w:before="460" w:line="320" w:lineRule="exact"/>
    </w:pPr>
    <w:rPr>
      <w:b/>
      <w:sz w:val="24"/>
      <w:szCs w:val="24"/>
    </w:rPr>
  </w:style>
  <w:style w:type="paragraph" w:customStyle="1" w:styleId="SjablonenIenM-Speech-subtitel">
    <w:name w:val="Sjablonen IenM - Speech - subtitel"/>
    <w:basedOn w:val="Normal"/>
    <w:next w:val="Normal"/>
    <w:pPr>
      <w:spacing w:after="220" w:line="320" w:lineRule="exact"/>
    </w:pPr>
    <w:rPr>
      <w:sz w:val="24"/>
      <w:szCs w:val="24"/>
    </w:rPr>
  </w:style>
  <w:style w:type="paragraph" w:customStyle="1" w:styleId="Slotzin">
    <w:name w:val="Slotzin"/>
    <w:basedOn w:val="Normal"/>
    <w:next w:val="Normal"/>
    <w:pPr>
      <w:spacing w:before="240" w:line="240" w:lineRule="exact"/>
    </w:pPr>
  </w:style>
  <w:style w:type="table" w:customStyle="1" w:styleId="SSC-ICTTabellijnen">
    <w:name w:val="SSC-ICT Tabel lijnen"/>
    <w:rPr>
      <w:rFonts w:ascii="Verdana" w:hAnsi="Verdana"/>
      <w:sz w:val="18"/>
      <w:szCs w:val="18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blStylePr w:type="firstRow">
      <w:rPr>
        <w:sz w:val="18"/>
        <w:szCs w:val="18"/>
      </w:rPr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rFonts w:ascii="Verdana" w:hAnsi="Verdana"/>
        <w:sz w:val="18"/>
        <w:szCs w:val="18"/>
      </w:rPr>
      <w:tblPr/>
      <w:tcPr>
        <w:shd w:val="clear" w:color="auto" w:fill="auto"/>
      </w:tcPr>
    </w:tblStylePr>
    <w:tblStylePr w:type="firstCol">
      <w:tblPr/>
      <w:tcPr>
        <w:shd w:val="clear" w:color="auto" w:fill="auto"/>
      </w:tcPr>
    </w:tblStylePr>
    <w:tblStylePr w:type="lastCol">
      <w:pPr>
        <w:jc w:val="right"/>
      </w:pPr>
    </w:tblStylePr>
  </w:style>
  <w:style w:type="paragraph" w:customStyle="1" w:styleId="SSC-ICTTabelkop">
    <w:name w:val="SSC-ICT Tabelkop"/>
    <w:basedOn w:val="Normal"/>
    <w:next w:val="Normal"/>
    <w:pPr>
      <w:spacing w:before="40" w:after="40" w:line="240" w:lineRule="exact"/>
      <w:ind w:left="40"/>
    </w:pPr>
  </w:style>
  <w:style w:type="paragraph" w:customStyle="1" w:styleId="SSFAanhef">
    <w:name w:val="SSF Aanhef"/>
    <w:basedOn w:val="SSFStandaard"/>
    <w:next w:val="Normal"/>
    <w:pPr>
      <w:spacing w:after="360"/>
    </w:pPr>
  </w:style>
  <w:style w:type="paragraph" w:customStyle="1" w:styleId="SSFGroetregel">
    <w:name w:val="SSF Groetregel"/>
    <w:basedOn w:val="SSFStandaard"/>
    <w:next w:val="Normal"/>
    <w:pPr>
      <w:spacing w:before="180"/>
    </w:pPr>
  </w:style>
  <w:style w:type="paragraph" w:customStyle="1" w:styleId="SSFInstructietekstVoorlopigvoorschot">
    <w:name w:val="SSF Instructietekst Voorlopig voorschot"/>
    <w:basedOn w:val="SSFStandaard"/>
    <w:pPr>
      <w:spacing w:line="260" w:lineRule="exact"/>
    </w:pPr>
    <w:rPr>
      <w:sz w:val="24"/>
      <w:szCs w:val="24"/>
    </w:rPr>
  </w:style>
  <w:style w:type="paragraph" w:customStyle="1" w:styleId="SSFKopjeZegge">
    <w:name w:val="SSF Kopje Zegge"/>
    <w:basedOn w:val="SSFStandaard"/>
    <w:pPr>
      <w:spacing w:line="220" w:lineRule="exact"/>
    </w:pPr>
  </w:style>
  <w:style w:type="paragraph" w:customStyle="1" w:styleId="SSFKopjes">
    <w:name w:val="SSF Kopjes"/>
    <w:basedOn w:val="SSFStandaard"/>
    <w:rPr>
      <w:sz w:val="13"/>
      <w:szCs w:val="13"/>
    </w:rPr>
  </w:style>
  <w:style w:type="paragraph" w:customStyle="1" w:styleId="SSFNummeringKredietovereenkomst">
    <w:name w:val="SSF Nummering Kredietovereenkomst"/>
    <w:basedOn w:val="SSFStandaard"/>
    <w:next w:val="SSFStandaard"/>
    <w:pPr>
      <w:numPr>
        <w:numId w:val="19"/>
      </w:numPr>
      <w:spacing w:after="180"/>
    </w:pPr>
  </w:style>
  <w:style w:type="paragraph" w:customStyle="1" w:styleId="SSFNummeringKredietovereenkomstA">
    <w:name w:val="SSF Nummering Kredietovereenkomst (A)"/>
    <w:basedOn w:val="SSFPaginanummering"/>
    <w:next w:val="SSFStandaard"/>
    <w:pPr>
      <w:numPr>
        <w:numId w:val="20"/>
      </w:numPr>
      <w:jc w:val="left"/>
    </w:pPr>
  </w:style>
  <w:style w:type="paragraph" w:customStyle="1" w:styleId="SSFnummeringovereenkomst">
    <w:name w:val="SSF nummering overeenkomst"/>
    <w:basedOn w:val="SSFStandaard"/>
    <w:next w:val="SSFStandaard"/>
    <w:pPr>
      <w:spacing w:after="180"/>
    </w:pPr>
  </w:style>
  <w:style w:type="paragraph" w:customStyle="1" w:styleId="SSFnummeringovereenkomstletters">
    <w:name w:val="SSF nummering overeenkomst (letters)"/>
    <w:basedOn w:val="SSFPaginanummering"/>
    <w:next w:val="SSFStandaard"/>
    <w:pPr>
      <w:jc w:val="left"/>
    </w:pPr>
  </w:style>
  <w:style w:type="paragraph" w:customStyle="1" w:styleId="SSFOndertekeningKredietnemer">
    <w:name w:val="SSF Ondertekening Kredietnemer"/>
    <w:basedOn w:val="SSFStandaard"/>
    <w:next w:val="SSFStandaard"/>
    <w:pPr>
      <w:ind w:left="720"/>
    </w:pPr>
  </w:style>
  <w:style w:type="paragraph" w:customStyle="1" w:styleId="SSFOndertekeningStichting">
    <w:name w:val="SSF Ondertekening Stichting"/>
    <w:basedOn w:val="SSFStandaard"/>
    <w:next w:val="SSFStandaard"/>
    <w:pPr>
      <w:ind w:left="4320"/>
    </w:pPr>
  </w:style>
  <w:style w:type="paragraph" w:customStyle="1" w:styleId="SSFPaginanummering">
    <w:name w:val="SSF Paginanummering"/>
    <w:basedOn w:val="SSFStandaard"/>
    <w:pPr>
      <w:jc w:val="center"/>
    </w:pPr>
  </w:style>
  <w:style w:type="paragraph" w:customStyle="1" w:styleId="SSFStandaard">
    <w:name w:val="SSF Standaard"/>
    <w:basedOn w:val="Normal"/>
    <w:next w:val="Normal"/>
    <w:pPr>
      <w:spacing w:line="240" w:lineRule="exact"/>
    </w:pPr>
  </w:style>
  <w:style w:type="paragraph" w:customStyle="1" w:styleId="SSFTabeltekstrechtsuitgelijnd">
    <w:name w:val="SSF Tabeltekst rechts uitgelijnd"/>
    <w:basedOn w:val="SSFStandaard"/>
    <w:pPr>
      <w:spacing w:line="180" w:lineRule="exact"/>
      <w:jc w:val="right"/>
    </w:pPr>
  </w:style>
  <w:style w:type="paragraph" w:customStyle="1" w:styleId="SSFTabeltekststandaard">
    <w:name w:val="SSF Tabeltekst standaard"/>
    <w:basedOn w:val="SSFStandaard"/>
    <w:pPr>
      <w:spacing w:line="180" w:lineRule="exact"/>
    </w:pPr>
  </w:style>
  <w:style w:type="paragraph" w:customStyle="1" w:styleId="SSFTitelKwitantie">
    <w:name w:val="SSF Titel Kwitantie"/>
    <w:basedOn w:val="SSFStandaard"/>
    <w:rPr>
      <w:b/>
      <w:sz w:val="24"/>
      <w:szCs w:val="24"/>
    </w:rPr>
  </w:style>
  <w:style w:type="paragraph" w:customStyle="1" w:styleId="SSFWoordmerk-Departement">
    <w:name w:val="SSF Woordmerk - Departement"/>
    <w:basedOn w:val="Normal"/>
    <w:next w:val="Normal"/>
    <w:pPr>
      <w:spacing w:before="320" w:line="220" w:lineRule="exact"/>
    </w:pPr>
    <w:rPr>
      <w:sz w:val="22"/>
      <w:szCs w:val="22"/>
    </w:rPr>
  </w:style>
  <w:style w:type="paragraph" w:customStyle="1" w:styleId="SSFWoordmerk-Organisatie">
    <w:name w:val="SSF Woordmerk - Organisatie"/>
    <w:basedOn w:val="Normal"/>
    <w:next w:val="Normal"/>
    <w:pPr>
      <w:spacing w:line="320" w:lineRule="exact"/>
    </w:pPr>
    <w:rPr>
      <w:sz w:val="32"/>
      <w:szCs w:val="32"/>
    </w:rPr>
  </w:style>
  <w:style w:type="paragraph" w:customStyle="1" w:styleId="SSFZegge">
    <w:name w:val="SSF Zegge"/>
    <w:basedOn w:val="SSFStandaard"/>
    <w:pPr>
      <w:spacing w:line="220" w:lineRule="exact"/>
    </w:pPr>
    <w:rPr>
      <w:caps/>
    </w:rPr>
  </w:style>
  <w:style w:type="paragraph" w:customStyle="1" w:styleId="Standaard9ptmet8ptna">
    <w:name w:val="Standaard 9pt met 8pt na"/>
    <w:basedOn w:val="Normal"/>
    <w:next w:val="Normal"/>
    <w:pPr>
      <w:spacing w:after="160"/>
    </w:pPr>
  </w:style>
  <w:style w:type="paragraph" w:customStyle="1" w:styleId="Standaardboldcenter">
    <w:name w:val="Standaard bold center"/>
    <w:basedOn w:val="Normal"/>
    <w:next w:val="Normal"/>
    <w:pPr>
      <w:spacing w:line="240" w:lineRule="exact"/>
      <w:jc w:val="center"/>
    </w:pPr>
    <w:rPr>
      <w:b/>
    </w:rPr>
  </w:style>
  <w:style w:type="paragraph" w:customStyle="1" w:styleId="Standaardboldrechts">
    <w:name w:val="Standaard bold rechts"/>
    <w:basedOn w:val="Normal"/>
    <w:next w:val="Normal"/>
    <w:pPr>
      <w:spacing w:line="240" w:lineRule="exact"/>
      <w:jc w:val="right"/>
    </w:pPr>
    <w:rPr>
      <w:b/>
    </w:rPr>
  </w:style>
  <w:style w:type="paragraph" w:customStyle="1" w:styleId="StandaardCursief">
    <w:name w:val="Standaard Cursief"/>
    <w:basedOn w:val="Normal"/>
    <w:next w:val="Normal"/>
    <w:pPr>
      <w:spacing w:line="240" w:lineRule="exact"/>
    </w:pPr>
    <w:rPr>
      <w:i/>
    </w:rPr>
  </w:style>
  <w:style w:type="paragraph" w:customStyle="1" w:styleId="StandaardKleinKapitaal">
    <w:name w:val="Standaard Klein Kapitaal"/>
    <w:basedOn w:val="Normal"/>
    <w:next w:val="Normal"/>
    <w:pPr>
      <w:spacing w:line="240" w:lineRule="exact"/>
    </w:pPr>
    <w:rPr>
      <w:smallCaps/>
    </w:rPr>
  </w:style>
  <w:style w:type="paragraph" w:customStyle="1" w:styleId="Standaardopsomming">
    <w:name w:val="Standaard opsomming"/>
    <w:basedOn w:val="Normal"/>
    <w:next w:val="Normal"/>
    <w:pPr>
      <w:numPr>
        <w:numId w:val="21"/>
      </w:numPr>
      <w:spacing w:line="240" w:lineRule="exact"/>
    </w:pPr>
  </w:style>
  <w:style w:type="paragraph" w:customStyle="1" w:styleId="Standaardopsomminglijst">
    <w:name w:val="Standaard opsomming lijst"/>
    <w:basedOn w:val="Normal"/>
    <w:next w:val="Normal"/>
    <w:pPr>
      <w:spacing w:line="240" w:lineRule="exact"/>
    </w:pPr>
  </w:style>
  <w:style w:type="paragraph" w:customStyle="1" w:styleId="Standaardrechts">
    <w:name w:val="Standaard rechts"/>
    <w:basedOn w:val="Normal"/>
    <w:next w:val="Normal"/>
    <w:pPr>
      <w:spacing w:line="240" w:lineRule="exact"/>
      <w:jc w:val="right"/>
    </w:pPr>
  </w:style>
  <w:style w:type="table" w:customStyle="1" w:styleId="Standaardtabelmetlijnen">
    <w:name w:val="Standaard tabel met lijn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cPr>
      <w:shd w:val="clear" w:color="auto" w:fill="auto"/>
    </w:tcPr>
  </w:style>
  <w:style w:type="paragraph" w:customStyle="1" w:styleId="StandaardVerdana12">
    <w:name w:val="Standaard Verdana 12"/>
    <w:basedOn w:val="Normal"/>
    <w:next w:val="Normal"/>
    <w:pPr>
      <w:spacing w:line="240" w:lineRule="exact"/>
    </w:pPr>
    <w:rPr>
      <w:sz w:val="24"/>
      <w:szCs w:val="24"/>
    </w:rPr>
  </w:style>
  <w:style w:type="paragraph" w:customStyle="1" w:styleId="StandaardVerdana12bold">
    <w:name w:val="Standaard Verdana 12 bold"/>
    <w:basedOn w:val="Normal"/>
    <w:next w:val="Normal"/>
    <w:pPr>
      <w:spacing w:line="240" w:lineRule="exact"/>
    </w:pPr>
    <w:rPr>
      <w:b/>
      <w:sz w:val="24"/>
      <w:szCs w:val="24"/>
    </w:rPr>
  </w:style>
  <w:style w:type="paragraph" w:customStyle="1" w:styleId="StandaardVerdana14">
    <w:name w:val="Standaard Verdana 14"/>
    <w:basedOn w:val="Normal"/>
    <w:next w:val="Normal"/>
    <w:pPr>
      <w:spacing w:line="340" w:lineRule="exact"/>
    </w:pPr>
    <w:rPr>
      <w:sz w:val="28"/>
      <w:szCs w:val="28"/>
    </w:rPr>
  </w:style>
  <w:style w:type="paragraph" w:customStyle="1" w:styleId="StandaardVet">
    <w:name w:val="Standaard Vet"/>
    <w:basedOn w:val="Normal"/>
    <w:next w:val="Normal"/>
    <w:pPr>
      <w:spacing w:line="240" w:lineRule="exact"/>
    </w:pPr>
    <w:rPr>
      <w:b/>
    </w:rPr>
  </w:style>
  <w:style w:type="paragraph" w:customStyle="1" w:styleId="StandaardVetenRood">
    <w:name w:val="Standaard Vet en Rood"/>
    <w:basedOn w:val="Normal"/>
    <w:next w:val="Normal"/>
    <w:pPr>
      <w:spacing w:line="240" w:lineRule="exact"/>
    </w:pPr>
    <w:rPr>
      <w:b/>
      <w:color w:val="FF0000"/>
    </w:rPr>
  </w:style>
  <w:style w:type="paragraph" w:customStyle="1" w:styleId="StandaardRapportExtraVermelding">
    <w:name w:val="Standaard_Rapport_Extra_Vermelding"/>
    <w:basedOn w:val="Normal"/>
    <w:next w:val="Normal"/>
    <w:pPr>
      <w:spacing w:before="60" w:after="300" w:line="240" w:lineRule="exact"/>
    </w:pPr>
    <w:rPr>
      <w:sz w:val="20"/>
      <w:szCs w:val="20"/>
    </w:rPr>
  </w:style>
  <w:style w:type="table" w:customStyle="1" w:styleId="StandaardRapportpag1">
    <w:name w:val="Standaard_Rapport_pag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tandaardRapportSubtitel">
    <w:name w:val="Standaard_Rapport_Subtitel"/>
    <w:basedOn w:val="Normal"/>
    <w:next w:val="Normal"/>
    <w:pPr>
      <w:spacing w:before="240" w:after="360" w:line="240" w:lineRule="exact"/>
    </w:pPr>
    <w:rPr>
      <w:sz w:val="20"/>
      <w:szCs w:val="20"/>
    </w:rPr>
  </w:style>
  <w:style w:type="paragraph" w:customStyle="1" w:styleId="StandaardRapportTitel">
    <w:name w:val="Standaard_Rapport_Titel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StandaardRapportVersie">
    <w:name w:val="Standaard_Rapport_Versie"/>
    <w:basedOn w:val="Normal"/>
    <w:next w:val="Normal"/>
    <w:pPr>
      <w:spacing w:before="60" w:after="360" w:line="240" w:lineRule="exact"/>
    </w:p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Verdana">
    <w:name w:val="Verdana"/>
    <w:basedOn w:val="Normal"/>
    <w:next w:val="Normal"/>
    <w:pPr>
      <w:spacing w:line="240" w:lineRule="exact"/>
    </w:pPr>
    <w:rPr>
      <w:sz w:val="14"/>
      <w:szCs w:val="14"/>
    </w:rPr>
  </w:style>
  <w:style w:type="paragraph" w:customStyle="1" w:styleId="Verdana65">
    <w:name w:val="Verdana 6;5"/>
    <w:basedOn w:val="Normal"/>
    <w:next w:val="Normal"/>
    <w:pPr>
      <w:spacing w:line="240" w:lineRule="exact"/>
    </w:pPr>
    <w:rPr>
      <w:sz w:val="13"/>
      <w:szCs w:val="13"/>
    </w:rPr>
  </w:style>
  <w:style w:type="paragraph" w:customStyle="1" w:styleId="Verdana65bold">
    <w:name w:val="Verdana 6;5 bold"/>
    <w:basedOn w:val="Normal"/>
    <w:next w:val="Normal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Normal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Normal"/>
    <w:next w:val="Normal"/>
    <w:pPr>
      <w:spacing w:line="240" w:lineRule="exact"/>
      <w:jc w:val="right"/>
    </w:pPr>
    <w:rPr>
      <w:sz w:val="16"/>
      <w:szCs w:val="16"/>
    </w:rPr>
  </w:style>
  <w:style w:type="paragraph" w:customStyle="1" w:styleId="WitregelW1">
    <w:name w:val="Witregel W1"/>
    <w:next w:val="Normal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Normal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Normal"/>
    <w:next w:val="Normal"/>
    <w:pPr>
      <w:spacing w:line="240" w:lineRule="exact"/>
    </w:pPr>
    <w:rPr>
      <w:sz w:val="2"/>
      <w:szCs w:val="2"/>
    </w:rPr>
  </w:style>
  <w:style w:type="paragraph" w:customStyle="1" w:styleId="Zendbriefstandaard">
    <w:name w:val="Zendbrief standaard"/>
    <w:basedOn w:val="Normal"/>
    <w:next w:val="Normal"/>
    <w:pPr>
      <w:spacing w:before="100" w:after="240" w:line="240" w:lineRule="exact"/>
    </w:pPr>
  </w:style>
  <w:style w:type="paragraph" w:styleId="Header">
    <w:name w:val="header"/>
    <w:basedOn w:val="Normal"/>
    <w:link w:val="HeaderChar"/>
    <w:uiPriority w:val="99"/>
    <w:unhideWhenUsed/>
    <w:rsid w:val="00035E23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5E23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035E23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5E23"/>
    <w:rPr>
      <w:rFonts w:ascii="Verdana" w:hAnsi="Verdana"/>
      <w:color w:val="000000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F4D07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F4D07"/>
    <w:rPr>
      <w:rFonts w:ascii="Verdana" w:hAnsi="Verdana"/>
      <w:color w:val="000000"/>
    </w:rPr>
  </w:style>
  <w:style w:type="character" w:styleId="FootnoteReference">
    <w:name w:val="footnote reference"/>
    <w:basedOn w:val="DefaultParagraphFont"/>
    <w:uiPriority w:val="99"/>
    <w:semiHidden/>
    <w:unhideWhenUsed/>
    <w:rsid w:val="004F4D07"/>
    <w:rPr>
      <w:vertAlign w:val="superscript"/>
    </w:rPr>
  </w:style>
  <w:style w:type="paragraph" w:customStyle="1" w:styleId="Default">
    <w:name w:val="Default"/>
    <w:rsid w:val="005C13EF"/>
    <w:pPr>
      <w:autoSpaceDE w:val="0"/>
      <w:adjustRightInd w:val="0"/>
      <w:textAlignment w:val="auto"/>
    </w:pPr>
    <w:rPr>
      <w:rFonts w:ascii="ECGJL N+ Univers" w:hAnsi="ECGJL N+ Univers" w:cs="ECGJL N+ Univers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4540D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D5F4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D5F4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D5F4F"/>
    <w:rPr>
      <w:rFonts w:ascii="Verdana" w:hAnsi="Verdana"/>
      <w:color w:val="00000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5F4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5F4F"/>
    <w:rPr>
      <w:rFonts w:ascii="Verdana" w:hAnsi="Verdana"/>
      <w:b/>
      <w:bCs/>
      <w:color w:val="000000"/>
    </w:rPr>
  </w:style>
  <w:style w:type="character" w:styleId="Hyperlink">
    <w:name w:val="Hyperlink"/>
    <w:basedOn w:val="DefaultParagraphFont"/>
    <w:uiPriority w:val="99"/>
    <w:unhideWhenUsed/>
    <w:rsid w:val="00DB7E9A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B7E9A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4542B5"/>
    <w:pPr>
      <w:autoSpaceDN/>
      <w:textAlignment w:val="auto"/>
    </w:pPr>
    <w:rPr>
      <w:rFonts w:ascii="Verdana" w:hAnsi="Verdana"/>
      <w:color w:val="000000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CF1167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0C47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webSetting" Target="webSettings0.xml" Id="rId17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Mijn%20documenten\7.%20Monitoring%20uitvoeringsagenda\November%202023\Versie%20mei%202024\Kamerbrief%20aanbieding%20voortgangsrapportage%20Uitvoeringsagenda%20Luchtvaartnota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42</ap:Words>
  <ap:Characters>241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282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lastPrinted>2024-07-18T08:24:00.0000000Z</lastPrinted>
  <dcterms:created xsi:type="dcterms:W3CDTF">2025-01-20T12:33:00.0000000Z</dcterms:created>
  <dcterms:modified xsi:type="dcterms:W3CDTF">2025-01-20T12:33:00.0000000Z</dcterms:modified>
  <version/>
  <category/>
</coreProperties>
</file>