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C0E0D" w:rsidTr="00D74077" w14:paraId="492A383F" w14:textId="77777777">
        <w:sdt>
          <w:sdtPr>
            <w:tag w:val="bmZaakNummerAdvies"/>
            <w:id w:val="-2101092867"/>
            <w:lock w:val="sdtLocked"/>
            <w:placeholder>
              <w:docPart w:val="DefaultPlaceholder_-1854013440"/>
            </w:placeholder>
          </w:sdtPr>
          <w:sdtEndPr/>
          <w:sdtContent>
            <w:tc>
              <w:tcPr>
                <w:tcW w:w="4251" w:type="dxa"/>
              </w:tcPr>
              <w:p w:rsidR="009C0E0D" w:rsidRDefault="009460DF" w14:paraId="659E7B53" w14:textId="61B17BCD">
                <w:r>
                  <w:t>No. W13.24.00340/III</w:t>
                </w:r>
              </w:p>
            </w:tc>
          </w:sdtContent>
        </w:sdt>
        <w:sdt>
          <w:sdtPr>
            <w:tag w:val="bmDatumAdvies"/>
            <w:id w:val="-1523784214"/>
            <w:lock w:val="sdtLocked"/>
            <w:placeholder>
              <w:docPart w:val="DefaultPlaceholder_-1854013440"/>
            </w:placeholder>
          </w:sdtPr>
          <w:sdtEndPr/>
          <w:sdtContent>
            <w:tc>
              <w:tcPr>
                <w:tcW w:w="4252" w:type="dxa"/>
              </w:tcPr>
              <w:p w:rsidR="009C0E0D" w:rsidRDefault="009460DF" w14:paraId="0BEE1F0F" w14:textId="26B24BB1">
                <w:r>
                  <w:t>'s-Gravenhage, 18 december 2024</w:t>
                </w:r>
              </w:p>
            </w:tc>
          </w:sdtContent>
        </w:sdt>
      </w:tr>
    </w:tbl>
    <w:p w:rsidR="0046456B" w:rsidRDefault="0046456B" w14:paraId="5378A338" w14:textId="77777777"/>
    <w:p w:rsidR="0091371A" w:rsidRDefault="0091371A" w14:paraId="777FF8C7" w14:textId="77777777"/>
    <w:p w:rsidR="001978DD" w:rsidRDefault="001F6B89" w14:paraId="25DC4473" w14:textId="4AD8361B">
      <w:sdt>
        <w:sdtPr>
          <w:tag w:val="bmAanhef"/>
          <w:id w:val="-1593008351"/>
          <w:lock w:val="sdtLocked"/>
          <w:placeholder>
            <w:docPart w:val="DefaultPlaceholder_-1854013440"/>
          </w:placeholder>
        </w:sdtPr>
        <w:sdtEndPr/>
        <w:sdtContent>
          <w:r w:rsidR="009460DF">
            <w:rPr>
              <w:color w:val="000000"/>
            </w:rPr>
            <w:t>Bij Kabinetsmissive van 11 december 2024, no.2024002850, heeft Uwe Majesteit, op voordracht van de Minister van Volksgezondheid, Welzijn en Sport, bij de Afdeling advisering van de Raad van State ter overweging aanhangig gemaakt het</w:t>
          </w:r>
          <w:r w:rsidR="00D76D2B">
            <w:rPr>
              <w:color w:val="000000"/>
            </w:rPr>
            <w:t xml:space="preserve"> voorstel van wet houdende</w:t>
          </w:r>
          <w:r w:rsidR="009460DF">
            <w:rPr>
              <w:color w:val="000000"/>
            </w:rPr>
            <w:t xml:space="preserve"> wijziging van de Zorgverzekeringswet teneinde het verplicht eigen risico voor de zorgverzekering in 2026 ongewijzigd te laten, met memorie van toelichting.</w:t>
          </w:r>
        </w:sdtContent>
      </w:sdt>
    </w:p>
    <w:sdt>
      <w:sdtPr>
        <w:tag w:val="bmVrijeTekst1"/>
        <w:id w:val="-2106338207"/>
        <w:lock w:val="sdtLocked"/>
        <w:placeholder>
          <w:docPart w:val="DefaultPlaceholder_-1854013440"/>
        </w:placeholder>
      </w:sdtPr>
      <w:sdtEndPr/>
      <w:sdtContent>
        <w:p w:rsidR="001978DD" w:rsidP="003B23B7" w:rsidRDefault="00D76D2B" w14:paraId="25DC4475" w14:textId="5C72E708">
          <w:r>
            <w:t xml:space="preserve"> </w:t>
          </w:r>
        </w:p>
      </w:sdtContent>
    </w:sdt>
    <w:sdt>
      <w:sdtPr>
        <w:tag w:val="bmDictum"/>
        <w:id w:val="1457609673"/>
        <w:lock w:val="sdtLocked"/>
        <w:placeholder>
          <w:docPart w:val="DefaultPlaceholder_-1854013440"/>
        </w:placeholder>
      </w:sdtPr>
      <w:sdtEndPr/>
      <w:sdtContent>
        <w:p w:rsidRPr="003E16C7" w:rsidR="00151989" w:rsidP="003E16C7" w:rsidRDefault="00BF620D" w14:paraId="25DC447C" w14:textId="22AFCE0A">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01C3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74E6" w14:textId="77777777" w:rsidR="00975AAF" w:rsidRDefault="00975AAF">
      <w:r>
        <w:separator/>
      </w:r>
    </w:p>
  </w:endnote>
  <w:endnote w:type="continuationSeparator" w:id="0">
    <w:p w14:paraId="501C5951" w14:textId="77777777" w:rsidR="00975AAF" w:rsidRDefault="00975AAF">
      <w:r>
        <w:continuationSeparator/>
      </w:r>
    </w:p>
  </w:endnote>
  <w:endnote w:type="continuationNotice" w:id="1">
    <w:p w14:paraId="62D55634" w14:textId="77777777" w:rsidR="00975AAF" w:rsidRDefault="00975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447F"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6412A" w14:paraId="25DC4482" w14:textId="77777777" w:rsidTr="00D90098">
      <w:tc>
        <w:tcPr>
          <w:tcW w:w="4815" w:type="dxa"/>
        </w:tcPr>
        <w:p w14:paraId="25DC4480" w14:textId="77777777" w:rsidR="00D90098" w:rsidRDefault="00D90098" w:rsidP="00D90098">
          <w:pPr>
            <w:pStyle w:val="Voettekst"/>
          </w:pPr>
        </w:p>
      </w:tc>
      <w:tc>
        <w:tcPr>
          <w:tcW w:w="4247" w:type="dxa"/>
        </w:tcPr>
        <w:p w14:paraId="25DC4481" w14:textId="77777777" w:rsidR="00D90098" w:rsidRDefault="00D90098" w:rsidP="00D90098">
          <w:pPr>
            <w:pStyle w:val="Voettekst"/>
            <w:jc w:val="right"/>
          </w:pPr>
        </w:p>
      </w:tc>
    </w:tr>
  </w:tbl>
  <w:p w14:paraId="25DC448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FBEA" w14:textId="50672E02" w:rsidR="00537FFA" w:rsidRPr="0085086C" w:rsidRDefault="0085086C">
    <w:pPr>
      <w:pStyle w:val="Voettekst"/>
      <w:rPr>
        <w:rFonts w:ascii="Bembo" w:hAnsi="Bembo"/>
        <w:sz w:val="32"/>
      </w:rPr>
    </w:pPr>
    <w:r w:rsidRPr="0085086C">
      <w:rPr>
        <w:rFonts w:ascii="Bembo" w:hAnsi="Bembo"/>
        <w:sz w:val="32"/>
      </w:rPr>
      <w:t>AAN DE KONING</w:t>
    </w:r>
  </w:p>
  <w:p w14:paraId="2298B1F8" w14:textId="77777777" w:rsidR="00497D65" w:rsidRDefault="00497D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9415" w14:textId="77777777" w:rsidR="00975AAF" w:rsidRDefault="00975AAF">
      <w:r>
        <w:separator/>
      </w:r>
    </w:p>
  </w:footnote>
  <w:footnote w:type="continuationSeparator" w:id="0">
    <w:p w14:paraId="676D5883" w14:textId="77777777" w:rsidR="00975AAF" w:rsidRDefault="00975AAF">
      <w:r>
        <w:continuationSeparator/>
      </w:r>
    </w:p>
  </w:footnote>
  <w:footnote w:type="continuationNotice" w:id="1">
    <w:p w14:paraId="61373B06" w14:textId="77777777" w:rsidR="00975AAF" w:rsidRDefault="00975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447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447E" w14:textId="77777777" w:rsidR="00FA7BCD" w:rsidRDefault="00A126C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4484" w14:textId="77777777" w:rsidR="00DA0CDA" w:rsidRDefault="00A126C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DC4485" w14:textId="77777777" w:rsidR="00993C75" w:rsidRDefault="00A126C2">
    <w:pPr>
      <w:pStyle w:val="Koptekst"/>
    </w:pPr>
    <w:r>
      <w:rPr>
        <w:noProof/>
      </w:rPr>
      <w:drawing>
        <wp:anchor distT="0" distB="0" distL="114300" distR="114300" simplePos="0" relativeHeight="251658240" behindDoc="1" locked="0" layoutInCell="1" allowOverlap="1" wp14:anchorId="25DC4490" wp14:editId="25DC449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756AC"/>
    <w:multiLevelType w:val="hybridMultilevel"/>
    <w:tmpl w:val="9D124B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664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A"/>
    <w:rsid w:val="00004080"/>
    <w:rsid w:val="00017C54"/>
    <w:rsid w:val="00021A34"/>
    <w:rsid w:val="000519B6"/>
    <w:rsid w:val="00063154"/>
    <w:rsid w:val="00084D2B"/>
    <w:rsid w:val="000977A2"/>
    <w:rsid w:val="0011269C"/>
    <w:rsid w:val="00151989"/>
    <w:rsid w:val="001978DD"/>
    <w:rsid w:val="001F6B89"/>
    <w:rsid w:val="00223CA4"/>
    <w:rsid w:val="002555F9"/>
    <w:rsid w:val="002F077D"/>
    <w:rsid w:val="002F2637"/>
    <w:rsid w:val="00305EA0"/>
    <w:rsid w:val="00310612"/>
    <w:rsid w:val="00351A70"/>
    <w:rsid w:val="003B23B7"/>
    <w:rsid w:val="003D6991"/>
    <w:rsid w:val="003E16C7"/>
    <w:rsid w:val="0046456B"/>
    <w:rsid w:val="00497D65"/>
    <w:rsid w:val="005267F0"/>
    <w:rsid w:val="00537FFA"/>
    <w:rsid w:val="005412EF"/>
    <w:rsid w:val="005419AE"/>
    <w:rsid w:val="0054672B"/>
    <w:rsid w:val="00556547"/>
    <w:rsid w:val="00584C3B"/>
    <w:rsid w:val="005B6F11"/>
    <w:rsid w:val="005C426A"/>
    <w:rsid w:val="00631ADE"/>
    <w:rsid w:val="0064097B"/>
    <w:rsid w:val="0066412A"/>
    <w:rsid w:val="0067725F"/>
    <w:rsid w:val="006819B8"/>
    <w:rsid w:val="006E7D2F"/>
    <w:rsid w:val="00737E6D"/>
    <w:rsid w:val="0077050D"/>
    <w:rsid w:val="00783862"/>
    <w:rsid w:val="007E485B"/>
    <w:rsid w:val="007F1EF8"/>
    <w:rsid w:val="007F496C"/>
    <w:rsid w:val="00810ED7"/>
    <w:rsid w:val="00816466"/>
    <w:rsid w:val="00826482"/>
    <w:rsid w:val="0085086C"/>
    <w:rsid w:val="0086766D"/>
    <w:rsid w:val="00882CA0"/>
    <w:rsid w:val="008D3664"/>
    <w:rsid w:val="00902D94"/>
    <w:rsid w:val="0091371A"/>
    <w:rsid w:val="009460DF"/>
    <w:rsid w:val="0095155A"/>
    <w:rsid w:val="00975AAF"/>
    <w:rsid w:val="00993C75"/>
    <w:rsid w:val="009C0E0D"/>
    <w:rsid w:val="009D1C33"/>
    <w:rsid w:val="009F0806"/>
    <w:rsid w:val="00A126C2"/>
    <w:rsid w:val="00A62EB0"/>
    <w:rsid w:val="00AA27BA"/>
    <w:rsid w:val="00AB089B"/>
    <w:rsid w:val="00B01C3A"/>
    <w:rsid w:val="00B431F3"/>
    <w:rsid w:val="00B649AB"/>
    <w:rsid w:val="00B7798C"/>
    <w:rsid w:val="00B80DA1"/>
    <w:rsid w:val="00BF620D"/>
    <w:rsid w:val="00C01E0B"/>
    <w:rsid w:val="00C16677"/>
    <w:rsid w:val="00C20ADE"/>
    <w:rsid w:val="00CC5367"/>
    <w:rsid w:val="00D14150"/>
    <w:rsid w:val="00D74077"/>
    <w:rsid w:val="00D763A5"/>
    <w:rsid w:val="00D76D2B"/>
    <w:rsid w:val="00D90098"/>
    <w:rsid w:val="00DA0CDA"/>
    <w:rsid w:val="00DB75FE"/>
    <w:rsid w:val="00EA63A8"/>
    <w:rsid w:val="00EF6E12"/>
    <w:rsid w:val="00F41876"/>
    <w:rsid w:val="00F57C32"/>
    <w:rsid w:val="00F6212D"/>
    <w:rsid w:val="00FA7BCD"/>
    <w:rsid w:val="00FB0762"/>
    <w:rsid w:val="00FB130E"/>
    <w:rsid w:val="00FC3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C446A"/>
  <w15:docId w15:val="{E7DFBA08-1D4A-41B3-84D0-BF2DAA62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F620D"/>
    <w:rPr>
      <w:color w:val="666666"/>
    </w:rPr>
  </w:style>
  <w:style w:type="paragraph" w:styleId="Revisie">
    <w:name w:val="Revision"/>
    <w:hidden/>
    <w:uiPriority w:val="99"/>
    <w:semiHidden/>
    <w:rsid w:val="00BF620D"/>
    <w:rPr>
      <w:rFonts w:ascii="Univers" w:hAnsi="Univers"/>
      <w:sz w:val="22"/>
      <w:szCs w:val="24"/>
    </w:rPr>
  </w:style>
  <w:style w:type="paragraph" w:styleId="Voetnoottekst">
    <w:name w:val="footnote text"/>
    <w:basedOn w:val="Standaard"/>
    <w:link w:val="VoetnoottekstChar"/>
    <w:uiPriority w:val="99"/>
    <w:semiHidden/>
    <w:unhideWhenUsed/>
    <w:rsid w:val="007F1EF8"/>
    <w:rPr>
      <w:sz w:val="20"/>
      <w:szCs w:val="20"/>
    </w:rPr>
  </w:style>
  <w:style w:type="character" w:customStyle="1" w:styleId="VoetnoottekstChar">
    <w:name w:val="Voetnoottekst Char"/>
    <w:basedOn w:val="Standaardalinea-lettertype"/>
    <w:link w:val="Voetnoottekst"/>
    <w:uiPriority w:val="99"/>
    <w:semiHidden/>
    <w:rsid w:val="007F1EF8"/>
    <w:rPr>
      <w:rFonts w:ascii="Univers" w:hAnsi="Univers"/>
    </w:rPr>
  </w:style>
  <w:style w:type="character" w:styleId="Voetnootmarkering">
    <w:name w:val="footnote reference"/>
    <w:basedOn w:val="Standaardalinea-lettertype"/>
    <w:uiPriority w:val="99"/>
    <w:semiHidden/>
    <w:unhideWhenUsed/>
    <w:rsid w:val="007F1EF8"/>
    <w:rPr>
      <w:vertAlign w:val="superscript"/>
    </w:rPr>
  </w:style>
  <w:style w:type="paragraph" w:customStyle="1" w:styleId="xmsonormal">
    <w:name w:val="x_msonormal"/>
    <w:basedOn w:val="Standaard"/>
    <w:rsid w:val="00882CA0"/>
    <w:rPr>
      <w:rFonts w:ascii="Calibri" w:eastAsiaTheme="minorHAnsi" w:hAnsi="Calibri" w:cs="Calibri"/>
      <w:szCs w:val="22"/>
    </w:rPr>
  </w:style>
  <w:style w:type="paragraph" w:styleId="Lijstalinea">
    <w:name w:val="List Paragraph"/>
    <w:basedOn w:val="Standaard"/>
    <w:uiPriority w:val="34"/>
    <w:qFormat/>
    <w:rsid w:val="00EF6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4684">
      <w:bodyDiv w:val="1"/>
      <w:marLeft w:val="0"/>
      <w:marRight w:val="0"/>
      <w:marTop w:val="0"/>
      <w:marBottom w:val="0"/>
      <w:divBdr>
        <w:top w:val="none" w:sz="0" w:space="0" w:color="auto"/>
        <w:left w:val="none" w:sz="0" w:space="0" w:color="auto"/>
        <w:bottom w:val="none" w:sz="0" w:space="0" w:color="auto"/>
        <w:right w:val="none" w:sz="0" w:space="0" w:color="auto"/>
      </w:divBdr>
    </w:div>
    <w:div w:id="55365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3936F42-1915-4F94-9411-6A31504EC2BC}"/>
      </w:docPartPr>
      <w:docPartBody>
        <w:p w:rsidR="00A61E78" w:rsidRDefault="00A61E78">
          <w:r w:rsidRPr="00231B9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78"/>
    <w:rsid w:val="005846DE"/>
    <w:rsid w:val="00A61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1E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2025-01-09T12:28:00.0000000Z</dcterms:created>
  <dcterms:modified xsi:type="dcterms:W3CDTF">2025-01-09T12:28:00.0000000Z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W13.24.00340/III</vt:lpwstr>
  </property>
  <property fmtid="{D5CDD505-2E9C-101B-9397-08002B2CF9AE}" pid="5" name="zaaktype">
    <vt:lpwstr>WET</vt:lpwstr>
  </property>
  <property fmtid="{D5CDD505-2E9C-101B-9397-08002B2CF9AE}" pid="6" name="ContentTypeId">
    <vt:lpwstr>0x010100FA5A77795FEADA4EA51227303613444600E603344D4AE9694AB68D017197075FDF</vt:lpwstr>
  </property>
  <property fmtid="{D5CDD505-2E9C-101B-9397-08002B2CF9AE}" pid="7" name="Bestemming">
    <vt:lpwstr>2;#Corsa|a7721b99-8166-4953-a37e-7c8574fb4b8b</vt:lpwstr>
  </property>
  <property fmtid="{D5CDD505-2E9C-101B-9397-08002B2CF9AE}" pid="8" name="_dlc_DocIdItemGuid">
    <vt:lpwstr>056a5b30-3e18-434b-af0e-968b101904b2</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