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322F" w:rsidR="006B322F" w:rsidP="006B322F" w:rsidRDefault="006B322F" w14:paraId="3E736958" w14:textId="77777777">
      <w:pPr>
        <w:rPr>
          <w:b/>
          <w:bCs/>
        </w:rPr>
      </w:pPr>
      <w:r w:rsidRPr="006B322F">
        <w:rPr>
          <w:b/>
          <w:bCs/>
        </w:rPr>
        <w:t>OVERZICHT COMMISSIE-REGELING VAN WERKZAAMHEDEN JUSTITIE EN VEILIGHEID</w:t>
      </w:r>
    </w:p>
    <w:p w:rsidRPr="006B322F" w:rsidR="006B322F" w:rsidP="006B322F" w:rsidRDefault="006B322F" w14:paraId="6C9D1FAB" w14:textId="77777777"/>
    <w:p w:rsidRPr="006B322F" w:rsidR="006B322F" w:rsidP="006B322F" w:rsidRDefault="006B322F" w14:paraId="62D4E6FE" w14:textId="77777777">
      <w:r w:rsidRPr="006B322F">
        <w:t>Donderdag 13 maart 2025, bij aanvang procedurevergadering 12.00 uur:</w:t>
      </w:r>
    </w:p>
    <w:p w:rsidRPr="006B322F" w:rsidR="006B322F" w:rsidP="006B322F" w:rsidRDefault="006B322F" w14:paraId="1CAE927D" w14:textId="77777777">
      <w:pPr>
        <w:numPr>
          <w:ilvl w:val="0"/>
          <w:numId w:val="1"/>
        </w:numPr>
        <w:rPr>
          <w:i/>
          <w:iCs/>
        </w:rPr>
      </w:pPr>
      <w:r w:rsidRPr="006B322F">
        <w:t xml:space="preserve">Het lid </w:t>
      </w:r>
      <w:r w:rsidRPr="006B322F">
        <w:rPr>
          <w:b/>
          <w:bCs/>
        </w:rPr>
        <w:t>VAN NISPEN</w:t>
      </w:r>
      <w:r w:rsidRPr="006B322F">
        <w:t xml:space="preserve"> (SP) verzoek om een reactie van de bewindspersoon om een reactie op het rapport van het Instituut voor Publieke Economie Minder schulden, meer verkeersveiligheid: Vijf aanbevelingen voor een beter verkeersboetebeleid, te ontvangen voorafgaand aan het commissiedebat over gesubsidieerde rechtsbijstand op 1 april 2025.</w:t>
      </w:r>
    </w:p>
    <w:p w:rsidRPr="006B322F" w:rsidR="006B322F" w:rsidP="006B322F" w:rsidRDefault="006B322F" w14:paraId="703694AF" w14:textId="77777777">
      <w:pPr>
        <w:numPr>
          <w:ilvl w:val="0"/>
          <w:numId w:val="1"/>
        </w:numPr>
        <w:rPr>
          <w:i/>
          <w:iCs/>
        </w:rPr>
      </w:pPr>
      <w:r w:rsidRPr="006B322F">
        <w:t xml:space="preserve">Het lid </w:t>
      </w:r>
      <w:r w:rsidRPr="006B322F">
        <w:rPr>
          <w:b/>
          <w:bCs/>
        </w:rPr>
        <w:t>VAN NISPEN</w:t>
      </w:r>
      <w:r w:rsidRPr="006B322F">
        <w:t xml:space="preserve"> (SP) voorstel om, voorafgaand aan het commissiedebat over gesubsidieerde rechtsbijstand op 1 april 2025, een technische briefing van een uur organiseren met de heer Van der Meer (Voorzitter van de Commissie-Van der Meer II) en een vertegenwoordiger van de Raad voor Rechtsbijstand.</w:t>
      </w:r>
    </w:p>
    <w:p w:rsidRPr="006B322F" w:rsidR="006B322F" w:rsidP="006B322F" w:rsidRDefault="006B322F" w14:paraId="78F2DE27" w14:textId="77777777">
      <w:pPr>
        <w:numPr>
          <w:ilvl w:val="0"/>
          <w:numId w:val="1"/>
        </w:numPr>
        <w:rPr>
          <w:i/>
          <w:iCs/>
        </w:rPr>
      </w:pPr>
      <w:r w:rsidRPr="006B322F">
        <w:t xml:space="preserve">Het lid </w:t>
      </w:r>
      <w:r w:rsidRPr="006B322F">
        <w:rPr>
          <w:b/>
          <w:bCs/>
        </w:rPr>
        <w:t xml:space="preserve">LAHLAH </w:t>
      </w:r>
      <w:r w:rsidRPr="006B322F">
        <w:t xml:space="preserve">(GroenLinks-PvdA) voorstel voor een rondetafelgesprek over de staat van de rechtsstaat (zie bijlage 1). </w:t>
      </w:r>
    </w:p>
    <w:p w:rsidRPr="006B322F" w:rsidR="006B322F" w:rsidP="006B322F" w:rsidRDefault="006B322F" w14:paraId="1841839E" w14:textId="77777777">
      <w:pPr>
        <w:numPr>
          <w:ilvl w:val="0"/>
          <w:numId w:val="1"/>
        </w:numPr>
        <w:rPr>
          <w:i/>
          <w:iCs/>
        </w:rPr>
      </w:pPr>
      <w:r w:rsidRPr="006B322F">
        <w:t xml:space="preserve">Het lid </w:t>
      </w:r>
      <w:r w:rsidRPr="006B322F">
        <w:rPr>
          <w:b/>
          <w:bCs/>
        </w:rPr>
        <w:t xml:space="preserve">VAN DER WERF </w:t>
      </w:r>
      <w:r w:rsidRPr="006B322F">
        <w:t>(D66) voorstel voor een rondetafelgesprek over soevereinen (zie bijlage 2).</w:t>
      </w:r>
    </w:p>
    <w:p w:rsidRPr="006B322F" w:rsidR="006B322F" w:rsidP="006B322F" w:rsidRDefault="006B322F" w14:paraId="24630B35" w14:textId="77777777">
      <w:pPr>
        <w:numPr>
          <w:ilvl w:val="0"/>
          <w:numId w:val="1"/>
        </w:numPr>
      </w:pPr>
      <w:r w:rsidRPr="006B322F">
        <w:t xml:space="preserve">Het lid </w:t>
      </w:r>
      <w:r w:rsidRPr="006B322F">
        <w:rPr>
          <w:b/>
          <w:bCs/>
        </w:rPr>
        <w:t xml:space="preserve">SIX DIJKSTRA </w:t>
      </w:r>
      <w:r w:rsidRPr="006B322F">
        <w:t xml:space="preserve">(NSC) verzoek tot vertrouwelijke inzage in de gelakte stukken over de politie (niet zijnde staatsgeheimen) uit het ADR-rapport Beveiligingsproces van staatsgeheime/vertrouwelijke informatie bij NCTV en politie, voorafgaand aan het plenaire debat over dit rapport. </w:t>
      </w:r>
    </w:p>
    <w:p w:rsidRPr="006B322F" w:rsidR="006B322F" w:rsidP="006B322F" w:rsidRDefault="006B322F" w14:paraId="06B1BCAF" w14:textId="77777777">
      <w:pPr>
        <w:numPr>
          <w:ilvl w:val="0"/>
          <w:numId w:val="1"/>
        </w:numPr>
      </w:pPr>
      <w:r w:rsidRPr="006B322F">
        <w:t xml:space="preserve">Het lid </w:t>
      </w:r>
      <w:r w:rsidRPr="006B322F">
        <w:rPr>
          <w:b/>
          <w:bCs/>
        </w:rPr>
        <w:t xml:space="preserve">SIX DIJKSTRA </w:t>
      </w:r>
      <w:r w:rsidRPr="006B322F">
        <w:t xml:space="preserve">(NSC) verzoek tot uitnodigen van de politie voor de technische briefing met de NCTV over het </w:t>
      </w:r>
      <w:proofErr w:type="spellStart"/>
      <w:r w:rsidRPr="006B322F">
        <w:t>datalek</w:t>
      </w:r>
      <w:proofErr w:type="spellEnd"/>
      <w:r w:rsidRPr="006B322F">
        <w:t xml:space="preserve"> van staatsgeheime informatie en de beveiliging op het departement. </w:t>
      </w:r>
    </w:p>
    <w:p w:rsidR="0095778E" w:rsidRDefault="0095778E" w14:paraId="6BA0438A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014"/>
    <w:multiLevelType w:val="hybridMultilevel"/>
    <w:tmpl w:val="B9B4C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958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2F"/>
    <w:rsid w:val="001F2689"/>
    <w:rsid w:val="004F0F87"/>
    <w:rsid w:val="006B322F"/>
    <w:rsid w:val="007C1621"/>
    <w:rsid w:val="0095778E"/>
    <w:rsid w:val="009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FF22"/>
  <w15:chartTrackingRefBased/>
  <w15:docId w15:val="{523FDCBF-C0DA-40ED-8FDE-1256E306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32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32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32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32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32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3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32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32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32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32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3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1246</ap:Characters>
  <ap:DocSecurity>0</ap:DocSecurity>
  <ap:Lines>10</ap:Lines>
  <ap:Paragraphs>2</ap:Paragraphs>
  <ap:ScaleCrop>false</ap:ScaleCrop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2025-03-12T17:16:00.0000000Z</lastPrinted>
  <dcterms:created xsi:type="dcterms:W3CDTF">2025-03-12T17:15:00.0000000Z</dcterms:created>
  <dcterms:modified xsi:type="dcterms:W3CDTF">2025-03-12T17:16:00.0000000Z</dcterms:modified>
  <version/>
  <category/>
</coreProperties>
</file>