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C6EA849" w14:textId="77777777">
        <w:trPr>
          <w:cantSplit/>
        </w:trPr>
        <w:tc>
          <w:tcPr>
            <w:tcW w:w="9142" w:type="dxa"/>
            <w:gridSpan w:val="2"/>
            <w:tcBorders>
              <w:top w:val="nil"/>
              <w:left w:val="nil"/>
              <w:bottom w:val="nil"/>
              <w:right w:val="nil"/>
            </w:tcBorders>
          </w:tcPr>
          <w:p w:rsidRPr="00C82880" w:rsidR="00C82880" w:rsidP="004474D9" w:rsidRDefault="00C82880" w14:paraId="6727A218" w14:textId="77777777">
            <w:pPr>
              <w:tabs>
                <w:tab w:val="left" w:pos="-1440"/>
                <w:tab w:val="left" w:pos="-720"/>
              </w:tabs>
              <w:suppressAutoHyphens/>
              <w:rPr>
                <w:rFonts w:ascii="Times New Roman" w:hAnsi="Times New Roman"/>
              </w:rPr>
            </w:pPr>
            <w:r w:rsidRPr="00C82880">
              <w:rPr>
                <w:rFonts w:ascii="Times New Roman" w:hAnsi="Times New Roman"/>
              </w:rPr>
              <w:t>De Tweede Kamer der Staten-</w:t>
            </w:r>
            <w:r w:rsidRPr="00C82880">
              <w:rPr>
                <w:rFonts w:ascii="Times New Roman" w:hAnsi="Times New Roman"/>
              </w:rPr>
              <w:fldChar w:fldCharType="begin"/>
            </w:r>
            <w:r w:rsidRPr="00C82880">
              <w:rPr>
                <w:rFonts w:ascii="Times New Roman" w:hAnsi="Times New Roman"/>
              </w:rPr>
              <w:instrText xml:space="preserve">PRIVATE </w:instrText>
            </w:r>
            <w:r w:rsidRPr="00C82880">
              <w:rPr>
                <w:rFonts w:ascii="Times New Roman" w:hAnsi="Times New Roman"/>
              </w:rPr>
              <w:fldChar w:fldCharType="end"/>
            </w:r>
          </w:p>
          <w:p w:rsidRPr="00C82880" w:rsidR="00C82880" w:rsidP="004474D9" w:rsidRDefault="00C82880" w14:paraId="76826475" w14:textId="77777777">
            <w:pPr>
              <w:tabs>
                <w:tab w:val="left" w:pos="-1440"/>
                <w:tab w:val="left" w:pos="-720"/>
              </w:tabs>
              <w:suppressAutoHyphens/>
              <w:rPr>
                <w:rFonts w:ascii="Times New Roman" w:hAnsi="Times New Roman"/>
              </w:rPr>
            </w:pPr>
            <w:r w:rsidRPr="00C82880">
              <w:rPr>
                <w:rFonts w:ascii="Times New Roman" w:hAnsi="Times New Roman"/>
              </w:rPr>
              <w:t>Generaal zendt bijgaand door</w:t>
            </w:r>
          </w:p>
          <w:p w:rsidRPr="00C82880" w:rsidR="00C82880" w:rsidP="004474D9" w:rsidRDefault="00C82880" w14:paraId="0354D25F" w14:textId="77777777">
            <w:pPr>
              <w:tabs>
                <w:tab w:val="left" w:pos="-1440"/>
                <w:tab w:val="left" w:pos="-720"/>
              </w:tabs>
              <w:suppressAutoHyphens/>
              <w:rPr>
                <w:rFonts w:ascii="Times New Roman" w:hAnsi="Times New Roman"/>
              </w:rPr>
            </w:pPr>
            <w:r w:rsidRPr="00C82880">
              <w:rPr>
                <w:rFonts w:ascii="Times New Roman" w:hAnsi="Times New Roman"/>
              </w:rPr>
              <w:t>haar aangenomen wetsvoorstel</w:t>
            </w:r>
          </w:p>
          <w:p w:rsidRPr="00C82880" w:rsidR="00C82880" w:rsidP="004474D9" w:rsidRDefault="00C82880" w14:paraId="68172F58" w14:textId="77777777">
            <w:pPr>
              <w:tabs>
                <w:tab w:val="left" w:pos="-1440"/>
                <w:tab w:val="left" w:pos="-720"/>
              </w:tabs>
              <w:suppressAutoHyphens/>
              <w:rPr>
                <w:rFonts w:ascii="Times New Roman" w:hAnsi="Times New Roman"/>
              </w:rPr>
            </w:pPr>
            <w:r w:rsidRPr="00C82880">
              <w:rPr>
                <w:rFonts w:ascii="Times New Roman" w:hAnsi="Times New Roman"/>
              </w:rPr>
              <w:t>aan de Eerste Kamer.</w:t>
            </w:r>
          </w:p>
          <w:p w:rsidRPr="00C82880" w:rsidR="00C82880" w:rsidP="004474D9" w:rsidRDefault="00C82880" w14:paraId="5C8042F2" w14:textId="77777777">
            <w:pPr>
              <w:tabs>
                <w:tab w:val="left" w:pos="-1440"/>
                <w:tab w:val="left" w:pos="-720"/>
              </w:tabs>
              <w:suppressAutoHyphens/>
              <w:rPr>
                <w:rFonts w:ascii="Times New Roman" w:hAnsi="Times New Roman"/>
              </w:rPr>
            </w:pPr>
          </w:p>
          <w:p w:rsidRPr="00C82880" w:rsidR="00C82880" w:rsidP="004474D9" w:rsidRDefault="00C82880" w14:paraId="3F95380C" w14:textId="77777777">
            <w:pPr>
              <w:tabs>
                <w:tab w:val="left" w:pos="-1440"/>
                <w:tab w:val="left" w:pos="-720"/>
              </w:tabs>
              <w:suppressAutoHyphens/>
              <w:rPr>
                <w:rFonts w:ascii="Times New Roman" w:hAnsi="Times New Roman"/>
              </w:rPr>
            </w:pPr>
            <w:r w:rsidRPr="00C82880">
              <w:rPr>
                <w:rFonts w:ascii="Times New Roman" w:hAnsi="Times New Roman"/>
              </w:rPr>
              <w:t>De Voorzitter,</w:t>
            </w:r>
          </w:p>
          <w:p w:rsidRPr="00C82880" w:rsidR="00C82880" w:rsidP="004474D9" w:rsidRDefault="00C82880" w14:paraId="5A94010B" w14:textId="77777777">
            <w:pPr>
              <w:tabs>
                <w:tab w:val="left" w:pos="-1440"/>
                <w:tab w:val="left" w:pos="-720"/>
              </w:tabs>
              <w:suppressAutoHyphens/>
              <w:rPr>
                <w:rFonts w:ascii="Times New Roman" w:hAnsi="Times New Roman"/>
              </w:rPr>
            </w:pPr>
          </w:p>
          <w:p w:rsidRPr="00C82880" w:rsidR="00C82880" w:rsidP="004474D9" w:rsidRDefault="00C82880" w14:paraId="7AF8F748" w14:textId="77777777">
            <w:pPr>
              <w:tabs>
                <w:tab w:val="left" w:pos="-1440"/>
                <w:tab w:val="left" w:pos="-720"/>
              </w:tabs>
              <w:suppressAutoHyphens/>
              <w:rPr>
                <w:rFonts w:ascii="Times New Roman" w:hAnsi="Times New Roman"/>
              </w:rPr>
            </w:pPr>
          </w:p>
          <w:p w:rsidRPr="00C82880" w:rsidR="00C82880" w:rsidP="004474D9" w:rsidRDefault="00C82880" w14:paraId="3C3381C3" w14:textId="77777777">
            <w:pPr>
              <w:tabs>
                <w:tab w:val="left" w:pos="-1440"/>
                <w:tab w:val="left" w:pos="-720"/>
              </w:tabs>
              <w:suppressAutoHyphens/>
              <w:rPr>
                <w:rFonts w:ascii="Times New Roman" w:hAnsi="Times New Roman"/>
              </w:rPr>
            </w:pPr>
          </w:p>
          <w:p w:rsidRPr="00C82880" w:rsidR="00C82880" w:rsidP="004474D9" w:rsidRDefault="00C82880" w14:paraId="1F05F261" w14:textId="77777777">
            <w:pPr>
              <w:tabs>
                <w:tab w:val="left" w:pos="-1440"/>
                <w:tab w:val="left" w:pos="-720"/>
              </w:tabs>
              <w:suppressAutoHyphens/>
              <w:rPr>
                <w:rFonts w:ascii="Times New Roman" w:hAnsi="Times New Roman"/>
              </w:rPr>
            </w:pPr>
          </w:p>
          <w:p w:rsidRPr="00C82880" w:rsidR="00C82880" w:rsidP="004474D9" w:rsidRDefault="00C82880" w14:paraId="4230333A" w14:textId="77777777">
            <w:pPr>
              <w:tabs>
                <w:tab w:val="left" w:pos="-1440"/>
                <w:tab w:val="left" w:pos="-720"/>
              </w:tabs>
              <w:suppressAutoHyphens/>
              <w:rPr>
                <w:rFonts w:ascii="Times New Roman" w:hAnsi="Times New Roman"/>
              </w:rPr>
            </w:pPr>
          </w:p>
          <w:p w:rsidRPr="00C82880" w:rsidR="00C82880" w:rsidP="004474D9" w:rsidRDefault="00C82880" w14:paraId="4E2A168E" w14:textId="77777777">
            <w:pPr>
              <w:tabs>
                <w:tab w:val="left" w:pos="-1440"/>
                <w:tab w:val="left" w:pos="-720"/>
              </w:tabs>
              <w:suppressAutoHyphens/>
              <w:rPr>
                <w:rFonts w:ascii="Times New Roman" w:hAnsi="Times New Roman"/>
              </w:rPr>
            </w:pPr>
          </w:p>
          <w:p w:rsidRPr="00C82880" w:rsidR="00C82880" w:rsidP="004474D9" w:rsidRDefault="00C82880" w14:paraId="3FB0214C" w14:textId="77777777">
            <w:pPr>
              <w:tabs>
                <w:tab w:val="left" w:pos="-1440"/>
                <w:tab w:val="left" w:pos="-720"/>
              </w:tabs>
              <w:suppressAutoHyphens/>
              <w:rPr>
                <w:rFonts w:ascii="Times New Roman" w:hAnsi="Times New Roman"/>
              </w:rPr>
            </w:pPr>
          </w:p>
          <w:p w:rsidRPr="00C82880" w:rsidR="00C82880" w:rsidP="004474D9" w:rsidRDefault="00C82880" w14:paraId="62FA4709" w14:textId="77777777">
            <w:pPr>
              <w:tabs>
                <w:tab w:val="left" w:pos="-1440"/>
                <w:tab w:val="left" w:pos="-720"/>
              </w:tabs>
              <w:suppressAutoHyphens/>
              <w:rPr>
                <w:rFonts w:ascii="Times New Roman" w:hAnsi="Times New Roman"/>
              </w:rPr>
            </w:pPr>
          </w:p>
          <w:p w:rsidRPr="00C82880" w:rsidR="00C82880" w:rsidP="004474D9" w:rsidRDefault="00C82880" w14:paraId="368409B9" w14:textId="77777777">
            <w:pPr>
              <w:rPr>
                <w:rFonts w:ascii="Times New Roman" w:hAnsi="Times New Roman"/>
              </w:rPr>
            </w:pPr>
          </w:p>
          <w:p w:rsidRPr="00C82880" w:rsidR="00CB3578" w:rsidP="005215CD" w:rsidRDefault="002A427E" w14:paraId="030FB3BA" w14:textId="464FAB49">
            <w:pPr>
              <w:pStyle w:val="Amendement"/>
              <w:rPr>
                <w:rFonts w:ascii="Times New Roman" w:hAnsi="Times New Roman" w:cs="Times New Roman"/>
                <w:b w:val="0"/>
                <w:bCs w:val="0"/>
              </w:rPr>
            </w:pPr>
            <w:r>
              <w:rPr>
                <w:rFonts w:ascii="Times New Roman" w:hAnsi="Times New Roman" w:cs="Times New Roman"/>
                <w:b w:val="0"/>
                <w:bCs w:val="0"/>
                <w:sz w:val="20"/>
              </w:rPr>
              <w:t>12</w:t>
            </w:r>
            <w:r w:rsidRPr="00C82880" w:rsidR="00C82880">
              <w:rPr>
                <w:rFonts w:ascii="Times New Roman" w:hAnsi="Times New Roman" w:cs="Times New Roman"/>
                <w:b w:val="0"/>
                <w:bCs w:val="0"/>
                <w:sz w:val="20"/>
              </w:rPr>
              <w:t xml:space="preserve"> december 2024</w:t>
            </w:r>
          </w:p>
        </w:tc>
      </w:tr>
      <w:tr w:rsidRPr="002168F4" w:rsidR="00CB3578" w:rsidTr="00A11E73" w14:paraId="7AA940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3AB77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39D0A84" w14:textId="77777777">
            <w:pPr>
              <w:tabs>
                <w:tab w:val="left" w:pos="-1440"/>
                <w:tab w:val="left" w:pos="-720"/>
              </w:tabs>
              <w:suppressAutoHyphens/>
              <w:rPr>
                <w:rFonts w:ascii="Times New Roman" w:hAnsi="Times New Roman"/>
                <w:b/>
                <w:bCs/>
              </w:rPr>
            </w:pPr>
          </w:p>
        </w:tc>
      </w:tr>
      <w:tr w:rsidRPr="002168F4" w:rsidR="00C82880" w:rsidTr="00415C43" w14:paraId="514649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54DE0" w:rsidR="00C82880" w:rsidP="000D5BC4" w:rsidRDefault="00C82880" w14:paraId="390A0A9F" w14:textId="450061C4">
            <w:pPr>
              <w:rPr>
                <w:b/>
                <w:bCs/>
              </w:rPr>
            </w:pPr>
            <w:r w:rsidRPr="00C54DE0">
              <w:rPr>
                <w:rFonts w:ascii="Times New Roman" w:hAnsi="Times New Roman"/>
                <w:b/>
                <w:bCs/>
                <w:sz w:val="24"/>
              </w:rPr>
              <w:t xml:space="preserve">Vaststelling van de begrotingsstaat van het Defensiematerieelbegrotingsfonds </w:t>
            </w:r>
            <w:r>
              <w:rPr>
                <w:rFonts w:ascii="Times New Roman" w:hAnsi="Times New Roman"/>
                <w:b/>
                <w:bCs/>
                <w:sz w:val="24"/>
              </w:rPr>
              <w:t xml:space="preserve">(K) </w:t>
            </w:r>
            <w:r w:rsidRPr="00C54DE0">
              <w:rPr>
                <w:rFonts w:ascii="Times New Roman" w:hAnsi="Times New Roman"/>
                <w:b/>
                <w:bCs/>
                <w:sz w:val="24"/>
              </w:rPr>
              <w:t>voor het jaar 2025</w:t>
            </w:r>
          </w:p>
        </w:tc>
      </w:tr>
      <w:tr w:rsidRPr="002168F4" w:rsidR="00CB3578" w:rsidTr="00A11E73" w14:paraId="165478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074439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529615" w14:textId="77777777">
            <w:pPr>
              <w:pStyle w:val="Amendement"/>
              <w:rPr>
                <w:rFonts w:ascii="Times New Roman" w:hAnsi="Times New Roman" w:cs="Times New Roman"/>
              </w:rPr>
            </w:pPr>
          </w:p>
        </w:tc>
      </w:tr>
      <w:tr w:rsidRPr="002168F4" w:rsidR="00CB3578" w:rsidTr="00A11E73" w14:paraId="717C21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19ABF0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8A08786" w14:textId="77777777">
            <w:pPr>
              <w:pStyle w:val="Amendement"/>
              <w:rPr>
                <w:rFonts w:ascii="Times New Roman" w:hAnsi="Times New Roman" w:cs="Times New Roman"/>
              </w:rPr>
            </w:pPr>
          </w:p>
        </w:tc>
      </w:tr>
      <w:tr w:rsidRPr="002168F4" w:rsidR="00C82880" w:rsidTr="00A92344" w14:paraId="1DDC9E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82880" w:rsidRDefault="00C82880" w14:paraId="1A1E778A" w14:textId="34AFAB5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6455F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3B2FB5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6232D7" w14:textId="77777777">
            <w:pPr>
              <w:pStyle w:val="Amendement"/>
              <w:rPr>
                <w:rFonts w:ascii="Times New Roman" w:hAnsi="Times New Roman" w:cs="Times New Roman"/>
              </w:rPr>
            </w:pPr>
          </w:p>
        </w:tc>
      </w:tr>
    </w:tbl>
    <w:p w:rsidR="00CB3578" w:rsidP="00C54DE0" w:rsidRDefault="00C54DE0" w14:paraId="5E66479E" w14:textId="1AB2833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C54DE0">
        <w:rPr>
          <w:rFonts w:ascii="Times New Roman" w:hAnsi="Times New Roman"/>
          <w:sz w:val="24"/>
          <w:szCs w:val="18"/>
        </w:rPr>
        <w:t>Wij Willem-Alexander, bij de gratie Gods, Koning der Nederlanden, Prins van Oranje-Nassau, enz. enz. enz.</w:t>
      </w:r>
    </w:p>
    <w:p w:rsidR="00C54DE0" w:rsidP="00C54DE0" w:rsidRDefault="00C54DE0" w14:paraId="26D6DC61" w14:textId="77777777">
      <w:pPr>
        <w:tabs>
          <w:tab w:val="left" w:pos="284"/>
          <w:tab w:val="left" w:pos="567"/>
          <w:tab w:val="left" w:pos="851"/>
        </w:tabs>
        <w:ind w:right="-2"/>
        <w:rPr>
          <w:rFonts w:ascii="Times New Roman" w:hAnsi="Times New Roman"/>
          <w:sz w:val="24"/>
          <w:szCs w:val="18"/>
        </w:rPr>
      </w:pPr>
    </w:p>
    <w:p w:rsidRPr="00C54DE0" w:rsidR="00C54DE0" w:rsidP="00C54DE0" w:rsidRDefault="00C54DE0" w14:paraId="738BF1A1" w14:textId="4D6010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Allen, die deze zullen zien of horen lezen, saluut! doen te weten:</w:t>
      </w:r>
    </w:p>
    <w:p w:rsidRPr="00C54DE0" w:rsidR="00C54DE0" w:rsidP="00C54DE0" w:rsidRDefault="00C54DE0" w14:paraId="5AC19317" w14:textId="7976F0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C54DE0" w:rsidR="00C54DE0" w:rsidP="00C54DE0" w:rsidRDefault="00C54DE0" w14:paraId="4F34BEE2" w14:textId="62F352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54DE0" w:rsidP="00C54DE0" w:rsidRDefault="00C54DE0" w14:paraId="1812AF6A" w14:textId="77777777">
      <w:pPr>
        <w:tabs>
          <w:tab w:val="left" w:pos="284"/>
          <w:tab w:val="left" w:pos="567"/>
          <w:tab w:val="left" w:pos="851"/>
        </w:tabs>
        <w:ind w:right="-2"/>
        <w:rPr>
          <w:rFonts w:ascii="Times New Roman" w:hAnsi="Times New Roman"/>
          <w:b/>
          <w:sz w:val="24"/>
          <w:szCs w:val="20"/>
        </w:rPr>
      </w:pPr>
    </w:p>
    <w:p w:rsidRPr="00C54DE0" w:rsidR="00C54DE0" w:rsidP="00C54DE0" w:rsidRDefault="00C54DE0" w14:paraId="358BC2A9" w14:textId="2BA29AA0">
      <w:pPr>
        <w:tabs>
          <w:tab w:val="left" w:pos="284"/>
          <w:tab w:val="left" w:pos="567"/>
          <w:tab w:val="left" w:pos="851"/>
        </w:tabs>
        <w:ind w:right="-2"/>
        <w:rPr>
          <w:rFonts w:ascii="Times New Roman" w:hAnsi="Times New Roman"/>
          <w:b/>
          <w:sz w:val="24"/>
          <w:szCs w:val="20"/>
        </w:rPr>
      </w:pPr>
      <w:r w:rsidRPr="00C54DE0">
        <w:rPr>
          <w:rFonts w:ascii="Times New Roman" w:hAnsi="Times New Roman"/>
          <w:b/>
          <w:sz w:val="24"/>
          <w:szCs w:val="20"/>
        </w:rPr>
        <w:t>Artikel 1</w:t>
      </w:r>
    </w:p>
    <w:p w:rsidR="00C54DE0" w:rsidP="00C54DE0" w:rsidRDefault="00C54DE0" w14:paraId="7637D5B7"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4DB7B013" w14:textId="570EC4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De bij deze wet behorende begrotingsstaat inzake het begrotingsfonds voor het jaar 2025 wordt vastgesteld.</w:t>
      </w:r>
    </w:p>
    <w:p w:rsidR="00C54DE0" w:rsidP="00C54DE0" w:rsidRDefault="00C54DE0" w14:paraId="14C6D3B5" w14:textId="77777777">
      <w:pPr>
        <w:tabs>
          <w:tab w:val="left" w:pos="284"/>
          <w:tab w:val="left" w:pos="567"/>
          <w:tab w:val="left" w:pos="851"/>
        </w:tabs>
        <w:ind w:right="-2"/>
        <w:rPr>
          <w:rFonts w:ascii="Times New Roman" w:hAnsi="Times New Roman"/>
          <w:b/>
          <w:sz w:val="24"/>
          <w:szCs w:val="20"/>
        </w:rPr>
      </w:pPr>
    </w:p>
    <w:p w:rsidRPr="00C54DE0" w:rsidR="00C54DE0" w:rsidP="00C54DE0" w:rsidRDefault="00C54DE0" w14:paraId="1AEAAB36" w14:textId="6C91145B">
      <w:pPr>
        <w:tabs>
          <w:tab w:val="left" w:pos="284"/>
          <w:tab w:val="left" w:pos="567"/>
          <w:tab w:val="left" w:pos="851"/>
        </w:tabs>
        <w:ind w:right="-2"/>
        <w:rPr>
          <w:rFonts w:ascii="Times New Roman" w:hAnsi="Times New Roman"/>
          <w:b/>
          <w:sz w:val="24"/>
          <w:szCs w:val="20"/>
        </w:rPr>
      </w:pPr>
      <w:r w:rsidRPr="00C54DE0">
        <w:rPr>
          <w:rFonts w:ascii="Times New Roman" w:hAnsi="Times New Roman"/>
          <w:b/>
          <w:sz w:val="24"/>
          <w:szCs w:val="20"/>
        </w:rPr>
        <w:t>Artikel 2</w:t>
      </w:r>
    </w:p>
    <w:p w:rsidR="00C54DE0" w:rsidP="00C54DE0" w:rsidRDefault="00C54DE0" w14:paraId="6AF561C1"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37B6F615" w14:textId="62B426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De vaststelling van de begrotingsstaat geschiedt in duizenden euro’s.</w:t>
      </w:r>
    </w:p>
    <w:p w:rsidR="00C54DE0" w:rsidP="00C54DE0" w:rsidRDefault="00C54DE0" w14:paraId="1AE19A10" w14:textId="77777777">
      <w:pPr>
        <w:tabs>
          <w:tab w:val="left" w:pos="284"/>
          <w:tab w:val="left" w:pos="567"/>
          <w:tab w:val="left" w:pos="851"/>
        </w:tabs>
        <w:ind w:right="-2"/>
        <w:rPr>
          <w:rFonts w:ascii="Times New Roman" w:hAnsi="Times New Roman"/>
          <w:b/>
          <w:sz w:val="24"/>
          <w:szCs w:val="20"/>
        </w:rPr>
      </w:pPr>
    </w:p>
    <w:p w:rsidRPr="00C54DE0" w:rsidR="00C54DE0" w:rsidP="00C54DE0" w:rsidRDefault="00C54DE0" w14:paraId="010B57B4" w14:textId="34401E92">
      <w:pPr>
        <w:tabs>
          <w:tab w:val="left" w:pos="284"/>
          <w:tab w:val="left" w:pos="567"/>
          <w:tab w:val="left" w:pos="851"/>
        </w:tabs>
        <w:ind w:right="-2"/>
        <w:rPr>
          <w:rFonts w:ascii="Times New Roman" w:hAnsi="Times New Roman"/>
          <w:b/>
          <w:sz w:val="24"/>
          <w:szCs w:val="20"/>
        </w:rPr>
      </w:pPr>
      <w:r w:rsidRPr="00C54DE0">
        <w:rPr>
          <w:rFonts w:ascii="Times New Roman" w:hAnsi="Times New Roman"/>
          <w:b/>
          <w:sz w:val="24"/>
          <w:szCs w:val="20"/>
        </w:rPr>
        <w:t>Artikel 3</w:t>
      </w:r>
    </w:p>
    <w:p w:rsidR="00C54DE0" w:rsidP="00C54DE0" w:rsidRDefault="00C54DE0" w14:paraId="3E99567C"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2B30403A" w14:textId="1B97A5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4DE0">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54DE0" w:rsidP="00C54DE0" w:rsidRDefault="00C54DE0" w14:paraId="2FF758D2" w14:textId="77777777">
      <w:pPr>
        <w:tabs>
          <w:tab w:val="left" w:pos="284"/>
          <w:tab w:val="left" w:pos="567"/>
          <w:tab w:val="left" w:pos="851"/>
        </w:tabs>
        <w:ind w:right="-2"/>
        <w:rPr>
          <w:rFonts w:ascii="Times New Roman" w:hAnsi="Times New Roman"/>
          <w:sz w:val="24"/>
          <w:szCs w:val="20"/>
        </w:rPr>
      </w:pPr>
    </w:p>
    <w:p w:rsidR="00C54DE0" w:rsidP="00C54DE0" w:rsidRDefault="00C54DE0" w14:paraId="7A0556DB"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751CAE83" w14:textId="39E21A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54DE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54DE0" w:rsidR="00C54DE0" w:rsidP="00C54DE0" w:rsidRDefault="00C54DE0" w14:paraId="685FBAD5"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3B8F5A84" w14:textId="77777777">
      <w:pPr>
        <w:tabs>
          <w:tab w:val="left" w:pos="284"/>
          <w:tab w:val="left" w:pos="567"/>
          <w:tab w:val="left" w:pos="851"/>
        </w:tabs>
        <w:ind w:right="-2"/>
        <w:rPr>
          <w:rFonts w:ascii="Times New Roman" w:hAnsi="Times New Roman"/>
          <w:sz w:val="24"/>
          <w:szCs w:val="20"/>
        </w:rPr>
      </w:pPr>
      <w:r w:rsidRPr="00C54DE0">
        <w:rPr>
          <w:rFonts w:ascii="Times New Roman" w:hAnsi="Times New Roman"/>
          <w:sz w:val="24"/>
          <w:szCs w:val="20"/>
        </w:rPr>
        <w:t>Gegeven</w:t>
      </w:r>
    </w:p>
    <w:p w:rsidR="00C54DE0" w:rsidP="00C54DE0" w:rsidRDefault="00C54DE0" w14:paraId="05904B54" w14:textId="77777777">
      <w:pPr>
        <w:tabs>
          <w:tab w:val="left" w:pos="284"/>
          <w:tab w:val="left" w:pos="567"/>
          <w:tab w:val="left" w:pos="851"/>
        </w:tabs>
        <w:ind w:right="-2"/>
        <w:rPr>
          <w:rFonts w:ascii="Times New Roman" w:hAnsi="Times New Roman"/>
          <w:sz w:val="24"/>
          <w:szCs w:val="20"/>
        </w:rPr>
      </w:pPr>
    </w:p>
    <w:p w:rsidR="00C54DE0" w:rsidP="00C54DE0" w:rsidRDefault="00C54DE0" w14:paraId="7C3B368F" w14:textId="77777777">
      <w:pPr>
        <w:tabs>
          <w:tab w:val="left" w:pos="284"/>
          <w:tab w:val="left" w:pos="567"/>
          <w:tab w:val="left" w:pos="851"/>
        </w:tabs>
        <w:ind w:right="-2"/>
        <w:rPr>
          <w:rFonts w:ascii="Times New Roman" w:hAnsi="Times New Roman"/>
          <w:sz w:val="24"/>
          <w:szCs w:val="20"/>
        </w:rPr>
      </w:pPr>
    </w:p>
    <w:p w:rsidR="00C54DE0" w:rsidP="00C54DE0" w:rsidRDefault="00C54DE0" w14:paraId="1EB14101" w14:textId="77777777">
      <w:pPr>
        <w:tabs>
          <w:tab w:val="left" w:pos="284"/>
          <w:tab w:val="left" w:pos="567"/>
          <w:tab w:val="left" w:pos="851"/>
        </w:tabs>
        <w:ind w:right="-2"/>
        <w:rPr>
          <w:rFonts w:ascii="Times New Roman" w:hAnsi="Times New Roman"/>
          <w:sz w:val="24"/>
          <w:szCs w:val="20"/>
        </w:rPr>
      </w:pPr>
    </w:p>
    <w:p w:rsidR="00C54DE0" w:rsidP="00C54DE0" w:rsidRDefault="00C54DE0" w14:paraId="4CB841F5" w14:textId="77777777">
      <w:pPr>
        <w:tabs>
          <w:tab w:val="left" w:pos="284"/>
          <w:tab w:val="left" w:pos="567"/>
          <w:tab w:val="left" w:pos="851"/>
        </w:tabs>
        <w:ind w:right="-2"/>
        <w:rPr>
          <w:rFonts w:ascii="Times New Roman" w:hAnsi="Times New Roman"/>
          <w:sz w:val="24"/>
          <w:szCs w:val="20"/>
        </w:rPr>
      </w:pPr>
    </w:p>
    <w:p w:rsidR="00C54DE0" w:rsidP="00C54DE0" w:rsidRDefault="00C54DE0" w14:paraId="1C199EED" w14:textId="77777777">
      <w:pPr>
        <w:tabs>
          <w:tab w:val="left" w:pos="284"/>
          <w:tab w:val="left" w:pos="567"/>
          <w:tab w:val="left" w:pos="851"/>
        </w:tabs>
        <w:ind w:right="-2"/>
        <w:rPr>
          <w:rFonts w:ascii="Times New Roman" w:hAnsi="Times New Roman"/>
          <w:sz w:val="24"/>
          <w:szCs w:val="20"/>
        </w:rPr>
      </w:pPr>
    </w:p>
    <w:p w:rsidR="00C54DE0" w:rsidP="00C54DE0" w:rsidRDefault="00C54DE0" w14:paraId="0276A0D7" w14:textId="77777777">
      <w:pPr>
        <w:tabs>
          <w:tab w:val="left" w:pos="284"/>
          <w:tab w:val="left" w:pos="567"/>
          <w:tab w:val="left" w:pos="851"/>
        </w:tabs>
        <w:ind w:right="-2"/>
        <w:rPr>
          <w:rFonts w:ascii="Times New Roman" w:hAnsi="Times New Roman"/>
          <w:sz w:val="24"/>
          <w:szCs w:val="20"/>
        </w:rPr>
      </w:pPr>
    </w:p>
    <w:p w:rsidR="00C54DE0" w:rsidP="00C54DE0" w:rsidRDefault="00C54DE0" w14:paraId="0ACAAB97" w14:textId="77777777">
      <w:pPr>
        <w:tabs>
          <w:tab w:val="left" w:pos="284"/>
          <w:tab w:val="left" w:pos="567"/>
          <w:tab w:val="left" w:pos="851"/>
        </w:tabs>
        <w:ind w:right="-2"/>
        <w:rPr>
          <w:rFonts w:ascii="Times New Roman" w:hAnsi="Times New Roman"/>
          <w:sz w:val="24"/>
          <w:szCs w:val="20"/>
        </w:rPr>
      </w:pPr>
    </w:p>
    <w:p w:rsidR="00C54DE0" w:rsidP="00C54DE0" w:rsidRDefault="00C54DE0" w14:paraId="61B56D58" w14:textId="77777777">
      <w:pPr>
        <w:tabs>
          <w:tab w:val="left" w:pos="284"/>
          <w:tab w:val="left" w:pos="567"/>
          <w:tab w:val="left" w:pos="851"/>
        </w:tabs>
        <w:ind w:right="-2"/>
        <w:rPr>
          <w:rFonts w:ascii="Times New Roman" w:hAnsi="Times New Roman"/>
          <w:sz w:val="24"/>
          <w:szCs w:val="20"/>
        </w:rPr>
      </w:pPr>
    </w:p>
    <w:p w:rsidRPr="00C54DE0" w:rsidR="00C54DE0" w:rsidP="00C54DE0" w:rsidRDefault="00C54DE0" w14:paraId="51383EF3" w14:textId="77777777">
      <w:pPr>
        <w:tabs>
          <w:tab w:val="left" w:pos="284"/>
          <w:tab w:val="left" w:pos="567"/>
          <w:tab w:val="left" w:pos="851"/>
        </w:tabs>
        <w:ind w:right="-2"/>
        <w:rPr>
          <w:rFonts w:ascii="Times New Roman" w:hAnsi="Times New Roman"/>
          <w:sz w:val="24"/>
          <w:szCs w:val="20"/>
        </w:rPr>
      </w:pPr>
    </w:p>
    <w:p w:rsidR="00C54DE0" w:rsidP="00C54DE0" w:rsidRDefault="00C54DE0" w14:paraId="45584085" w14:textId="0BA69309">
      <w:pPr>
        <w:tabs>
          <w:tab w:val="left" w:pos="284"/>
          <w:tab w:val="left" w:pos="567"/>
          <w:tab w:val="left" w:pos="851"/>
        </w:tabs>
        <w:ind w:right="-2"/>
        <w:rPr>
          <w:rFonts w:ascii="Times New Roman" w:hAnsi="Times New Roman"/>
          <w:sz w:val="24"/>
          <w:szCs w:val="20"/>
        </w:rPr>
      </w:pPr>
      <w:r w:rsidRPr="00C54DE0">
        <w:rPr>
          <w:rFonts w:ascii="Times New Roman" w:hAnsi="Times New Roman"/>
          <w:sz w:val="24"/>
          <w:szCs w:val="20"/>
        </w:rPr>
        <w:t>De Minister van Defensie,</w:t>
      </w:r>
    </w:p>
    <w:p w:rsidR="00C54DE0" w:rsidP="00C54DE0" w:rsidRDefault="00C54DE0" w14:paraId="442FF0C7" w14:textId="77777777">
      <w:pPr>
        <w:tabs>
          <w:tab w:val="left" w:pos="284"/>
          <w:tab w:val="left" w:pos="567"/>
          <w:tab w:val="left" w:pos="851"/>
        </w:tabs>
        <w:ind w:right="-2"/>
        <w:rPr>
          <w:rFonts w:ascii="Times New Roman" w:hAnsi="Times New Roman"/>
          <w:sz w:val="24"/>
          <w:szCs w:val="20"/>
        </w:rPr>
      </w:pPr>
    </w:p>
    <w:p w:rsidR="00C82880" w:rsidP="00C82880" w:rsidRDefault="00C82880" w14:paraId="4F9FB6FC" w14:textId="77777777">
      <w:pPr>
        <w:tabs>
          <w:tab w:val="left" w:pos="284"/>
          <w:tab w:val="left" w:pos="567"/>
          <w:tab w:val="left" w:pos="851"/>
        </w:tabs>
        <w:ind w:right="-2"/>
        <w:rPr>
          <w:rFonts w:ascii="Times New Roman" w:hAnsi="Times New Roman"/>
          <w:sz w:val="24"/>
          <w:szCs w:val="20"/>
        </w:rPr>
      </w:pPr>
    </w:p>
    <w:p w:rsidR="00C82880" w:rsidP="00C82880" w:rsidRDefault="00C82880" w14:paraId="3D3BC37B" w14:textId="77777777">
      <w:pPr>
        <w:tabs>
          <w:tab w:val="left" w:pos="284"/>
          <w:tab w:val="left" w:pos="567"/>
          <w:tab w:val="left" w:pos="851"/>
        </w:tabs>
        <w:ind w:right="-2"/>
        <w:rPr>
          <w:rFonts w:ascii="Times New Roman" w:hAnsi="Times New Roman"/>
          <w:sz w:val="24"/>
          <w:szCs w:val="20"/>
        </w:rPr>
      </w:pPr>
    </w:p>
    <w:p w:rsidR="00C82880" w:rsidP="00C82880" w:rsidRDefault="00C82880" w14:paraId="38C708AC" w14:textId="77777777">
      <w:pPr>
        <w:tabs>
          <w:tab w:val="left" w:pos="284"/>
          <w:tab w:val="left" w:pos="567"/>
          <w:tab w:val="left" w:pos="851"/>
        </w:tabs>
        <w:ind w:right="-2"/>
        <w:rPr>
          <w:rFonts w:ascii="Times New Roman" w:hAnsi="Times New Roman"/>
          <w:sz w:val="24"/>
          <w:szCs w:val="20"/>
        </w:rPr>
      </w:pPr>
    </w:p>
    <w:p w:rsidR="00C82880" w:rsidP="00C82880" w:rsidRDefault="00C82880" w14:paraId="46A470CC" w14:textId="77777777">
      <w:pPr>
        <w:tabs>
          <w:tab w:val="left" w:pos="284"/>
          <w:tab w:val="left" w:pos="567"/>
          <w:tab w:val="left" w:pos="851"/>
        </w:tabs>
        <w:ind w:right="-2"/>
        <w:rPr>
          <w:rFonts w:ascii="Times New Roman" w:hAnsi="Times New Roman"/>
          <w:sz w:val="24"/>
          <w:szCs w:val="20"/>
        </w:rPr>
      </w:pPr>
    </w:p>
    <w:p w:rsidR="00C82880" w:rsidP="00C82880" w:rsidRDefault="00C82880" w14:paraId="2D88126F" w14:textId="77777777">
      <w:pPr>
        <w:tabs>
          <w:tab w:val="left" w:pos="284"/>
          <w:tab w:val="left" w:pos="567"/>
          <w:tab w:val="left" w:pos="851"/>
        </w:tabs>
        <w:ind w:right="-2"/>
        <w:rPr>
          <w:rFonts w:ascii="Times New Roman" w:hAnsi="Times New Roman"/>
          <w:sz w:val="24"/>
          <w:szCs w:val="20"/>
        </w:rPr>
      </w:pPr>
    </w:p>
    <w:p w:rsidR="00C82880" w:rsidP="00C82880" w:rsidRDefault="00C82880" w14:paraId="5837FB5F" w14:textId="77777777">
      <w:pPr>
        <w:tabs>
          <w:tab w:val="left" w:pos="284"/>
          <w:tab w:val="left" w:pos="567"/>
          <w:tab w:val="left" w:pos="851"/>
        </w:tabs>
        <w:ind w:right="-2"/>
        <w:rPr>
          <w:rFonts w:ascii="Times New Roman" w:hAnsi="Times New Roman"/>
          <w:sz w:val="24"/>
          <w:szCs w:val="20"/>
        </w:rPr>
      </w:pPr>
    </w:p>
    <w:p w:rsidR="00C82880" w:rsidP="00C82880" w:rsidRDefault="00C82880" w14:paraId="76B35D8D" w14:textId="77777777">
      <w:pPr>
        <w:tabs>
          <w:tab w:val="left" w:pos="284"/>
          <w:tab w:val="left" w:pos="567"/>
          <w:tab w:val="left" w:pos="851"/>
        </w:tabs>
        <w:ind w:right="-2"/>
        <w:rPr>
          <w:rFonts w:ascii="Times New Roman" w:hAnsi="Times New Roman"/>
          <w:sz w:val="24"/>
          <w:szCs w:val="20"/>
        </w:rPr>
      </w:pPr>
    </w:p>
    <w:p w:rsidR="00C82880" w:rsidP="00C82880" w:rsidRDefault="00C82880" w14:paraId="5A18D598" w14:textId="77777777">
      <w:pPr>
        <w:tabs>
          <w:tab w:val="left" w:pos="284"/>
          <w:tab w:val="left" w:pos="567"/>
          <w:tab w:val="left" w:pos="851"/>
        </w:tabs>
        <w:ind w:right="-2"/>
        <w:rPr>
          <w:rFonts w:ascii="Times New Roman" w:hAnsi="Times New Roman"/>
          <w:sz w:val="24"/>
          <w:szCs w:val="20"/>
        </w:rPr>
      </w:pPr>
    </w:p>
    <w:p w:rsidRPr="00C54DE0" w:rsidR="00C82880" w:rsidP="00C82880" w:rsidRDefault="00C82880" w14:paraId="05C70D4D" w14:textId="77777777">
      <w:pPr>
        <w:tabs>
          <w:tab w:val="left" w:pos="284"/>
          <w:tab w:val="left" w:pos="567"/>
          <w:tab w:val="left" w:pos="851"/>
        </w:tabs>
        <w:ind w:right="-2"/>
        <w:rPr>
          <w:rFonts w:ascii="Times New Roman" w:hAnsi="Times New Roman"/>
          <w:sz w:val="24"/>
          <w:szCs w:val="20"/>
        </w:rPr>
      </w:pPr>
    </w:p>
    <w:p w:rsidR="00C82880" w:rsidP="00C82880" w:rsidRDefault="00C82880" w14:paraId="4055F7B9" w14:textId="77777777">
      <w:pPr>
        <w:tabs>
          <w:tab w:val="left" w:pos="284"/>
          <w:tab w:val="left" w:pos="567"/>
          <w:tab w:val="left" w:pos="851"/>
        </w:tabs>
        <w:ind w:right="-2"/>
        <w:rPr>
          <w:rFonts w:ascii="Times New Roman" w:hAnsi="Times New Roman"/>
          <w:sz w:val="24"/>
          <w:szCs w:val="20"/>
        </w:rPr>
      </w:pPr>
      <w:r w:rsidRPr="00C54DE0">
        <w:rPr>
          <w:rFonts w:ascii="Times New Roman" w:hAnsi="Times New Roman"/>
          <w:sz w:val="24"/>
          <w:szCs w:val="20"/>
        </w:rPr>
        <w:t>De Minister van Defensie,</w:t>
      </w:r>
    </w:p>
    <w:p w:rsidR="00C82880" w:rsidP="00C54DE0" w:rsidRDefault="00C82880" w14:paraId="0BDB5446" w14:textId="77777777">
      <w:pPr>
        <w:tabs>
          <w:tab w:val="left" w:pos="284"/>
          <w:tab w:val="left" w:pos="567"/>
          <w:tab w:val="left" w:pos="851"/>
        </w:tabs>
        <w:ind w:right="-2"/>
        <w:rPr>
          <w:rFonts w:ascii="Times New Roman" w:hAnsi="Times New Roman"/>
          <w:sz w:val="24"/>
          <w:szCs w:val="20"/>
        </w:rPr>
        <w:sectPr w:rsidR="00C82880" w:rsidSect="00A11E73">
          <w:footerReference w:type="even" r:id="rId6"/>
          <w:footerReference w:type="default" r:id="rId7"/>
          <w:pgSz w:w="11906" w:h="16838"/>
          <w:pgMar w:top="1418" w:right="1418" w:bottom="1418" w:left="1418" w:header="357" w:footer="1440" w:gutter="0"/>
          <w:pgNumType w:start="1"/>
          <w:cols w:space="708"/>
          <w:noEndnote/>
        </w:sectPr>
      </w:pPr>
    </w:p>
    <w:p w:rsidR="00C54DE0" w:rsidP="00C54DE0" w:rsidRDefault="00C54DE0" w14:paraId="5C000FE9" w14:textId="2C1EDE4C">
      <w:pPr>
        <w:tabs>
          <w:tab w:val="left" w:pos="284"/>
          <w:tab w:val="left" w:pos="567"/>
          <w:tab w:val="left" w:pos="851"/>
        </w:tabs>
        <w:ind w:right="-2"/>
        <w:rPr>
          <w:rFonts w:ascii="Times New Roman" w:hAnsi="Times New Roman"/>
          <w:sz w:val="24"/>
          <w:szCs w:val="20"/>
        </w:rPr>
      </w:pPr>
    </w:p>
    <w:tbl>
      <w:tblPr>
        <w:tblW w:w="9214" w:type="dxa"/>
        <w:tblCellMar>
          <w:left w:w="10" w:type="dxa"/>
          <w:right w:w="10" w:type="dxa"/>
        </w:tblCellMar>
        <w:tblLook w:val="0000" w:firstRow="0" w:lastRow="0" w:firstColumn="0" w:lastColumn="0" w:noHBand="0" w:noVBand="0"/>
      </w:tblPr>
      <w:tblGrid>
        <w:gridCol w:w="418"/>
        <w:gridCol w:w="2316"/>
        <w:gridCol w:w="2321"/>
        <w:gridCol w:w="2313"/>
        <w:gridCol w:w="1846"/>
      </w:tblGrid>
      <w:tr w:rsidRPr="00232BDE" w:rsidR="00232BDE" w:rsidTr="00203860" w14:paraId="73D10FED" w14:textId="77777777">
        <w:trPr>
          <w:tblHeader/>
        </w:trPr>
        <w:tc>
          <w:tcPr>
            <w:tcW w:w="9214" w:type="dxa"/>
            <w:gridSpan w:val="5"/>
            <w:shd w:val="clear" w:color="auto" w:fill="auto"/>
            <w:tcMar>
              <w:top w:w="22" w:type="dxa"/>
              <w:left w:w="113" w:type="dxa"/>
              <w:bottom w:w="22" w:type="dxa"/>
              <w:right w:w="10" w:type="dxa"/>
            </w:tcMar>
          </w:tcPr>
          <w:p w:rsidRPr="00232BDE" w:rsidR="00232BDE" w:rsidP="00232BDE" w:rsidRDefault="00232BDE" w14:paraId="2072EBE9" w14:textId="5B823789">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24"/>
              </w:rPr>
            </w:pPr>
            <w:r w:rsidRPr="00232BDE">
              <w:rPr>
                <w:rFonts w:ascii="Times New Roman" w:hAnsi="Times New Roman" w:eastAsia="Arial Unicode MS"/>
                <w:color w:val="FFFFFF"/>
                <w:kern w:val="3"/>
                <w:sz w:val="24"/>
              </w:rPr>
              <w:t>Vastgestelde departementale begrotingsstaat van het Defensiematerieelbegrotingsfonds (K) voor het jaar 2025 (bedragen x € 1.000)</w:t>
            </w:r>
          </w:p>
        </w:tc>
      </w:tr>
      <w:tr w:rsidRPr="00232BDE" w:rsidR="00232BDE" w:rsidTr="00203860" w14:paraId="31F92E69" w14:textId="77777777">
        <w:trPr>
          <w:tblHeader/>
        </w:trPr>
        <w:tc>
          <w:tcPr>
            <w:tcW w:w="359" w:type="dxa"/>
            <w:tcBorders>
              <w:top w:val="single" w:color="000000" w:sz="2" w:space="0"/>
              <w:bottom w:val="single" w:color="009EE0" w:sz="2" w:space="0"/>
            </w:tcBorders>
            <w:shd w:val="clear" w:color="auto" w:fill="auto"/>
            <w:tcMar>
              <w:top w:w="28" w:type="dxa"/>
              <w:left w:w="10" w:type="dxa"/>
              <w:bottom w:w="28" w:type="dxa"/>
              <w:right w:w="28" w:type="dxa"/>
            </w:tcMar>
          </w:tcPr>
          <w:p w:rsidRPr="00232BDE" w:rsidR="00232BDE" w:rsidP="00232BDE" w:rsidRDefault="00232BDE" w14:paraId="365CDF79" w14:textId="77777777">
            <w:pPr>
              <w:keepNext/>
              <w:keepLines/>
              <w:widowControl w:val="0"/>
              <w:autoSpaceDN w:val="0"/>
              <w:textAlignment w:val="baseline"/>
              <w:rPr>
                <w:rFonts w:ascii="Times New Roman" w:hAnsi="Times New Roman" w:eastAsia="Arial Unicode MS"/>
                <w:color w:val="000000"/>
                <w:kern w:val="3"/>
                <w:sz w:val="24"/>
              </w:rPr>
            </w:pPr>
            <w:r w:rsidRPr="00232BDE">
              <w:rPr>
                <w:rFonts w:ascii="Times New Roman" w:hAnsi="Times New Roman" w:eastAsia="Arial Unicode MS"/>
                <w:color w:val="000000"/>
                <w:kern w:val="3"/>
                <w:sz w:val="24"/>
              </w:rPr>
              <w:t>Art.</w:t>
            </w:r>
          </w:p>
        </w:tc>
        <w:tc>
          <w:tcPr>
            <w:tcW w:w="2327" w:type="dxa"/>
            <w:tcBorders>
              <w:top w:val="single" w:color="000000" w:sz="2" w:space="0"/>
              <w:bottom w:val="single" w:color="009EE0" w:sz="2" w:space="0"/>
            </w:tcBorders>
            <w:shd w:val="clear" w:color="auto" w:fill="auto"/>
            <w:tcMar>
              <w:top w:w="28" w:type="dxa"/>
              <w:left w:w="28" w:type="dxa"/>
              <w:bottom w:w="28" w:type="dxa"/>
              <w:right w:w="28" w:type="dxa"/>
            </w:tcMar>
          </w:tcPr>
          <w:p w:rsidRPr="00232BDE" w:rsidR="00232BDE" w:rsidP="00232BDE" w:rsidRDefault="00232BDE" w14:paraId="23F5FFD9" w14:textId="77777777">
            <w:pPr>
              <w:keepNext/>
              <w:keepLines/>
              <w:widowControl w:val="0"/>
              <w:autoSpaceDN w:val="0"/>
              <w:textAlignment w:val="baseline"/>
              <w:rPr>
                <w:rFonts w:ascii="Times New Roman" w:hAnsi="Times New Roman" w:eastAsia="Arial Unicode MS"/>
                <w:color w:val="000000"/>
                <w:kern w:val="3"/>
                <w:sz w:val="24"/>
              </w:rPr>
            </w:pPr>
            <w:r w:rsidRPr="00232BDE">
              <w:rPr>
                <w:rFonts w:ascii="Times New Roman" w:hAnsi="Times New Roman" w:eastAsia="Arial Unicode MS"/>
                <w:color w:val="000000"/>
                <w:kern w:val="3"/>
                <w:sz w:val="24"/>
              </w:rPr>
              <w:t>Omschrijving</w:t>
            </w:r>
          </w:p>
        </w:tc>
        <w:tc>
          <w:tcPr>
            <w:tcW w:w="2336" w:type="dxa"/>
            <w:tcBorders>
              <w:top w:val="single" w:color="000000" w:sz="2" w:space="0"/>
              <w:bottom w:val="single" w:color="009EE0" w:sz="2" w:space="0"/>
            </w:tcBorders>
            <w:shd w:val="clear" w:color="auto" w:fill="auto"/>
            <w:tcMar>
              <w:top w:w="28" w:type="dxa"/>
              <w:left w:w="28" w:type="dxa"/>
              <w:bottom w:w="28" w:type="dxa"/>
              <w:right w:w="28" w:type="dxa"/>
            </w:tcMar>
          </w:tcPr>
          <w:p w:rsidRPr="00232BDE" w:rsidR="00232BDE" w:rsidP="00232BDE" w:rsidRDefault="00232BDE" w14:paraId="2F64E7F9" w14:textId="77777777">
            <w:pPr>
              <w:keepNext/>
              <w:keepLines/>
              <w:widowControl w:val="0"/>
              <w:autoSpaceDN w:val="0"/>
              <w:textAlignment w:val="baseline"/>
              <w:rPr>
                <w:rFonts w:ascii="Times New Roman" w:hAnsi="Times New Roman" w:eastAsia="Arial Unicode MS"/>
                <w:color w:val="000000"/>
                <w:kern w:val="3"/>
                <w:sz w:val="24"/>
              </w:rPr>
            </w:pPr>
            <w:r w:rsidRPr="00232BDE">
              <w:rPr>
                <w:rFonts w:ascii="Times New Roman" w:hAnsi="Times New Roman" w:eastAsia="Arial Unicode MS"/>
                <w:color w:val="000000"/>
                <w:kern w:val="3"/>
                <w:sz w:val="24"/>
              </w:rPr>
              <w:t>Verplichtingen</w:t>
            </w:r>
          </w:p>
        </w:tc>
        <w:tc>
          <w:tcPr>
            <w:tcW w:w="2336" w:type="dxa"/>
            <w:tcBorders>
              <w:top w:val="single" w:color="000000" w:sz="2" w:space="0"/>
              <w:bottom w:val="single" w:color="009EE0" w:sz="2" w:space="0"/>
            </w:tcBorders>
            <w:shd w:val="clear" w:color="auto" w:fill="auto"/>
            <w:tcMar>
              <w:top w:w="28" w:type="dxa"/>
              <w:left w:w="28" w:type="dxa"/>
              <w:bottom w:w="28" w:type="dxa"/>
              <w:right w:w="28" w:type="dxa"/>
            </w:tcMar>
          </w:tcPr>
          <w:p w:rsidRPr="00232BDE" w:rsidR="00232BDE" w:rsidP="00232BDE" w:rsidRDefault="00232BDE" w14:paraId="4D240184" w14:textId="77777777">
            <w:pPr>
              <w:keepNext/>
              <w:keepLines/>
              <w:widowControl w:val="0"/>
              <w:autoSpaceDN w:val="0"/>
              <w:textAlignment w:val="baseline"/>
              <w:rPr>
                <w:rFonts w:ascii="Times New Roman" w:hAnsi="Times New Roman" w:eastAsia="Arial Unicode MS"/>
                <w:color w:val="000000"/>
                <w:kern w:val="3"/>
                <w:sz w:val="24"/>
              </w:rPr>
            </w:pPr>
            <w:r w:rsidRPr="00232BDE">
              <w:rPr>
                <w:rFonts w:ascii="Times New Roman" w:hAnsi="Times New Roman" w:eastAsia="Arial Unicode MS"/>
                <w:color w:val="000000"/>
                <w:kern w:val="3"/>
                <w:sz w:val="24"/>
              </w:rPr>
              <w:t>Uitgaven</w:t>
            </w:r>
          </w:p>
        </w:tc>
        <w:tc>
          <w:tcPr>
            <w:tcW w:w="1856" w:type="dxa"/>
            <w:tcBorders>
              <w:top w:val="single" w:color="000000" w:sz="2" w:space="0"/>
              <w:bottom w:val="single" w:color="009EE0" w:sz="2" w:space="0"/>
            </w:tcBorders>
            <w:shd w:val="clear" w:color="auto" w:fill="auto"/>
            <w:tcMar>
              <w:top w:w="28" w:type="dxa"/>
              <w:left w:w="28" w:type="dxa"/>
              <w:bottom w:w="28" w:type="dxa"/>
              <w:right w:w="28" w:type="dxa"/>
            </w:tcMar>
          </w:tcPr>
          <w:p w:rsidRPr="00232BDE" w:rsidR="00232BDE" w:rsidP="00232BDE" w:rsidRDefault="00232BDE" w14:paraId="795AF86C" w14:textId="77777777">
            <w:pPr>
              <w:keepNext/>
              <w:keepLines/>
              <w:widowControl w:val="0"/>
              <w:autoSpaceDN w:val="0"/>
              <w:textAlignment w:val="baseline"/>
              <w:rPr>
                <w:rFonts w:ascii="Times New Roman" w:hAnsi="Times New Roman" w:eastAsia="Arial Unicode MS"/>
                <w:color w:val="000000"/>
                <w:kern w:val="3"/>
                <w:sz w:val="24"/>
              </w:rPr>
            </w:pPr>
            <w:r w:rsidRPr="00232BDE">
              <w:rPr>
                <w:rFonts w:ascii="Times New Roman" w:hAnsi="Times New Roman" w:eastAsia="Arial Unicode MS"/>
                <w:color w:val="000000"/>
                <w:kern w:val="3"/>
                <w:sz w:val="24"/>
              </w:rPr>
              <w:t>Ontvangsten</w:t>
            </w:r>
          </w:p>
        </w:tc>
      </w:tr>
      <w:tr w:rsidRPr="00232BDE" w:rsidR="00232BDE" w:rsidTr="00203860" w14:paraId="27B99181"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3F7650A1" w14:textId="77777777">
            <w:pPr>
              <w:keepNext/>
              <w:keepLines/>
              <w:widowControl w:val="0"/>
              <w:autoSpaceDN w:val="0"/>
              <w:textAlignment w:val="baseline"/>
              <w:rPr>
                <w:rFonts w:ascii="Times New Roman" w:hAnsi="Times New Roman" w:eastAsia="Arial Unicode MS"/>
                <w:kern w:val="3"/>
                <w:sz w:val="24"/>
              </w:rPr>
            </w:pP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9000C34" w14:textId="77777777">
            <w:pPr>
              <w:keepNext/>
              <w:keepLines/>
              <w:widowControl w:val="0"/>
              <w:autoSpaceDN w:val="0"/>
              <w:textAlignment w:val="baseline"/>
              <w:rPr>
                <w:rFonts w:ascii="Times New Roman" w:hAnsi="Times New Roman" w:eastAsia="Arial Unicode MS"/>
                <w:kern w:val="3"/>
                <w:sz w:val="24"/>
              </w:rPr>
            </w:pP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1E0E6F4" w14:textId="77777777">
            <w:pPr>
              <w:keepNext/>
              <w:keepLines/>
              <w:widowControl w:val="0"/>
              <w:autoSpaceDN w:val="0"/>
              <w:textAlignment w:val="baseline"/>
              <w:rPr>
                <w:rFonts w:ascii="Times New Roman" w:hAnsi="Times New Roman" w:eastAsia="Arial Unicode MS"/>
                <w:kern w:val="3"/>
                <w:sz w:val="24"/>
              </w:rPr>
            </w:pP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C090418" w14:textId="77777777">
            <w:pPr>
              <w:keepNext/>
              <w:keepLines/>
              <w:widowControl w:val="0"/>
              <w:autoSpaceDN w:val="0"/>
              <w:textAlignment w:val="baseline"/>
              <w:rPr>
                <w:rFonts w:ascii="Times New Roman" w:hAnsi="Times New Roman" w:eastAsia="Arial Unicode MS"/>
                <w:kern w:val="3"/>
                <w:sz w:val="24"/>
              </w:rPr>
            </w:pP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40EEE44F" w14:textId="77777777">
            <w:pPr>
              <w:keepNext/>
              <w:keepLines/>
              <w:widowControl w:val="0"/>
              <w:autoSpaceDN w:val="0"/>
              <w:textAlignment w:val="baseline"/>
              <w:rPr>
                <w:rFonts w:ascii="Times New Roman" w:hAnsi="Times New Roman" w:eastAsia="Arial Unicode MS"/>
                <w:kern w:val="3"/>
                <w:sz w:val="24"/>
              </w:rPr>
            </w:pPr>
          </w:p>
        </w:tc>
      </w:tr>
      <w:tr w:rsidRPr="00232BDE" w:rsidR="00232BDE" w:rsidTr="00203860" w14:paraId="4958F485"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150FBD6F" w14:textId="77777777">
            <w:pPr>
              <w:keepNext/>
              <w:keepLines/>
              <w:widowControl w:val="0"/>
              <w:autoSpaceDN w:val="0"/>
              <w:textAlignment w:val="baseline"/>
              <w:rPr>
                <w:rFonts w:ascii="Times New Roman" w:hAnsi="Times New Roman" w:eastAsia="Arial Unicode MS"/>
                <w:kern w:val="3"/>
                <w:sz w:val="24"/>
              </w:rPr>
            </w:pP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7E30E50"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b/>
                <w:kern w:val="3"/>
                <w:sz w:val="24"/>
              </w:rPr>
              <w:t>Totaal</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7CA8D55F"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b/>
                <w:kern w:val="3"/>
                <w:sz w:val="24"/>
              </w:rPr>
              <w:t>10.537.742</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740E9432"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b/>
                <w:kern w:val="3"/>
                <w:sz w:val="24"/>
              </w:rPr>
              <w:t>9.775.495</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E583793"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b/>
                <w:kern w:val="3"/>
                <w:sz w:val="24"/>
              </w:rPr>
              <w:t>96.583</w:t>
            </w:r>
          </w:p>
        </w:tc>
      </w:tr>
      <w:tr w:rsidRPr="00232BDE" w:rsidR="00232BDE" w:rsidTr="00203860" w14:paraId="71EAFFA7"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74A95E5E" w14:textId="77777777">
            <w:pPr>
              <w:keepNext/>
              <w:keepLines/>
              <w:widowControl w:val="0"/>
              <w:autoSpaceDN w:val="0"/>
              <w:textAlignment w:val="baseline"/>
              <w:rPr>
                <w:rFonts w:ascii="Times New Roman" w:hAnsi="Times New Roman" w:eastAsia="Arial Unicode MS"/>
                <w:kern w:val="3"/>
                <w:sz w:val="24"/>
              </w:rPr>
            </w:pP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20962400" w14:textId="77777777">
            <w:pPr>
              <w:keepNext/>
              <w:keepLines/>
              <w:widowControl w:val="0"/>
              <w:autoSpaceDN w:val="0"/>
              <w:textAlignment w:val="baseline"/>
              <w:rPr>
                <w:rFonts w:ascii="Times New Roman" w:hAnsi="Times New Roman" w:eastAsia="Arial Unicode MS"/>
                <w:kern w:val="3"/>
                <w:sz w:val="24"/>
              </w:rPr>
            </w:pP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AEFE48C" w14:textId="77777777">
            <w:pPr>
              <w:keepNext/>
              <w:keepLines/>
              <w:widowControl w:val="0"/>
              <w:autoSpaceDN w:val="0"/>
              <w:textAlignment w:val="baseline"/>
              <w:rPr>
                <w:rFonts w:ascii="Times New Roman" w:hAnsi="Times New Roman" w:eastAsia="Arial Unicode MS"/>
                <w:kern w:val="3"/>
                <w:sz w:val="24"/>
              </w:rPr>
            </w:pP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201FB2D1" w14:textId="77777777">
            <w:pPr>
              <w:keepNext/>
              <w:keepLines/>
              <w:widowControl w:val="0"/>
              <w:autoSpaceDN w:val="0"/>
              <w:textAlignment w:val="baseline"/>
              <w:rPr>
                <w:rFonts w:ascii="Times New Roman" w:hAnsi="Times New Roman" w:eastAsia="Arial Unicode MS"/>
                <w:kern w:val="3"/>
                <w:sz w:val="24"/>
              </w:rPr>
            </w:pP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7B1BBB3D" w14:textId="77777777">
            <w:pPr>
              <w:keepNext/>
              <w:keepLines/>
              <w:widowControl w:val="0"/>
              <w:autoSpaceDN w:val="0"/>
              <w:textAlignment w:val="baseline"/>
              <w:rPr>
                <w:rFonts w:ascii="Times New Roman" w:hAnsi="Times New Roman" w:eastAsia="Arial Unicode MS"/>
                <w:kern w:val="3"/>
                <w:sz w:val="24"/>
              </w:rPr>
            </w:pPr>
          </w:p>
        </w:tc>
      </w:tr>
      <w:tr w:rsidRPr="00232BDE" w:rsidR="00232BDE" w:rsidTr="00203860" w14:paraId="0B23EB14"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5F5EAA78" w14:textId="77777777">
            <w:pPr>
              <w:keepNext/>
              <w:keepLines/>
              <w:widowControl w:val="0"/>
              <w:autoSpaceDN w:val="0"/>
              <w:textAlignment w:val="baseline"/>
              <w:rPr>
                <w:rFonts w:ascii="Times New Roman" w:hAnsi="Times New Roman" w:eastAsia="Arial Unicode MS"/>
                <w:kern w:val="3"/>
                <w:sz w:val="24"/>
              </w:rPr>
            </w:pP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4DBEA0B9"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b/>
                <w:kern w:val="3"/>
                <w:sz w:val="24"/>
              </w:rPr>
              <w:t>Beleidsartikelen</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2528BEF6" w14:textId="77777777">
            <w:pPr>
              <w:keepNext/>
              <w:keepLines/>
              <w:widowControl w:val="0"/>
              <w:autoSpaceDN w:val="0"/>
              <w:textAlignment w:val="baseline"/>
              <w:rPr>
                <w:rFonts w:ascii="Times New Roman" w:hAnsi="Times New Roman" w:eastAsia="Arial Unicode MS"/>
                <w:kern w:val="3"/>
                <w:sz w:val="24"/>
              </w:rPr>
            </w:pP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2732B078" w14:textId="77777777">
            <w:pPr>
              <w:keepNext/>
              <w:keepLines/>
              <w:widowControl w:val="0"/>
              <w:autoSpaceDN w:val="0"/>
              <w:textAlignment w:val="baseline"/>
              <w:rPr>
                <w:rFonts w:ascii="Times New Roman" w:hAnsi="Times New Roman" w:eastAsia="Arial Unicode MS"/>
                <w:kern w:val="3"/>
                <w:sz w:val="24"/>
              </w:rPr>
            </w:pP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EA8C1E9" w14:textId="77777777">
            <w:pPr>
              <w:keepNext/>
              <w:keepLines/>
              <w:widowControl w:val="0"/>
              <w:autoSpaceDN w:val="0"/>
              <w:textAlignment w:val="baseline"/>
              <w:rPr>
                <w:rFonts w:ascii="Times New Roman" w:hAnsi="Times New Roman" w:eastAsia="Arial Unicode MS"/>
                <w:kern w:val="3"/>
                <w:sz w:val="24"/>
              </w:rPr>
            </w:pPr>
          </w:p>
        </w:tc>
      </w:tr>
      <w:tr w:rsidRPr="00232BDE" w:rsidR="00232BDE" w:rsidTr="00203860" w14:paraId="6CA13153"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7BFE1329"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D32153D"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Defensiebreed materieel</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5659D0D"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1.923.860</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0646D80A"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1.942.348</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6DAA2B7"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27.310</w:t>
            </w:r>
          </w:p>
        </w:tc>
      </w:tr>
      <w:tr w:rsidRPr="00232BDE" w:rsidR="00232BDE" w:rsidTr="00203860" w14:paraId="01BF5AE4"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7EEE3E1A"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4D15C84"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Maritiem materieel</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ED6EB2D"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1.330.211</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608F22A"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1.262.052</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03F26C7"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9.684</w:t>
            </w:r>
          </w:p>
        </w:tc>
      </w:tr>
      <w:tr w:rsidRPr="00232BDE" w:rsidR="00232BDE" w:rsidTr="00203860" w14:paraId="6E22C367"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250E91F4"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3</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B020F2A"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Land materieel</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90CA0B6"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2.883.755</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47E59E1"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2.361.006</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0E4AFEEF"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2.500</w:t>
            </w:r>
          </w:p>
        </w:tc>
      </w:tr>
      <w:tr w:rsidRPr="00232BDE" w:rsidR="00232BDE" w:rsidTr="00203860" w14:paraId="7964FA4A"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46AF498B"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4</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4DA52E8A"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Lucht materieel</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4F74431"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1.666.905</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2CFFE065"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2.154.958</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F505F4D"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12.080</w:t>
            </w:r>
          </w:p>
        </w:tc>
      </w:tr>
      <w:tr w:rsidRPr="00232BDE" w:rsidR="00232BDE" w:rsidTr="00203860" w14:paraId="7C60D4FD"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31E2E9B0"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5</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92BC1B4"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Infrastructuur en vastgoed</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4EB2FC25"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1.373.366</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437FE48B"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826.758</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C6F7ED1"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28.240</w:t>
            </w:r>
          </w:p>
        </w:tc>
      </w:tr>
      <w:tr w:rsidRPr="00232BDE" w:rsidR="00232BDE" w:rsidTr="00203860" w14:paraId="4EAF6ED1"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29D7EF8A"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6</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5C0D3DE6"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IT</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030C8650"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1.359.574</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28951CE"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1.228.302</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3913FBCB"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16.769</w:t>
            </w:r>
          </w:p>
        </w:tc>
      </w:tr>
      <w:tr w:rsidRPr="00232BDE" w:rsidR="00232BDE" w:rsidTr="00203860" w14:paraId="7E5F7EFF" w14:textId="77777777">
        <w:tc>
          <w:tcPr>
            <w:tcW w:w="359" w:type="dxa"/>
            <w:tcBorders>
              <w:bottom w:val="single" w:color="009EE0" w:sz="2" w:space="0"/>
            </w:tcBorders>
            <w:shd w:val="clear" w:color="auto" w:fill="auto"/>
            <w:tcMar>
              <w:top w:w="22" w:type="dxa"/>
              <w:left w:w="10" w:type="dxa"/>
              <w:bottom w:w="22" w:type="dxa"/>
              <w:right w:w="28" w:type="dxa"/>
            </w:tcMar>
          </w:tcPr>
          <w:p w:rsidRPr="00232BDE" w:rsidR="00232BDE" w:rsidP="00232BDE" w:rsidRDefault="00232BDE" w14:paraId="3B3B1A1F"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8</w:t>
            </w:r>
          </w:p>
        </w:tc>
        <w:tc>
          <w:tcPr>
            <w:tcW w:w="2327"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565FB10" w14:textId="77777777">
            <w:pPr>
              <w:keepNext/>
              <w:keepLines/>
              <w:widowControl w:val="0"/>
              <w:autoSpaceDN w:val="0"/>
              <w:textAlignment w:val="baseline"/>
              <w:rPr>
                <w:rFonts w:ascii="Times New Roman" w:hAnsi="Times New Roman" w:eastAsia="Arial Unicode MS"/>
                <w:kern w:val="3"/>
                <w:sz w:val="24"/>
              </w:rPr>
            </w:pPr>
            <w:r w:rsidRPr="00232BDE">
              <w:rPr>
                <w:rFonts w:ascii="Times New Roman" w:hAnsi="Times New Roman" w:eastAsia="Arial Unicode MS"/>
                <w:kern w:val="3"/>
                <w:sz w:val="24"/>
              </w:rPr>
              <w:t>Overige uitgaven en ontvangsten</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45D92EB"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71</w:t>
            </w:r>
          </w:p>
        </w:tc>
        <w:tc>
          <w:tcPr>
            <w:tcW w:w="233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64DA0FBF"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71</w:t>
            </w:r>
          </w:p>
        </w:tc>
        <w:tc>
          <w:tcPr>
            <w:tcW w:w="1856" w:type="dxa"/>
            <w:tcBorders>
              <w:bottom w:val="single" w:color="009EE0" w:sz="2" w:space="0"/>
            </w:tcBorders>
            <w:shd w:val="clear" w:color="auto" w:fill="auto"/>
            <w:tcMar>
              <w:top w:w="22" w:type="dxa"/>
              <w:left w:w="28" w:type="dxa"/>
              <w:bottom w:w="22" w:type="dxa"/>
              <w:right w:w="28" w:type="dxa"/>
            </w:tcMar>
          </w:tcPr>
          <w:p w:rsidRPr="00232BDE" w:rsidR="00232BDE" w:rsidP="00232BDE" w:rsidRDefault="00232BDE" w14:paraId="1C9AEC14" w14:textId="77777777">
            <w:pPr>
              <w:keepNext/>
              <w:keepLines/>
              <w:widowControl w:val="0"/>
              <w:autoSpaceDN w:val="0"/>
              <w:jc w:val="right"/>
              <w:textAlignment w:val="baseline"/>
              <w:rPr>
                <w:rFonts w:ascii="Times New Roman" w:hAnsi="Times New Roman" w:eastAsia="Arial Unicode MS"/>
                <w:kern w:val="3"/>
                <w:sz w:val="24"/>
              </w:rPr>
            </w:pPr>
            <w:r w:rsidRPr="00232BDE">
              <w:rPr>
                <w:rFonts w:ascii="Times New Roman" w:hAnsi="Times New Roman" w:eastAsia="Arial Unicode MS"/>
                <w:kern w:val="3"/>
                <w:sz w:val="24"/>
              </w:rPr>
              <w:t>0</w:t>
            </w:r>
          </w:p>
        </w:tc>
      </w:tr>
    </w:tbl>
    <w:p w:rsidRPr="002168F4" w:rsidR="00232BDE" w:rsidP="00C54DE0" w:rsidRDefault="00232BDE" w14:paraId="1F33C756" w14:textId="77777777">
      <w:pPr>
        <w:tabs>
          <w:tab w:val="left" w:pos="284"/>
          <w:tab w:val="left" w:pos="567"/>
          <w:tab w:val="left" w:pos="851"/>
        </w:tabs>
        <w:ind w:right="-2"/>
        <w:rPr>
          <w:rFonts w:ascii="Times New Roman" w:hAnsi="Times New Roman"/>
          <w:sz w:val="24"/>
          <w:szCs w:val="20"/>
        </w:rPr>
      </w:pPr>
    </w:p>
    <w:sectPr w:rsidRPr="002168F4" w:rsidR="00232BDE" w:rsidSect="00C54DE0">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50C5EE" w14:textId="77777777" w:rsidR="00C54DE0" w:rsidRDefault="00C54DE0">
      <w:pPr>
        <w:spacing w:line="20" w:lineRule="exact"/>
      </w:pPr>
    </w:p>
  </w:endnote>
  <w:endnote w:type="continuationSeparator" w:id="0">
    <w:p w14:paraId="1404157A" w14:textId="77777777" w:rsidR="00C54DE0" w:rsidRDefault="00C54DE0">
      <w:pPr>
        <w:pStyle w:val="Amendement"/>
      </w:pPr>
      <w:r>
        <w:rPr>
          <w:b w:val="0"/>
          <w:bCs w:val="0"/>
        </w:rPr>
        <w:t xml:space="preserve"> </w:t>
      </w:r>
    </w:p>
  </w:endnote>
  <w:endnote w:type="continuationNotice" w:id="1">
    <w:p w14:paraId="77EAA72B" w14:textId="77777777" w:rsidR="00C54DE0" w:rsidRDefault="00C54DE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60B5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9ED6EF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4000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7225A5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66439" w14:textId="77777777" w:rsidR="00C54DE0" w:rsidRDefault="00C54DE0">
      <w:pPr>
        <w:pStyle w:val="Amendement"/>
      </w:pPr>
      <w:r>
        <w:rPr>
          <w:b w:val="0"/>
          <w:bCs w:val="0"/>
        </w:rPr>
        <w:separator/>
      </w:r>
    </w:p>
  </w:footnote>
  <w:footnote w:type="continuationSeparator" w:id="0">
    <w:p w14:paraId="5B586D87" w14:textId="77777777" w:rsidR="00C54DE0" w:rsidRDefault="00C54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DE0"/>
    <w:rsid w:val="00012DBE"/>
    <w:rsid w:val="000A1D81"/>
    <w:rsid w:val="00111ED3"/>
    <w:rsid w:val="0014092C"/>
    <w:rsid w:val="001C190E"/>
    <w:rsid w:val="002168F4"/>
    <w:rsid w:val="00232BDE"/>
    <w:rsid w:val="002A427E"/>
    <w:rsid w:val="002A727C"/>
    <w:rsid w:val="005215CD"/>
    <w:rsid w:val="005D2707"/>
    <w:rsid w:val="00606255"/>
    <w:rsid w:val="006B607A"/>
    <w:rsid w:val="007D451C"/>
    <w:rsid w:val="00826224"/>
    <w:rsid w:val="00930A23"/>
    <w:rsid w:val="009C7354"/>
    <w:rsid w:val="009E6D7F"/>
    <w:rsid w:val="00A11E73"/>
    <w:rsid w:val="00A2521E"/>
    <w:rsid w:val="00AE436A"/>
    <w:rsid w:val="00BB54AD"/>
    <w:rsid w:val="00C135B1"/>
    <w:rsid w:val="00C54DE0"/>
    <w:rsid w:val="00C82880"/>
    <w:rsid w:val="00C92DF8"/>
    <w:rsid w:val="00CB3578"/>
    <w:rsid w:val="00D20AFA"/>
    <w:rsid w:val="00D55648"/>
    <w:rsid w:val="00E05F4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921EA"/>
  <w15:docId w15:val="{E0AFBD38-58D5-45C3-B190-EB74876A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880"/>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C54DE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54DE0"/>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tig">
    <w:name w:val="tig"/>
    <w:rsid w:val="00C8288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336</ap:Words>
  <ap:Characters>2025</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2024-12-05T10:09:00.0000000Z</dcterms:created>
  <dcterms:modified xsi:type="dcterms:W3CDTF">2024-12-13T11:22:00.0000000Z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