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711B7A" w:rsidTr="00CF1C7C" w14:paraId="73875A4A" w14:textId="77777777">
        <w:sdt>
          <w:sdtPr>
            <w:tag w:val="bmZaakNummerAdvies"/>
            <w:id w:val="-701863817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711B7A" w:rsidRDefault="00AF63FE" w14:paraId="7E3FC7F1" w14:textId="09BF684A">
                <w:r>
                  <w:t>No. W06.24.00339/III</w:t>
                </w:r>
              </w:p>
            </w:tc>
          </w:sdtContent>
        </w:sdt>
        <w:sdt>
          <w:sdtPr>
            <w:tag w:val="bmDatumAdvies"/>
            <w:id w:val="1129599257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711B7A" w:rsidRDefault="00AF63FE" w14:paraId="6FE65CE9" w14:textId="1448E0B1">
                <w:r>
                  <w:t>'s-Gravenhage, 11 december 2024</w:t>
                </w:r>
              </w:p>
            </w:tc>
          </w:sdtContent>
        </w:sdt>
      </w:tr>
    </w:tbl>
    <w:p w:rsidR="00294AF3" w:rsidRDefault="00294AF3" w14:paraId="7B7A0153" w14:textId="77777777"/>
    <w:p w:rsidR="005D6798" w:rsidRDefault="005D6798" w14:paraId="38EDE143" w14:textId="77777777"/>
    <w:p w:rsidR="001978DD" w:rsidRDefault="00EE1A4F" w14:paraId="073A4020" w14:textId="672F4F76">
      <w:sdt>
        <w:sdtPr>
          <w:tag w:val="bmAanhef"/>
          <w:id w:val="626743918"/>
          <w:lock w:val="sdtLocked"/>
          <w:placeholder>
            <w:docPart w:val="DefaultPlaceholder_-1854013440"/>
          </w:placeholder>
        </w:sdtPr>
        <w:sdtEndPr/>
        <w:sdtContent>
          <w:r w:rsidR="00AF63FE">
            <w:rPr>
              <w:color w:val="000000"/>
            </w:rPr>
            <w:t xml:space="preserve">Bij Kabinetsmissive van 6 december 2024, no.2024002842, heeft Uwe Majesteit, op voordracht van de Staatssecretaris </w:t>
          </w:r>
          <w:r w:rsidR="001D170E">
            <w:rPr>
              <w:color w:val="000000"/>
            </w:rPr>
            <w:t>van Financiën</w:t>
          </w:r>
          <w:r w:rsidR="00AF63FE">
            <w:rPr>
              <w:color w:val="000000"/>
            </w:rPr>
            <w:t xml:space="preserve">, bij de Afdeling advisering van de Raad van State ter overweging aanhangig gemaakt </w:t>
          </w:r>
          <w:r w:rsidR="00360464">
            <w:rPr>
              <w:color w:val="000000"/>
            </w:rPr>
            <w:t xml:space="preserve">de </w:t>
          </w:r>
          <w:r w:rsidR="00AF63FE">
            <w:rPr>
              <w:color w:val="000000"/>
            </w:rPr>
            <w:t>wijziging van het Belastingplan BES-eilanden 2025, met memorie van toelichting.</w:t>
          </w:r>
        </w:sdtContent>
      </w:sdt>
    </w:p>
    <w:sdt>
      <w:sdtPr>
        <w:tag w:val="bmVrijeTekst1"/>
        <w:id w:val="585728225"/>
        <w:lock w:val="sdtLocked"/>
        <w:placeholder>
          <w:docPart w:val="DefaultPlaceholder_-1854013440"/>
        </w:placeholder>
      </w:sdtPr>
      <w:sdtEndPr/>
      <w:sdtContent>
        <w:p w:rsidR="001978DD" w:rsidRDefault="001D170E" w14:paraId="073A4022" w14:textId="44782895">
          <w:r>
            <w:t xml:space="preserve"> </w:t>
          </w:r>
        </w:p>
      </w:sdtContent>
    </w:sdt>
    <w:sdt>
      <w:sdtPr>
        <w:tag w:val="bmDictum"/>
        <w:id w:val="-451707381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83482A" w14:paraId="073A4029" w14:textId="50B9B298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  <w:t>De vice-president van de Raad van State,</w:t>
          </w:r>
        </w:p>
      </w:sdtContent>
    </w:sdt>
    <w:sectPr w:rsidRPr="003E16C7" w:rsidR="00151989" w:rsidSect="009C6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4041" w14:textId="77777777" w:rsidR="00E0675C" w:rsidRDefault="00E0675C">
      <w:r>
        <w:separator/>
      </w:r>
    </w:p>
  </w:endnote>
  <w:endnote w:type="continuationSeparator" w:id="0">
    <w:p w14:paraId="073A4043" w14:textId="77777777" w:rsidR="00E0675C" w:rsidRDefault="00E0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B4AD" w14:textId="77777777" w:rsidR="00EE1A4F" w:rsidRDefault="00EE1A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8110A1" w14:paraId="073A402F" w14:textId="77777777" w:rsidTr="00D90098">
      <w:tc>
        <w:tcPr>
          <w:tcW w:w="4815" w:type="dxa"/>
        </w:tcPr>
        <w:p w14:paraId="073A402D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073A402E" w14:textId="77777777" w:rsidR="00D90098" w:rsidRDefault="00D90098" w:rsidP="00D90098">
          <w:pPr>
            <w:pStyle w:val="Voettekst"/>
            <w:jc w:val="right"/>
          </w:pPr>
        </w:p>
      </w:tc>
    </w:tr>
  </w:tbl>
  <w:p w14:paraId="073A4030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CE3D" w14:textId="30EB2834" w:rsidR="00B22FC8" w:rsidRPr="002F055F" w:rsidRDefault="002F055F">
    <w:pPr>
      <w:pStyle w:val="Voettekst"/>
      <w:rPr>
        <w:rFonts w:ascii="Bembo" w:hAnsi="Bembo"/>
        <w:sz w:val="32"/>
      </w:rPr>
    </w:pPr>
    <w:r w:rsidRPr="002F055F">
      <w:rPr>
        <w:rFonts w:ascii="Bembo" w:hAnsi="Bembo"/>
        <w:sz w:val="32"/>
      </w:rPr>
      <w:t>AAN DE KONING</w:t>
    </w:r>
  </w:p>
  <w:p w14:paraId="454EDD14" w14:textId="77777777" w:rsidR="00E431E9" w:rsidRDefault="00E431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403D" w14:textId="77777777" w:rsidR="00E0675C" w:rsidRDefault="00E0675C">
      <w:r>
        <w:separator/>
      </w:r>
    </w:p>
  </w:footnote>
  <w:footnote w:type="continuationSeparator" w:id="0">
    <w:p w14:paraId="073A403F" w14:textId="77777777" w:rsidR="00E0675C" w:rsidRDefault="00E0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9EF6" w14:textId="77777777" w:rsidR="00EE1A4F" w:rsidRDefault="00EE1A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402B" w14:textId="77777777" w:rsidR="00FA7BCD" w:rsidRDefault="00E0675C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4031" w14:textId="77777777" w:rsidR="00DA0CDA" w:rsidRDefault="00E0675C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073A4032" w14:textId="77777777" w:rsidR="00993C75" w:rsidRDefault="00E0675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A403D" wp14:editId="073A403E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A1"/>
    <w:rsid w:val="00017C54"/>
    <w:rsid w:val="00021A34"/>
    <w:rsid w:val="00024285"/>
    <w:rsid w:val="00135A15"/>
    <w:rsid w:val="00151989"/>
    <w:rsid w:val="001978DD"/>
    <w:rsid w:val="001D170E"/>
    <w:rsid w:val="00294AF3"/>
    <w:rsid w:val="002E2A56"/>
    <w:rsid w:val="002F055F"/>
    <w:rsid w:val="00360464"/>
    <w:rsid w:val="00364073"/>
    <w:rsid w:val="00374D31"/>
    <w:rsid w:val="00396218"/>
    <w:rsid w:val="003D6991"/>
    <w:rsid w:val="003E16C7"/>
    <w:rsid w:val="00445697"/>
    <w:rsid w:val="005267F0"/>
    <w:rsid w:val="005A2F26"/>
    <w:rsid w:val="005D6798"/>
    <w:rsid w:val="005F3EE5"/>
    <w:rsid w:val="00631ADE"/>
    <w:rsid w:val="006819B8"/>
    <w:rsid w:val="00711B7A"/>
    <w:rsid w:val="008110A1"/>
    <w:rsid w:val="00816C85"/>
    <w:rsid w:val="0083482A"/>
    <w:rsid w:val="008D3664"/>
    <w:rsid w:val="00902D94"/>
    <w:rsid w:val="00993C75"/>
    <w:rsid w:val="009C6011"/>
    <w:rsid w:val="00A3508A"/>
    <w:rsid w:val="00AF63FE"/>
    <w:rsid w:val="00B22FC8"/>
    <w:rsid w:val="00B54DAB"/>
    <w:rsid w:val="00C73AF8"/>
    <w:rsid w:val="00CF1C7C"/>
    <w:rsid w:val="00D90098"/>
    <w:rsid w:val="00DA0CDA"/>
    <w:rsid w:val="00DA606C"/>
    <w:rsid w:val="00DF5AB1"/>
    <w:rsid w:val="00E0675C"/>
    <w:rsid w:val="00E431E9"/>
    <w:rsid w:val="00EE1A4F"/>
    <w:rsid w:val="00F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A4017"/>
  <w15:docId w15:val="{C1B74B50-2587-4D03-AB6C-C200142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B54DAB"/>
    <w:rPr>
      <w:color w:val="666666"/>
    </w:rPr>
  </w:style>
  <w:style w:type="paragraph" w:styleId="Revisie">
    <w:name w:val="Revision"/>
    <w:hidden/>
    <w:uiPriority w:val="99"/>
    <w:semiHidden/>
    <w:rsid w:val="00024285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F0F964-B58F-4255-BC3D-50C1F4CE7E2C}"/>
      </w:docPartPr>
      <w:docPartBody>
        <w:p w:rsidR="00962307" w:rsidRDefault="00962307">
          <w:r w:rsidRPr="000D0D6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07"/>
    <w:rsid w:val="0096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230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2024-12-11T10:47:00.0000000Z</lastPrinted>
  <dcterms:created xsi:type="dcterms:W3CDTF">2024-12-13T09:13:00.0000000Z</dcterms:created>
  <dcterms:modified xsi:type="dcterms:W3CDTF">2024-12-13T09:13:00.0000000Z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W06.24.00339/III</vt:lpwstr>
  </property>
  <property fmtid="{D5CDD505-2E9C-101B-9397-08002B2CF9AE}" pid="5" name="zaaktype">
    <vt:lpwstr>WET</vt:lpwstr>
  </property>
  <property fmtid="{D5CDD505-2E9C-101B-9397-08002B2CF9AE}" pid="6" name="ContentTypeId">
    <vt:lpwstr>0x010100FA5A77795FEADA4EA51227303613444600EC5AB99062F66D42BFF2FB9B81009AFD</vt:lpwstr>
  </property>
  <property fmtid="{D5CDD505-2E9C-101B-9397-08002B2CF9AE}" pid="7" name="Bestemming">
    <vt:lpwstr>2;#Corsa|a7721b99-8166-4953-a37e-7c8574fb4b8b</vt:lpwstr>
  </property>
  <property fmtid="{D5CDD505-2E9C-101B-9397-08002B2CF9AE}" pid="8" name="_dlc_DocIdItemGuid">
    <vt:lpwstr>d2edaf21-7e78-4d76-9b99-1765d449f8ff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  <property fmtid="{D5CDD505-2E9C-101B-9397-08002B2CF9AE}" pid="13" name="MSIP_Label_112e3eac-4767-4d29-949e-d809b1160d11_Enabled">
    <vt:lpwstr>true</vt:lpwstr>
  </property>
  <property fmtid="{D5CDD505-2E9C-101B-9397-08002B2CF9AE}" pid="14" name="MSIP_Label_112e3eac-4767-4d29-949e-d809b1160d11_SetDate">
    <vt:lpwstr>2024-12-13T09:12:40Z</vt:lpwstr>
  </property>
  <property fmtid="{D5CDD505-2E9C-101B-9397-08002B2CF9AE}" pid="15" name="MSIP_Label_112e3eac-4767-4d29-949e-d809b1160d11_Method">
    <vt:lpwstr>Standard</vt:lpwstr>
  </property>
  <property fmtid="{D5CDD505-2E9C-101B-9397-08002B2CF9AE}" pid="16" name="MSIP_Label_112e3eac-4767-4d29-949e-d809b1160d11_Name">
    <vt:lpwstr>Rijksoverheid (SGC)</vt:lpwstr>
  </property>
  <property fmtid="{D5CDD505-2E9C-101B-9397-08002B2CF9AE}" pid="17" name="MSIP_Label_112e3eac-4767-4d29-949e-d809b1160d11_SiteId">
    <vt:lpwstr>84712536-f524-40a0-913b-5d25ba502732</vt:lpwstr>
  </property>
  <property fmtid="{D5CDD505-2E9C-101B-9397-08002B2CF9AE}" pid="18" name="MSIP_Label_112e3eac-4767-4d29-949e-d809b1160d11_ActionId">
    <vt:lpwstr>445116d6-6de5-4910-b91b-53b907cdc75b</vt:lpwstr>
  </property>
  <property fmtid="{D5CDD505-2E9C-101B-9397-08002B2CF9AE}" pid="19" name="MSIP_Label_112e3eac-4767-4d29-949e-d809b1160d11_ContentBits">
    <vt:lpwstr>0</vt:lpwstr>
  </property>
</Properties>
</file>