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05594" w:rsidR="005D2FAB" w:rsidRDefault="008947E6" w14:paraId="38993A4F" w14:textId="00E99FBB">
      <w:pPr>
        <w:rPr>
          <w:b/>
          <w:bCs/>
        </w:rPr>
      </w:pPr>
      <w:r w:rsidRPr="00905594">
        <w:rPr>
          <w:b/>
          <w:bCs/>
        </w:rPr>
        <w:t xml:space="preserve">Statement Jacobijn Olthoff, opleidingsdirecteur </w:t>
      </w:r>
      <w:r w:rsidR="00E50E2F">
        <w:rPr>
          <w:b/>
          <w:bCs/>
        </w:rPr>
        <w:t>I</w:t>
      </w:r>
      <w:r w:rsidRPr="00905594">
        <w:rPr>
          <w:b/>
          <w:bCs/>
        </w:rPr>
        <w:t xml:space="preserve">nterfacultaire </w:t>
      </w:r>
      <w:r w:rsidR="00E50E2F">
        <w:rPr>
          <w:b/>
          <w:bCs/>
        </w:rPr>
        <w:t>L</w:t>
      </w:r>
      <w:r w:rsidRPr="00905594">
        <w:rPr>
          <w:b/>
          <w:bCs/>
        </w:rPr>
        <w:t>erarenopleidingen van de UvA</w:t>
      </w:r>
      <w:r w:rsidR="00E50E2F">
        <w:rPr>
          <w:b/>
          <w:bCs/>
        </w:rPr>
        <w:t xml:space="preserve"> </w:t>
      </w:r>
      <w:r w:rsidRPr="00905594">
        <w:rPr>
          <w:b/>
          <w:bCs/>
        </w:rPr>
        <w:t>en voorzitter van ICL (Interuniversitaire Commissie Lerarenopleidingen)</w:t>
      </w:r>
      <w:r w:rsidR="00CB4732">
        <w:rPr>
          <w:b/>
          <w:bCs/>
        </w:rPr>
        <w:t xml:space="preserve"> – 4 dec. 2024</w:t>
      </w:r>
    </w:p>
    <w:p w:rsidR="00BA3A04" w:rsidRDefault="00FE574C" w14:paraId="4D2E4BE5" w14:textId="4D799384">
      <w:r>
        <w:t xml:space="preserve">Ik ben trots op de universitaire lerarenopleidingen. </w:t>
      </w:r>
      <w:r w:rsidR="00186650">
        <w:t xml:space="preserve">Trots op </w:t>
      </w:r>
      <w:r w:rsidR="00E30706">
        <w:t>de verschillende routes naar het leraarschap</w:t>
      </w:r>
      <w:r w:rsidR="00205522">
        <w:t xml:space="preserve"> </w:t>
      </w:r>
      <w:r w:rsidR="005D2FAB">
        <w:t xml:space="preserve">die we </w:t>
      </w:r>
      <w:r w:rsidR="00136258">
        <w:t>hebben</w:t>
      </w:r>
      <w:r w:rsidR="005D2FAB">
        <w:t xml:space="preserve"> en op het </w:t>
      </w:r>
      <w:r w:rsidR="00205522">
        <w:t xml:space="preserve">maatwerk </w:t>
      </w:r>
      <w:r w:rsidR="005D2FAB">
        <w:t xml:space="preserve">dat </w:t>
      </w:r>
      <w:r w:rsidR="00F52E92">
        <w:t xml:space="preserve">onze opleiders </w:t>
      </w:r>
      <w:r w:rsidR="005D2FAB">
        <w:t>aan studenten bieden. Allemaal zaken die we mede door</w:t>
      </w:r>
      <w:r w:rsidR="00205522">
        <w:t xml:space="preserve"> het Bestuursakkoord Flexibilisering Lerarenopleidingen (2020-2024) gerealiseerd hebben. </w:t>
      </w:r>
      <w:r w:rsidR="00F52E92">
        <w:t>Ik ben er t</w:t>
      </w:r>
      <w:r w:rsidR="005D2FAB">
        <w:t xml:space="preserve">rots </w:t>
      </w:r>
      <w:r w:rsidR="008E417B">
        <w:t xml:space="preserve">op dat </w:t>
      </w:r>
      <w:r w:rsidR="00F262F3">
        <w:t>we onder grote maatschappelijke druk en</w:t>
      </w:r>
      <w:r w:rsidR="0051701D">
        <w:t xml:space="preserve"> met</w:t>
      </w:r>
      <w:r w:rsidR="00F262F3">
        <w:t xml:space="preserve"> weinig middelen </w:t>
      </w:r>
      <w:r w:rsidR="005D2FAB">
        <w:t xml:space="preserve">sterke en </w:t>
      </w:r>
      <w:r w:rsidR="004C240E">
        <w:t>goed</w:t>
      </w:r>
      <w:r w:rsidR="005D2FAB">
        <w:t xml:space="preserve"> </w:t>
      </w:r>
      <w:r w:rsidR="004C240E">
        <w:t xml:space="preserve">geaccrediteerde opleidingen </w:t>
      </w:r>
      <w:r w:rsidR="005D2FAB">
        <w:t xml:space="preserve">bieden voor het voortgezet en het </w:t>
      </w:r>
      <w:r w:rsidR="007A69FE">
        <w:t>primair onderwijs</w:t>
      </w:r>
      <w:r w:rsidR="0051701D">
        <w:t xml:space="preserve">. </w:t>
      </w:r>
      <w:r w:rsidR="00001939">
        <w:t>En</w:t>
      </w:r>
      <w:r w:rsidR="00C56046">
        <w:t xml:space="preserve"> ik ben</w:t>
      </w:r>
      <w:r w:rsidR="00001939">
        <w:t xml:space="preserve"> trots op de </w:t>
      </w:r>
      <w:r w:rsidR="00C160A9">
        <w:t>bruggen die we</w:t>
      </w:r>
      <w:r w:rsidR="00001939">
        <w:t xml:space="preserve"> als universitaire lerarenopleidingen </w:t>
      </w:r>
      <w:r w:rsidR="00C160A9">
        <w:t>slaan</w:t>
      </w:r>
      <w:r w:rsidR="00183EDD">
        <w:t xml:space="preserve"> tussen de universiteit </w:t>
      </w:r>
      <w:r w:rsidR="00136258">
        <w:t xml:space="preserve">en de hogescholen, </w:t>
      </w:r>
      <w:r w:rsidR="00183EDD">
        <w:t>onze</w:t>
      </w:r>
      <w:r w:rsidR="00E85902">
        <w:t xml:space="preserve"> </w:t>
      </w:r>
      <w:r w:rsidR="00B87B41">
        <w:t>partner</w:t>
      </w:r>
      <w:r w:rsidR="00E85902">
        <w:t>scholen</w:t>
      </w:r>
      <w:r w:rsidR="00B87B41">
        <w:t xml:space="preserve"> en leraren, </w:t>
      </w:r>
      <w:r w:rsidR="00D72C65">
        <w:t>bijvoorbeeld rondom de Nationale Aanpak Professionalisering Leraren</w:t>
      </w:r>
      <w:r w:rsidR="00E50E2F">
        <w:t xml:space="preserve"> (NAPL)</w:t>
      </w:r>
      <w:r w:rsidR="00D72C65">
        <w:t xml:space="preserve">, Ontwikkelkracht en in de Onderwijsregio’s. </w:t>
      </w:r>
    </w:p>
    <w:p w:rsidR="008D7B29" w:rsidRDefault="005D2FAB" w14:paraId="3AEA27CA" w14:textId="6B41A036">
      <w:r>
        <w:t xml:space="preserve">Er is ook nog veel </w:t>
      </w:r>
      <w:r w:rsidR="0036034B">
        <w:t xml:space="preserve">werk aan de winkel, want </w:t>
      </w:r>
      <w:r w:rsidR="00C77EA9">
        <w:t xml:space="preserve">het lerarentekort is en blijft naar verwachting groot. </w:t>
      </w:r>
      <w:r w:rsidR="000B5CBA">
        <w:t xml:space="preserve">We hebben meer academische leraren nodig, </w:t>
      </w:r>
      <w:r w:rsidR="000D3B79">
        <w:t xml:space="preserve">roept ook de politiek, </w:t>
      </w:r>
      <w:r>
        <w:t>en we zetten daarop in onder andere door het aantrekken v</w:t>
      </w:r>
      <w:r w:rsidR="000D3B79">
        <w:t xml:space="preserve">an meer zijinstromers. Academische leraren brengen </w:t>
      </w:r>
      <w:r>
        <w:t xml:space="preserve">een stevige </w:t>
      </w:r>
      <w:r w:rsidR="000D3B79">
        <w:t xml:space="preserve">vakinhoud </w:t>
      </w:r>
      <w:r w:rsidR="007B14E8">
        <w:t>de school in</w:t>
      </w:r>
      <w:r w:rsidR="00625B2A">
        <w:t xml:space="preserve"> en</w:t>
      </w:r>
      <w:r w:rsidR="007B14E8">
        <w:t xml:space="preserve"> helpen met hun onderzoekende houding</w:t>
      </w:r>
      <w:r w:rsidR="00625B2A">
        <w:t xml:space="preserve"> en analytische vaardigheden</w:t>
      </w:r>
      <w:r w:rsidR="007B14E8">
        <w:t xml:space="preserve"> leerlingen en de schoolorganisatie vooruit</w:t>
      </w:r>
      <w:r w:rsidR="00625B2A">
        <w:t xml:space="preserve">. </w:t>
      </w:r>
      <w:r w:rsidR="00D42039">
        <w:t>Er zijn drie thema</w:t>
      </w:r>
      <w:r w:rsidR="008D7B29">
        <w:t>’</w:t>
      </w:r>
      <w:r w:rsidR="00D42039">
        <w:t xml:space="preserve">s </w:t>
      </w:r>
      <w:r w:rsidR="008D7B29">
        <w:t xml:space="preserve">waar ik </w:t>
      </w:r>
      <w:r w:rsidR="00151198">
        <w:t>in d</w:t>
      </w:r>
      <w:r w:rsidR="00C0294D">
        <w:t>i</w:t>
      </w:r>
      <w:r w:rsidR="00151198">
        <w:t xml:space="preserve">t kader </w:t>
      </w:r>
      <w:r w:rsidR="008D7B29">
        <w:t xml:space="preserve">aandacht voor vraag: </w:t>
      </w:r>
    </w:p>
    <w:p w:rsidR="008D7B29" w:rsidRDefault="008D7B29" w14:paraId="2F1B4439" w14:textId="42FB8B40">
      <w:r>
        <w:t xml:space="preserve">1. </w:t>
      </w:r>
      <w:r w:rsidR="004060B9">
        <w:t>Goe</w:t>
      </w:r>
      <w:r w:rsidR="00151198">
        <w:t>d m</w:t>
      </w:r>
      <w:r w:rsidR="008D5B2E">
        <w:t xml:space="preserve">aatwerk kost </w:t>
      </w:r>
      <w:r w:rsidR="00151198">
        <w:t>tijd</w:t>
      </w:r>
      <w:r w:rsidR="005C49EF">
        <w:t xml:space="preserve"> en geld. </w:t>
      </w:r>
      <w:r w:rsidR="00F5597C">
        <w:t xml:space="preserve"> </w:t>
      </w:r>
    </w:p>
    <w:p w:rsidR="008D7B29" w:rsidRDefault="00A521A9" w14:paraId="2D9232C6" w14:textId="64A1FF4E">
      <w:r>
        <w:t>2</w:t>
      </w:r>
      <w:r w:rsidR="008D7B29">
        <w:t xml:space="preserve">. </w:t>
      </w:r>
      <w:r w:rsidR="00151198">
        <w:t>Goed maatwerk stopt ni</w:t>
      </w:r>
      <w:r w:rsidR="004C478D">
        <w:t xml:space="preserve">et na afronding van de lerarenopleiding. </w:t>
      </w:r>
    </w:p>
    <w:p w:rsidR="00A521A9" w:rsidRDefault="00A521A9" w14:paraId="61FDC753" w14:textId="5FEA2354">
      <w:r>
        <w:t xml:space="preserve">3. Goed maatwerk </w:t>
      </w:r>
      <w:r w:rsidR="0070703A">
        <w:t xml:space="preserve">vraagt om </w:t>
      </w:r>
      <w:r w:rsidR="00A70CA1">
        <w:t>een</w:t>
      </w:r>
      <w:r w:rsidR="002F3255">
        <w:t xml:space="preserve"> </w:t>
      </w:r>
      <w:r w:rsidR="003C41D6">
        <w:t>faciliterende</w:t>
      </w:r>
      <w:r w:rsidR="002F3255">
        <w:t xml:space="preserve"> en</w:t>
      </w:r>
      <w:r w:rsidR="00A70CA1">
        <w:t xml:space="preserve"> betrouwbare overheid</w:t>
      </w:r>
      <w:r w:rsidR="0070703A">
        <w:t xml:space="preserve">. </w:t>
      </w:r>
      <w:r>
        <w:t xml:space="preserve"> </w:t>
      </w:r>
    </w:p>
    <w:p w:rsidR="00A9651B" w:rsidRDefault="004060B9" w14:paraId="3AB13407" w14:textId="238A6F2B">
      <w:pPr>
        <w:rPr>
          <w:b/>
          <w:bCs/>
        </w:rPr>
      </w:pPr>
      <w:r>
        <w:rPr>
          <w:b/>
          <w:bCs/>
        </w:rPr>
        <w:t>Goed m</w:t>
      </w:r>
      <w:r w:rsidR="00F5597C">
        <w:rPr>
          <w:b/>
          <w:bCs/>
        </w:rPr>
        <w:t>aatwerk kost</w:t>
      </w:r>
      <w:r w:rsidR="00A9651B">
        <w:rPr>
          <w:b/>
          <w:bCs/>
        </w:rPr>
        <w:t xml:space="preserve"> </w:t>
      </w:r>
      <w:r w:rsidR="004C478D">
        <w:rPr>
          <w:b/>
          <w:bCs/>
        </w:rPr>
        <w:t xml:space="preserve">tijd </w:t>
      </w:r>
      <w:r w:rsidR="00A521A9">
        <w:rPr>
          <w:b/>
          <w:bCs/>
        </w:rPr>
        <w:t>en geld</w:t>
      </w:r>
    </w:p>
    <w:p w:rsidR="004C478D" w:rsidRDefault="005D2FAB" w14:paraId="2E8AC594" w14:textId="38A288DA">
      <w:r>
        <w:t xml:space="preserve">Op de UvA bieden we sinds </w:t>
      </w:r>
      <w:r w:rsidR="00D76647">
        <w:t xml:space="preserve">een aantal jaar </w:t>
      </w:r>
      <w:r>
        <w:t xml:space="preserve">het zijinstroom programma Aan de Slag voor de Klas, een opleidingsprogramma voor de tekortvakken </w:t>
      </w:r>
      <w:r w:rsidR="00E50E2F">
        <w:t xml:space="preserve">in het voortgezet onderwijs </w:t>
      </w:r>
      <w:r>
        <w:t xml:space="preserve">waarin mensen </w:t>
      </w:r>
      <w:r w:rsidR="004E04B3">
        <w:t xml:space="preserve">de overstap naar het onderwijs kunnen maken </w:t>
      </w:r>
      <w:r>
        <w:t xml:space="preserve">terwijl ze hun oude baan deels kunnen </w:t>
      </w:r>
      <w:r w:rsidR="00E50E2F">
        <w:t>be</w:t>
      </w:r>
      <w:r>
        <w:t>houden.</w:t>
      </w:r>
      <w:r w:rsidR="00F52E92">
        <w:t xml:space="preserve"> We </w:t>
      </w:r>
      <w:r>
        <w:t xml:space="preserve">hebben dit programma ontwikkeld in nauwe samenwerking met onze opleidingsscholen, en </w:t>
      </w:r>
      <w:r w:rsidR="00E50E2F">
        <w:t xml:space="preserve">we matchen </w:t>
      </w:r>
      <w:r w:rsidR="00F420AA">
        <w:t xml:space="preserve">de kandidaten </w:t>
      </w:r>
      <w:r w:rsidR="00E50E2F">
        <w:t xml:space="preserve">actief naar </w:t>
      </w:r>
      <w:r w:rsidR="00F420AA">
        <w:t>een kleine baan</w:t>
      </w:r>
      <w:r w:rsidR="00E50E2F">
        <w:t xml:space="preserve"> op school</w:t>
      </w:r>
      <w:r w:rsidR="0076595E">
        <w:t xml:space="preserve">. </w:t>
      </w:r>
      <w:r>
        <w:t xml:space="preserve">Ieder jaar starten er </w:t>
      </w:r>
      <w:r w:rsidR="0076595E">
        <w:t xml:space="preserve">op de UvA </w:t>
      </w:r>
      <w:r>
        <w:t>zo’n 25</w:t>
      </w:r>
      <w:r w:rsidR="00E50E2F">
        <w:t>-30</w:t>
      </w:r>
      <w:r>
        <w:t xml:space="preserve"> zijinstromers met dit</w:t>
      </w:r>
      <w:r w:rsidR="0076595E">
        <w:t xml:space="preserve"> maatwerk</w:t>
      </w:r>
      <w:r>
        <w:t xml:space="preserve">programma, en de uitval gedurende het traject is laag. </w:t>
      </w:r>
      <w:r w:rsidR="00E50E2F">
        <w:t xml:space="preserve">Met dit programma leveren we dus een belangrijke bijdrage aan de oplossing van het lerarentekort in de tekortvakken </w:t>
      </w:r>
      <w:r w:rsidR="00905594">
        <w:t>in</w:t>
      </w:r>
      <w:r w:rsidR="00E50E2F">
        <w:t xml:space="preserve"> Amsterdam en de regio. </w:t>
      </w:r>
      <w:r>
        <w:t xml:space="preserve">We </w:t>
      </w:r>
      <w:r w:rsidR="00B93170">
        <w:t xml:space="preserve">bereiken dit succes </w:t>
      </w:r>
      <w:r>
        <w:t>door een intensief ori</w:t>
      </w:r>
      <w:r w:rsidR="00E152B2">
        <w:t>ë</w:t>
      </w:r>
      <w:r>
        <w:t xml:space="preserve">ntatieprogramma, veel begeleiding en onderwijs dat we voor deze groep volledig </w:t>
      </w:r>
      <w:r w:rsidR="00D05DDA">
        <w:t>op maat maken</w:t>
      </w:r>
      <w:r>
        <w:t>. Veel</w:t>
      </w:r>
      <w:r w:rsidR="00E50E2F">
        <w:t xml:space="preserve"> </w:t>
      </w:r>
      <w:r>
        <w:t>maatwerk dus</w:t>
      </w:r>
      <w:r w:rsidR="00E50E2F">
        <w:t>, en dat is duur</w:t>
      </w:r>
      <w:r>
        <w:t xml:space="preserve">. Op dit moment </w:t>
      </w:r>
      <w:r w:rsidR="00D05DDA">
        <w:t xml:space="preserve">is dit te </w:t>
      </w:r>
      <w:r>
        <w:t xml:space="preserve">financieren vanuit de zijinstroomsubsidie die </w:t>
      </w:r>
      <w:r w:rsidR="00D05DDA">
        <w:t xml:space="preserve">de </w:t>
      </w:r>
      <w:r>
        <w:t xml:space="preserve">scholen krijgen waar deze mensen aan de slag gaan. </w:t>
      </w:r>
      <w:r w:rsidR="00D05DDA">
        <w:t>Maar, o</w:t>
      </w:r>
      <w:r w:rsidR="00B93170">
        <w:t xml:space="preserve">m dit soort trajecten aan te kunnen blijven bieden </w:t>
      </w:r>
      <w:r w:rsidR="00D05DDA">
        <w:t xml:space="preserve">en door te ontwikkelen </w:t>
      </w:r>
      <w:r w:rsidR="00B93170">
        <w:t xml:space="preserve">is het </w:t>
      </w:r>
      <w:r w:rsidRPr="00CB4732" w:rsidR="00B93170">
        <w:rPr>
          <w:u w:val="single"/>
        </w:rPr>
        <w:t>behoud van goede zijinstroom regelingen</w:t>
      </w:r>
      <w:r w:rsidR="00B93170">
        <w:t xml:space="preserve"> essentieel. </w:t>
      </w:r>
    </w:p>
    <w:p w:rsidR="0076595E" w:rsidRDefault="0076595E" w14:paraId="1E21E22B" w14:textId="06156429">
      <w:r>
        <w:t>Om zoveel mogelijk mensen de overstap naar het onderwijs te laten maken kijken we ook kritisch naar de toelatingseisen</w:t>
      </w:r>
      <w:r w:rsidR="00F52E92">
        <w:t xml:space="preserve"> en aanlooptrajecten</w:t>
      </w:r>
      <w:r w:rsidR="00FD0792">
        <w:t xml:space="preserve">, en </w:t>
      </w:r>
      <w:r w:rsidR="00F52E92">
        <w:t xml:space="preserve">ook hierin komen we tot steeds meer maatwerk. We stemmen hierover </w:t>
      </w:r>
      <w:r w:rsidR="00FD0792">
        <w:t xml:space="preserve">als universitaire lerarenopleidingen onderling ook </w:t>
      </w:r>
      <w:r w:rsidR="00F52E92">
        <w:t>veel</w:t>
      </w:r>
      <w:r w:rsidR="00FD0792">
        <w:t xml:space="preserve"> af. </w:t>
      </w:r>
      <w:r>
        <w:t>Het opleidingsprogramma van de universitaire lerarenopleidingen heeft een focus op didactiek en pedagogiek</w:t>
      </w:r>
      <w:r w:rsidR="00D05DDA">
        <w:t>.</w:t>
      </w:r>
      <w:r>
        <w:t xml:space="preserve"> Voor de mensen die nog een deel van de vakinhoud missen zijn er landelijke </w:t>
      </w:r>
      <w:r w:rsidR="009B2F6B">
        <w:t xml:space="preserve">programma’s om vakinhoud bij te spijkeren, </w:t>
      </w:r>
      <w:r>
        <w:t>zoals Alfa4all en Beta4all</w:t>
      </w:r>
      <w:r w:rsidR="00FD0792">
        <w:t xml:space="preserve">; beiden echt onmisbaar voor de steeds </w:t>
      </w:r>
      <w:proofErr w:type="spellStart"/>
      <w:r w:rsidR="00FD0792">
        <w:t>diversere</w:t>
      </w:r>
      <w:proofErr w:type="spellEnd"/>
      <w:r w:rsidR="00FD0792">
        <w:t xml:space="preserve"> doelgroepen die we opleiden. Hoe belangrijk dit soort programma’s zijn blijkt uit de pilot voor het schoolvak Nederlands die een aantal </w:t>
      </w:r>
      <w:r w:rsidR="009B2F6B">
        <w:t xml:space="preserve">universitaire lerarenopleidingen </w:t>
      </w:r>
      <w:r w:rsidR="00905594">
        <w:t>komend jaar starten</w:t>
      </w:r>
      <w:r w:rsidR="00FD0792">
        <w:t xml:space="preserve">, met de aansprekende naam “lage drempel, hoge lat”. Met deze pilot willen we kandidaten met bijvoorbeeld een vooropleiding in een van de andere geesteswetenschappen, maar ook bijvoorbeeld </w:t>
      </w:r>
      <w:r w:rsidR="00D05DDA">
        <w:t xml:space="preserve">vanuit </w:t>
      </w:r>
      <w:r w:rsidR="00FD0792">
        <w:t>journalistiek of rechten de mogelijkheid geven om eerstegraads bevoegd docent Nederlands te worden. Het alfa4all programma is daartoe voor het schoolvak Nederlands uitgebreid met een flink aantal vakken</w:t>
      </w:r>
      <w:r w:rsidRPr="00FD0792" w:rsidR="00FD0792">
        <w:t xml:space="preserve"> </w:t>
      </w:r>
      <w:r w:rsidR="00FD0792">
        <w:t xml:space="preserve">(met geld uit het bestuursakkoord). Het gehele traject voor deze mensen </w:t>
      </w:r>
      <w:r w:rsidR="00FD0792">
        <w:lastRenderedPageBreak/>
        <w:t xml:space="preserve">duurt drie jaar, waarbij ze als ze dat willen vanaf jaar 1 al voor de klas kunnen. Ook hier is de samenwerking met scholen weer cruciaal: zij stellen, idealiter boven formatief, kleine betaalde banen beschikbaar voor deze mensen zodat ze als zijinstromer het vak kunnen leren. </w:t>
      </w:r>
      <w:r w:rsidR="00905594">
        <w:t xml:space="preserve">De belangstelling van kandidaten is groot, en we zetten erop in om via deze route zo’n 40-50 zijinstromers voor Nederlands per jaar op te leiden. </w:t>
      </w:r>
      <w:r w:rsidR="00FD0792">
        <w:t xml:space="preserve">Goed om even bij stil te staan: een formeel Zijinstroom in beroep traject </w:t>
      </w:r>
      <w:r w:rsidR="00067EBB">
        <w:t>is maximaal twee jaar, en dat betekent bij deze</w:t>
      </w:r>
      <w:r w:rsidR="00905594">
        <w:t xml:space="preserve"> </w:t>
      </w:r>
      <w:r w:rsidR="00067EBB">
        <w:t xml:space="preserve">pilot </w:t>
      </w:r>
      <w:r w:rsidR="00905594">
        <w:t xml:space="preserve">met een driejarig traject </w:t>
      </w:r>
      <w:r w:rsidR="00067EBB">
        <w:t xml:space="preserve">dat het eerste jaar van het traject met kunst en vliegwerk, en veel onzekerheid voor de kandidaat moet worden georganiseerd. </w:t>
      </w:r>
      <w:r w:rsidR="009B2F6B">
        <w:t xml:space="preserve">Op dit moment mag de geschiktheidsverklaring niet worden afgegeven als het te verwachten opleidingstraject langer dan twee jaar duurt, en het zou enorm helpen als dit wordt aangepast. </w:t>
      </w:r>
      <w:r w:rsidR="00067EBB">
        <w:t xml:space="preserve">Een </w:t>
      </w:r>
      <w:r w:rsidR="00FD0792">
        <w:t xml:space="preserve">uitdaging </w:t>
      </w:r>
      <w:r w:rsidR="00067EBB">
        <w:t xml:space="preserve">is verder hoe </w:t>
      </w:r>
      <w:r w:rsidR="00FD0792">
        <w:t xml:space="preserve">de mensen die zich aanmelden gedurende die drie jaar in hun levensonderhoud </w:t>
      </w:r>
      <w:r w:rsidR="00067EBB">
        <w:t>gaan</w:t>
      </w:r>
      <w:r w:rsidR="00FD0792">
        <w:t xml:space="preserve"> voorzien. </w:t>
      </w:r>
      <w:r w:rsidR="009B2F6B">
        <w:t xml:space="preserve">Voor dit punt </w:t>
      </w:r>
      <w:r w:rsidR="00067EBB">
        <w:t xml:space="preserve">is in de huidige zijinstroom in beroep regelingen </w:t>
      </w:r>
      <w:r w:rsidR="009B2F6B">
        <w:t xml:space="preserve">eigenlijk niet voldoende aandacht, </w:t>
      </w:r>
      <w:r w:rsidR="00905594">
        <w:t xml:space="preserve">en hier ligt wat </w:t>
      </w:r>
      <w:r w:rsidR="00C56046">
        <w:t xml:space="preserve">ons betreft </w:t>
      </w:r>
      <w:r w:rsidR="00905594">
        <w:t xml:space="preserve">dus </w:t>
      </w:r>
      <w:r w:rsidR="009B2F6B">
        <w:t xml:space="preserve">ook </w:t>
      </w:r>
      <w:r w:rsidR="00905594">
        <w:t>een taak voor de politiek</w:t>
      </w:r>
      <w:r w:rsidR="009B2F6B">
        <w:t xml:space="preserve">: zorg ervoor dat leraren die willen overstappen daar niet van afzien omdat ze het financieel niet rondkrijgen. </w:t>
      </w:r>
    </w:p>
    <w:p w:rsidR="00561547" w:rsidRDefault="00446AA5" w14:paraId="528A358D" w14:textId="0EAFA562">
      <w:pPr>
        <w:rPr>
          <w:b/>
          <w:bCs/>
        </w:rPr>
      </w:pPr>
      <w:r>
        <w:rPr>
          <w:b/>
          <w:bCs/>
        </w:rPr>
        <w:t>Goed maatwerk stopt niet na afronding van de lerarenopleiding</w:t>
      </w:r>
    </w:p>
    <w:p w:rsidR="007C04F7" w:rsidRDefault="00067EBB" w14:paraId="4ACB186E" w14:textId="168029C9">
      <w:r>
        <w:t xml:space="preserve">De universitaire lerarenopleiding voor eerstegraads </w:t>
      </w:r>
      <w:r w:rsidR="00C56046">
        <w:t xml:space="preserve">leraar </w:t>
      </w:r>
      <w:r>
        <w:t xml:space="preserve">duurt in de meeste gevallen een jaar als je voltijds studeert (en twee jaar bij een deeltijd tempo); onze studenten en zijinstromers leren in de praktijk en op de universiteit, en vooral door de combinatie van die twee. Daarna zijn ze </w:t>
      </w:r>
      <w:proofErr w:type="spellStart"/>
      <w:r>
        <w:t>startbekwaam</w:t>
      </w:r>
      <w:proofErr w:type="spellEnd"/>
      <w:r>
        <w:t xml:space="preserve">, maar zeker nog niet uitgeleerd. Als universitaire lerarenopleidingen voelen wij ons verantwoordelijk om samen met scholen in de </w:t>
      </w:r>
      <w:r w:rsidR="00C56046">
        <w:t>O</w:t>
      </w:r>
      <w:r>
        <w:t xml:space="preserve">nderwijsregio </w:t>
      </w:r>
      <w:r w:rsidR="00C56046">
        <w:t xml:space="preserve">leraren </w:t>
      </w:r>
      <w:r w:rsidR="00C35E0D">
        <w:t xml:space="preserve">(onze alumni) </w:t>
      </w:r>
      <w:r>
        <w:t xml:space="preserve">te </w:t>
      </w:r>
      <w:r w:rsidR="00C56046">
        <w:t xml:space="preserve">begeleiden </w:t>
      </w:r>
      <w:r>
        <w:t xml:space="preserve">in hun </w:t>
      </w:r>
      <w:r w:rsidR="00C56046">
        <w:t xml:space="preserve">verdere </w:t>
      </w:r>
      <w:r w:rsidR="00C35E0D">
        <w:t>ontwikkeling</w:t>
      </w:r>
      <w:r>
        <w:t>.</w:t>
      </w:r>
      <w:r w:rsidR="00C35E0D">
        <w:t xml:space="preserve"> </w:t>
      </w:r>
      <w:r w:rsidR="009B2F6B">
        <w:t xml:space="preserve">De universitaire lerarenopleidingen trekken </w:t>
      </w:r>
      <w:r w:rsidR="00905594">
        <w:t xml:space="preserve">op dit gebied </w:t>
      </w:r>
      <w:r w:rsidR="00C35E0D">
        <w:t>veel samen o</w:t>
      </w:r>
      <w:r w:rsidR="009B2F6B">
        <w:t xml:space="preserve">p met de educatieve opleidingen van de </w:t>
      </w:r>
      <w:r w:rsidR="00C35E0D">
        <w:t>Hogescho</w:t>
      </w:r>
      <w:r w:rsidR="009B2F6B">
        <w:t>len</w:t>
      </w:r>
      <w:r w:rsidR="00C35E0D">
        <w:t>.</w:t>
      </w:r>
      <w:r w:rsidR="009B2F6B">
        <w:t xml:space="preserve"> We zien veel kansen om de doorlopende leerlijn vanuit de opleiding verder dor te trekken, en kijken erg uit naar de uitwerking van de Nationale Aanpak Professionalisering Leraren (NAPL). Het idee om in de wet vast te liggen dat </w:t>
      </w:r>
      <w:r w:rsidRPr="009B2F6B" w:rsidR="009B2F6B">
        <w:t xml:space="preserve">lerarenopleidingen een wettelijke taak </w:t>
      </w:r>
      <w:r w:rsidR="009B2F6B">
        <w:t xml:space="preserve">hebben </w:t>
      </w:r>
      <w:r w:rsidRPr="009B2F6B" w:rsidR="009B2F6B">
        <w:t>in het professionaliseren van leraren</w:t>
      </w:r>
      <w:r w:rsidR="009B2F6B">
        <w:t xml:space="preserve"> juichen we toe</w:t>
      </w:r>
      <w:r w:rsidRPr="009B2F6B" w:rsidR="009B2F6B">
        <w:t>.</w:t>
      </w:r>
    </w:p>
    <w:p w:rsidR="007C04F7" w:rsidRDefault="007C04F7" w14:paraId="5834E864" w14:textId="675CD2FD">
      <w:pPr>
        <w:rPr>
          <w:b/>
          <w:bCs/>
        </w:rPr>
      </w:pPr>
      <w:r w:rsidRPr="00905594">
        <w:rPr>
          <w:b/>
          <w:bCs/>
        </w:rPr>
        <w:t>Goed maatwerk vraagt om</w:t>
      </w:r>
      <w:r w:rsidR="00A70CA1">
        <w:rPr>
          <w:b/>
          <w:bCs/>
        </w:rPr>
        <w:t xml:space="preserve"> een </w:t>
      </w:r>
      <w:r w:rsidR="003C41D6">
        <w:rPr>
          <w:b/>
          <w:bCs/>
        </w:rPr>
        <w:t>faciliterende</w:t>
      </w:r>
      <w:r w:rsidR="00F11C62">
        <w:rPr>
          <w:b/>
          <w:bCs/>
        </w:rPr>
        <w:t xml:space="preserve"> </w:t>
      </w:r>
      <w:r w:rsidR="002F3255">
        <w:rPr>
          <w:b/>
          <w:bCs/>
        </w:rPr>
        <w:t xml:space="preserve">en </w:t>
      </w:r>
      <w:r w:rsidR="00A70CA1">
        <w:rPr>
          <w:b/>
          <w:bCs/>
        </w:rPr>
        <w:t>betrouwbare overheid</w:t>
      </w:r>
    </w:p>
    <w:p w:rsidR="00C35E0D" w:rsidRDefault="00C35E0D" w14:paraId="0D54F906" w14:textId="2695557A">
      <w:r>
        <w:t>Ik zei in het begin dat ik trots ben op wat we neerzetten als universitaire lerarenopleidingen. We willen heel graag nog meer stappen zetten</w:t>
      </w:r>
      <w:r w:rsidR="00F52E92">
        <w:t xml:space="preserve">, en daar hebben we ook de politiek voor nodig. </w:t>
      </w:r>
      <w:r>
        <w:t xml:space="preserve">Zo zouden we in onze masterprogramma’s (die opleiden voor een eerstegraads bevoegdheid) graag halverwege een beperkte tweedegraads bevoegdheid willen afgeven. Op die manier kunnen we de opleiding meer modulair vormgeven, en kunnen </w:t>
      </w:r>
      <w:r w:rsidR="00C56046">
        <w:t xml:space="preserve">leraren </w:t>
      </w:r>
      <w:r>
        <w:t>eerder bevoegd voor de klas</w:t>
      </w:r>
      <w:r w:rsidR="009B2F6B">
        <w:t xml:space="preserve">. Daarnaast of daarna kunnen ze dan </w:t>
      </w:r>
      <w:r>
        <w:t>doorstuderen voor de eerstegraad</w:t>
      </w:r>
      <w:r w:rsidR="009B2F6B">
        <w:t>s bevoegdheid</w:t>
      </w:r>
      <w:r>
        <w:t>.</w:t>
      </w:r>
      <w:r w:rsidDel="00C35E0D">
        <w:t xml:space="preserve"> </w:t>
      </w:r>
      <w:r>
        <w:t xml:space="preserve">Ik noemde eerder ook al de wens om driejarige </w:t>
      </w:r>
      <w:r w:rsidR="009B2F6B">
        <w:t xml:space="preserve">zijinstroomtrajecten </w:t>
      </w:r>
      <w:r>
        <w:t xml:space="preserve">aan te bieden waarbij al vanaf het eerste moment de </w:t>
      </w:r>
      <w:r w:rsidR="009B2F6B">
        <w:t>z</w:t>
      </w:r>
      <w:r>
        <w:t xml:space="preserve">ijinstroom subsidie kan worden ingezet. De wet staat beide zaken op dit moment niet toe. Tot slot hebben we </w:t>
      </w:r>
      <w:r w:rsidR="006756B5">
        <w:t>lange-termijn</w:t>
      </w:r>
      <w:r w:rsidR="00236CF4">
        <w:t xml:space="preserve"> duidelijkheid </w:t>
      </w:r>
      <w:r>
        <w:t xml:space="preserve">en </w:t>
      </w:r>
      <w:r w:rsidR="00206B59">
        <w:t>continuïteit</w:t>
      </w:r>
      <w:r>
        <w:t xml:space="preserve"> </w:t>
      </w:r>
      <w:r w:rsidR="00236CF4">
        <w:t>nodig m</w:t>
      </w:r>
      <w:r w:rsidR="00206B59">
        <w:t>et betrekking tot</w:t>
      </w:r>
      <w:r w:rsidR="00236CF4">
        <w:t xml:space="preserve"> </w:t>
      </w:r>
      <w:r w:rsidR="00F52E92">
        <w:t>(</w:t>
      </w:r>
      <w:r w:rsidR="00206B59">
        <w:t>financiële</w:t>
      </w:r>
      <w:r w:rsidR="00F52E92">
        <w:t xml:space="preserve">) </w:t>
      </w:r>
      <w:r>
        <w:t>regeling</w:t>
      </w:r>
      <w:r w:rsidR="00F52E92">
        <w:t>e</w:t>
      </w:r>
      <w:r>
        <w:t>n</w:t>
      </w:r>
      <w:r w:rsidR="00F52E92">
        <w:t xml:space="preserve">, zoals die </w:t>
      </w:r>
      <w:r w:rsidR="00206B59">
        <w:t xml:space="preserve">voor </w:t>
      </w:r>
      <w:r>
        <w:t xml:space="preserve">zijinstroom en de </w:t>
      </w:r>
      <w:r w:rsidR="00C404AB">
        <w:t>Onderwijsregio</w:t>
      </w:r>
      <w:r>
        <w:t>’</w:t>
      </w:r>
      <w:r w:rsidR="00C404AB">
        <w:t>s</w:t>
      </w:r>
      <w:r w:rsidR="00F52E92">
        <w:t xml:space="preserve">. Regelingen veranderen op dit moment te vaak, of worden plotseling gestopt (zoals de </w:t>
      </w:r>
      <w:r w:rsidR="00905594">
        <w:t>‘</w:t>
      </w:r>
      <w:r w:rsidRPr="00F52E92" w:rsidR="00F52E92">
        <w:t>Subsidie korte scholingstrajecten vo</w:t>
      </w:r>
      <w:r w:rsidR="00905594">
        <w:t>’</w:t>
      </w:r>
      <w:r w:rsidR="00F52E92">
        <w:t xml:space="preserve"> die sinds begin dit jaar ineens niet meer werd verlengd). Het zou ons enorm helpen als dit soort voorwaardelijke zaken goed geregeld zijn. </w:t>
      </w:r>
    </w:p>
    <w:p w:rsidR="00847B91" w:rsidP="00905594" w:rsidRDefault="008947E6" w14:paraId="532AE2ED" w14:textId="4B91D47C">
      <w:r w:rsidRPr="00CB4732">
        <w:rPr>
          <w:b/>
          <w:bCs/>
        </w:rPr>
        <w:t>Tot slot</w:t>
      </w:r>
      <w:r>
        <w:t xml:space="preserve">: als universitaire lerarenopleidingen hebben we de afgelopen maanden gezamenlijk een prachtige wervingscampagne gevoerd met als hoofdboodschap ‘doe iets wat er toe doet’. </w:t>
      </w:r>
      <w:r w:rsidR="00D05DDA">
        <w:t xml:space="preserve">De </w:t>
      </w:r>
      <w:r>
        <w:t xml:space="preserve">reacties op de campagne zijn </w:t>
      </w:r>
      <w:r w:rsidR="00D05DDA">
        <w:t xml:space="preserve">zeer </w:t>
      </w:r>
      <w:r>
        <w:t>positief: de teksten zijn pakkend, herkenbaar en zetten aan tot nade</w:t>
      </w:r>
      <w:r w:rsidR="00D05DDA">
        <w:t>n</w:t>
      </w:r>
      <w:r>
        <w:t xml:space="preserve">ken: </w:t>
      </w:r>
      <w:r w:rsidR="00C56046">
        <w:t>‘</w:t>
      </w:r>
      <w:r>
        <w:t>zou het leraarschap misschien ook iets voor mij zijn’</w:t>
      </w:r>
      <w:r w:rsidR="00C56046">
        <w:t>?</w:t>
      </w:r>
      <w:r>
        <w:t xml:space="preserve"> De campagne is eind september gestart, en het is dus nog te vroeg om effect te zien op het aantal aanmeldingen. We zien wel dat het aantal aanvragen voor meer informatie aan het stijgen</w:t>
      </w:r>
      <w:r w:rsidR="00D76647">
        <w:t xml:space="preserve"> is</w:t>
      </w:r>
      <w:r>
        <w:t xml:space="preserve">. Als universitaire lerarenopleidingen </w:t>
      </w:r>
      <w:r w:rsidR="00CB4732">
        <w:t xml:space="preserve">staan wij in ieder geval te trappelen </w:t>
      </w:r>
      <w:r w:rsidR="00D05DDA">
        <w:t>om iedereen die de overstap wil maken flexibel en op maat op te leiden tot goede en bevloge</w:t>
      </w:r>
      <w:r w:rsidR="00905594">
        <w:t>n leraren.</w:t>
      </w:r>
    </w:p>
    <w:sectPr w:rsidR="00847B91" w:rsidSect="00CB4732">
      <w:pgSz w:w="11906" w:h="16838"/>
      <w:pgMar w:top="1191" w:right="1440" w:bottom="1191"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5C83"/>
    <w:multiLevelType w:val="hybridMultilevel"/>
    <w:tmpl w:val="C3F2B264"/>
    <w:lvl w:ilvl="0" w:tplc="A91C2B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0D3BEB"/>
    <w:multiLevelType w:val="hybridMultilevel"/>
    <w:tmpl w:val="3D205B52"/>
    <w:lvl w:ilvl="0" w:tplc="A91C2B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171D97"/>
    <w:multiLevelType w:val="hybridMultilevel"/>
    <w:tmpl w:val="CF987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30496F"/>
    <w:multiLevelType w:val="hybridMultilevel"/>
    <w:tmpl w:val="C8C25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EA770D"/>
    <w:multiLevelType w:val="hybridMultilevel"/>
    <w:tmpl w:val="1C72C7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9816989">
    <w:abstractNumId w:val="1"/>
  </w:num>
  <w:num w:numId="2" w16cid:durableId="1886023645">
    <w:abstractNumId w:val="3"/>
  </w:num>
  <w:num w:numId="3" w16cid:durableId="1831403627">
    <w:abstractNumId w:val="4"/>
  </w:num>
  <w:num w:numId="4" w16cid:durableId="899025951">
    <w:abstractNumId w:val="2"/>
  </w:num>
  <w:num w:numId="5" w16cid:durableId="93659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91"/>
    <w:rsid w:val="00001939"/>
    <w:rsid w:val="00067EBB"/>
    <w:rsid w:val="00067F28"/>
    <w:rsid w:val="00095A1E"/>
    <w:rsid w:val="000B5CBA"/>
    <w:rsid w:val="000D3B79"/>
    <w:rsid w:val="000D627F"/>
    <w:rsid w:val="00112BF0"/>
    <w:rsid w:val="00123FE2"/>
    <w:rsid w:val="00125B7C"/>
    <w:rsid w:val="00136258"/>
    <w:rsid w:val="00151198"/>
    <w:rsid w:val="00183EDD"/>
    <w:rsid w:val="00185F3C"/>
    <w:rsid w:val="00186650"/>
    <w:rsid w:val="00205522"/>
    <w:rsid w:val="00206B59"/>
    <w:rsid w:val="00212C73"/>
    <w:rsid w:val="00236CF4"/>
    <w:rsid w:val="00260362"/>
    <w:rsid w:val="002D2125"/>
    <w:rsid w:val="002F1A84"/>
    <w:rsid w:val="002F3255"/>
    <w:rsid w:val="00346F7A"/>
    <w:rsid w:val="0036034B"/>
    <w:rsid w:val="003C41D6"/>
    <w:rsid w:val="003C465D"/>
    <w:rsid w:val="003E3C3E"/>
    <w:rsid w:val="004060B9"/>
    <w:rsid w:val="004075B4"/>
    <w:rsid w:val="00446AA5"/>
    <w:rsid w:val="004A005E"/>
    <w:rsid w:val="004C240E"/>
    <w:rsid w:val="004C478D"/>
    <w:rsid w:val="004E04B3"/>
    <w:rsid w:val="0051701D"/>
    <w:rsid w:val="00542A57"/>
    <w:rsid w:val="00561547"/>
    <w:rsid w:val="00563250"/>
    <w:rsid w:val="005C1AF4"/>
    <w:rsid w:val="005C1E7A"/>
    <w:rsid w:val="005C49EF"/>
    <w:rsid w:val="005D2FAB"/>
    <w:rsid w:val="005D575E"/>
    <w:rsid w:val="005F70CE"/>
    <w:rsid w:val="00625B2A"/>
    <w:rsid w:val="00662BA8"/>
    <w:rsid w:val="00665964"/>
    <w:rsid w:val="006756B5"/>
    <w:rsid w:val="006E79F4"/>
    <w:rsid w:val="0070703A"/>
    <w:rsid w:val="00713B47"/>
    <w:rsid w:val="007305FA"/>
    <w:rsid w:val="007601E9"/>
    <w:rsid w:val="0076595E"/>
    <w:rsid w:val="00793200"/>
    <w:rsid w:val="007A5A8B"/>
    <w:rsid w:val="007A69FE"/>
    <w:rsid w:val="007B14E8"/>
    <w:rsid w:val="007C04F7"/>
    <w:rsid w:val="007C1A20"/>
    <w:rsid w:val="00847B91"/>
    <w:rsid w:val="00877ED4"/>
    <w:rsid w:val="008947E6"/>
    <w:rsid w:val="008D5B2E"/>
    <w:rsid w:val="008D7B29"/>
    <w:rsid w:val="008E417B"/>
    <w:rsid w:val="00905594"/>
    <w:rsid w:val="00932834"/>
    <w:rsid w:val="0094000E"/>
    <w:rsid w:val="009B2F6B"/>
    <w:rsid w:val="009B78CD"/>
    <w:rsid w:val="009F2A81"/>
    <w:rsid w:val="00A00993"/>
    <w:rsid w:val="00A12475"/>
    <w:rsid w:val="00A521A9"/>
    <w:rsid w:val="00A70CA1"/>
    <w:rsid w:val="00A939E5"/>
    <w:rsid w:val="00A9651B"/>
    <w:rsid w:val="00AE5283"/>
    <w:rsid w:val="00AF0876"/>
    <w:rsid w:val="00B17889"/>
    <w:rsid w:val="00B87B41"/>
    <w:rsid w:val="00B93170"/>
    <w:rsid w:val="00BA3A04"/>
    <w:rsid w:val="00C0294D"/>
    <w:rsid w:val="00C1170B"/>
    <w:rsid w:val="00C14C0A"/>
    <w:rsid w:val="00C160A9"/>
    <w:rsid w:val="00C33599"/>
    <w:rsid w:val="00C35E0D"/>
    <w:rsid w:val="00C404AB"/>
    <w:rsid w:val="00C44A11"/>
    <w:rsid w:val="00C56046"/>
    <w:rsid w:val="00C77EA9"/>
    <w:rsid w:val="00C97526"/>
    <w:rsid w:val="00CB4732"/>
    <w:rsid w:val="00D05DDA"/>
    <w:rsid w:val="00D21FD7"/>
    <w:rsid w:val="00D42039"/>
    <w:rsid w:val="00D72C65"/>
    <w:rsid w:val="00D76647"/>
    <w:rsid w:val="00E152B2"/>
    <w:rsid w:val="00E30706"/>
    <w:rsid w:val="00E50E2F"/>
    <w:rsid w:val="00E66E8C"/>
    <w:rsid w:val="00E85902"/>
    <w:rsid w:val="00F11C62"/>
    <w:rsid w:val="00F262F3"/>
    <w:rsid w:val="00F27A90"/>
    <w:rsid w:val="00F3458B"/>
    <w:rsid w:val="00F420AA"/>
    <w:rsid w:val="00F52E92"/>
    <w:rsid w:val="00F5597C"/>
    <w:rsid w:val="00FA3D15"/>
    <w:rsid w:val="00FD0792"/>
    <w:rsid w:val="00FE5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D43A"/>
  <w15:chartTrackingRefBased/>
  <w15:docId w15:val="{F760AF2D-3239-41AB-A85E-AD611F42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7B91"/>
    <w:pPr>
      <w:ind w:left="720"/>
      <w:contextualSpacing/>
    </w:pPr>
  </w:style>
  <w:style w:type="paragraph" w:styleId="Revisie">
    <w:name w:val="Revision"/>
    <w:hidden/>
    <w:uiPriority w:val="99"/>
    <w:semiHidden/>
    <w:rsid w:val="00112BF0"/>
    <w:pPr>
      <w:spacing w:after="0" w:line="240" w:lineRule="auto"/>
    </w:pPr>
  </w:style>
  <w:style w:type="character" w:styleId="Verwijzingopmerking">
    <w:name w:val="annotation reference"/>
    <w:basedOn w:val="Standaardalinea-lettertype"/>
    <w:uiPriority w:val="99"/>
    <w:semiHidden/>
    <w:unhideWhenUsed/>
    <w:rsid w:val="004C240E"/>
    <w:rPr>
      <w:sz w:val="16"/>
      <w:szCs w:val="16"/>
    </w:rPr>
  </w:style>
  <w:style w:type="paragraph" w:styleId="Tekstopmerking">
    <w:name w:val="annotation text"/>
    <w:basedOn w:val="Standaard"/>
    <w:link w:val="TekstopmerkingChar"/>
    <w:uiPriority w:val="99"/>
    <w:unhideWhenUsed/>
    <w:rsid w:val="004C240E"/>
    <w:pPr>
      <w:spacing w:line="240" w:lineRule="auto"/>
    </w:pPr>
    <w:rPr>
      <w:sz w:val="20"/>
      <w:szCs w:val="20"/>
    </w:rPr>
  </w:style>
  <w:style w:type="character" w:customStyle="1" w:styleId="TekstopmerkingChar">
    <w:name w:val="Tekst opmerking Char"/>
    <w:basedOn w:val="Standaardalinea-lettertype"/>
    <w:link w:val="Tekstopmerking"/>
    <w:uiPriority w:val="99"/>
    <w:rsid w:val="004C240E"/>
    <w:rPr>
      <w:sz w:val="20"/>
      <w:szCs w:val="20"/>
    </w:rPr>
  </w:style>
  <w:style w:type="paragraph" w:styleId="Onderwerpvanopmerking">
    <w:name w:val="annotation subject"/>
    <w:basedOn w:val="Tekstopmerking"/>
    <w:next w:val="Tekstopmerking"/>
    <w:link w:val="OnderwerpvanopmerkingChar"/>
    <w:uiPriority w:val="99"/>
    <w:semiHidden/>
    <w:unhideWhenUsed/>
    <w:rsid w:val="004C240E"/>
    <w:rPr>
      <w:b/>
      <w:bCs/>
    </w:rPr>
  </w:style>
  <w:style w:type="character" w:customStyle="1" w:styleId="OnderwerpvanopmerkingChar">
    <w:name w:val="Onderwerp van opmerking Char"/>
    <w:basedOn w:val="TekstopmerkingChar"/>
    <w:link w:val="Onderwerpvanopmerking"/>
    <w:uiPriority w:val="99"/>
    <w:semiHidden/>
    <w:rsid w:val="004C24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1269</ap:Words>
  <ap:Characters>6981</ap:Characters>
  <ap:DocSecurity>0</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2024-12-05T13:26:00.0000000Z</dcterms:created>
  <dcterms:modified xsi:type="dcterms:W3CDTF">2024-12-05T13:29:00.0000000Z</dcterms:modified>
  <version/>
  <category/>
</coreProperties>
</file>