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3773" w:rsidP="00163773" w:rsidRDefault="00163773" w14:paraId="21077C6B" w14:textId="77777777">
      <w:r>
        <w:t xml:space="preserve">Verzoek van het lid Inge van Dijk (CDA) om het commissiedebat Mkb: Ondernemen en bedrijfsfinanciering uit te stellen, en snel na het kerstreces weer in te plannen. </w:t>
      </w:r>
    </w:p>
    <w:p w:rsidR="00163773" w:rsidP="00163773" w:rsidRDefault="00163773" w14:paraId="373CEBB7" w14:textId="77777777"/>
    <w:p w:rsidR="00163773" w:rsidP="00163773" w:rsidRDefault="00163773" w14:paraId="372B92F7" w14:textId="77777777">
      <w:r>
        <w:t xml:space="preserve">Het debat valt samen met de plenaire behandeling van de Najaarsnota waardoor mogelijk meerdere woordvoerders in de knel komen. Ook zijn er met betrekking tot twee grote onderwerpen, regeldruk en MKB-financiering, enkele belangrijke stukken waar we als Commissie nog op wachten, namelijk de voortgang van de aanpak regeldruk en de kabinetsreactie op het IBO-Bedrijfsfinanciering. </w:t>
      </w:r>
    </w:p>
    <w:p w:rsidR="00163773" w:rsidP="00163773" w:rsidRDefault="00163773" w14:paraId="1DB1CC26" w14:textId="77777777"/>
    <w:p w:rsidR="00163773" w:rsidP="00163773" w:rsidRDefault="00163773" w14:paraId="48F18D0B" w14:textId="77777777">
      <w:r>
        <w:t>Het is een ontzettend belangrijk debat, dat zorgvuldig gevoerd moet worden en daarom dit verzoek tot uitstel.</w:t>
      </w:r>
    </w:p>
    <w:p w:rsidR="00944602" w:rsidRDefault="00944602" w14:paraId="0D905A3D" w14:textId="77777777"/>
    <w:sectPr w:rsidR="0094460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773"/>
    <w:rsid w:val="00163773"/>
    <w:rsid w:val="008C0A95"/>
    <w:rsid w:val="00944602"/>
    <w:rsid w:val="00E35D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0ACD0"/>
  <w15:chartTrackingRefBased/>
  <w15:docId w15:val="{BD18081C-CD0F-4CEC-882C-F8CE6E66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3773"/>
    <w:pPr>
      <w:spacing w:after="0" w:line="240" w:lineRule="auto"/>
    </w:pPr>
    <w:rPr>
      <w:rFonts w:ascii="Calibri" w:hAnsi="Calibri" w:cs="Calibri"/>
      <w:kern w:val="0"/>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14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101</ap:Words>
  <ap:Characters>557</ap:Characters>
  <ap:DocSecurity>0</ap:DocSecurity>
  <ap:Lines>4</ap:Lines>
  <ap:Paragraphs>1</ap:Paragraphs>
  <ap:ScaleCrop>false</ap:ScaleCrop>
  <ap:LinksUpToDate>false</ap:LinksUpToDate>
  <ap:CharactersWithSpaces>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2024-12-04T11:14:00.0000000Z</dcterms:created>
  <dcterms:modified xsi:type="dcterms:W3CDTF">2024-12-04T11:15:00.0000000Z</dcterms:modified>
  <version/>
  <category/>
</coreProperties>
</file>