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6F2" w:rsidRDefault="00A466F2" w14:paraId="33FF61A6" w14:textId="77777777"/>
    <w:p w:rsidRPr="00C04169" w:rsidR="00C04169" w:rsidP="00C04169" w:rsidRDefault="00C04169" w14:paraId="6751FA37" w14:textId="77777777">
      <w:pPr>
        <w:autoSpaceDN/>
        <w:spacing w:line="265" w:lineRule="auto"/>
        <w:ind w:left="-5" w:hanging="10"/>
        <w:textAlignment w:val="auto"/>
        <w:rPr>
          <w:rFonts w:eastAsia="Calibri" w:cs="Calibri"/>
          <w:kern w:val="2"/>
          <w14:ligatures w14:val="standardContextual"/>
        </w:rPr>
      </w:pPr>
      <w:r w:rsidRPr="00C04169">
        <w:rPr>
          <w:rFonts w:eastAsia="Verdana" w:cs="Verdana"/>
          <w:kern w:val="2"/>
          <w14:ligatures w14:val="standardContextual"/>
        </w:rPr>
        <w:t xml:space="preserve">Geachte Voorzitter, </w:t>
      </w:r>
    </w:p>
    <w:p w:rsidRPr="00C04169" w:rsidR="00C04169" w:rsidP="00C04169" w:rsidRDefault="00C04169" w14:paraId="4EF8F2CF" w14:textId="77777777">
      <w:pPr>
        <w:autoSpaceDN/>
        <w:spacing w:after="3" w:line="259" w:lineRule="auto"/>
        <w:textAlignment w:val="auto"/>
        <w:rPr>
          <w:rFonts w:eastAsia="Calibri" w:cs="Calibri"/>
          <w:color w:val="auto"/>
          <w:kern w:val="2"/>
          <w14:ligatures w14:val="standardContextual"/>
        </w:rPr>
      </w:pPr>
      <w:r w:rsidRPr="00C04169">
        <w:rPr>
          <w:rFonts w:eastAsia="Verdana" w:cs="Verdana"/>
          <w:color w:val="auto"/>
          <w:kern w:val="2"/>
          <w14:ligatures w14:val="standardContextual"/>
        </w:rPr>
        <w:t xml:space="preserve"> </w:t>
      </w:r>
    </w:p>
    <w:p w:rsidRPr="00C04169" w:rsidR="00C04169" w:rsidP="00C04169" w:rsidRDefault="00C04169" w14:paraId="3F87DF71" w14:textId="77777777">
      <w:pPr>
        <w:autoSpaceDN/>
        <w:spacing w:line="265" w:lineRule="auto"/>
        <w:ind w:left="-5" w:right="1700" w:hanging="10"/>
        <w:textAlignment w:val="auto"/>
        <w:rPr>
          <w:rFonts w:eastAsia="Verdana" w:cs="Verdana"/>
          <w:color w:val="auto"/>
          <w:kern w:val="2"/>
          <w14:ligatures w14:val="standardContextual"/>
        </w:rPr>
      </w:pPr>
      <w:r w:rsidRPr="00C04169">
        <w:rPr>
          <w:rFonts w:eastAsia="Verdana" w:cs="Verdana"/>
          <w:color w:val="auto"/>
          <w:kern w:val="2"/>
          <w14:ligatures w14:val="standardContextual"/>
        </w:rPr>
        <w:t>Hierbij bied ik u, mede namens de</w:t>
      </w:r>
      <w:r w:rsidRPr="00C04169">
        <w:rPr>
          <w:rFonts w:eastAsia="Times New Roman" w:cs="Times New Roman"/>
          <w:color w:val="auto"/>
        </w:rPr>
        <w:t xml:space="preserve"> minister van Onderwijs, Cultuur en Wetenschap, de </w:t>
      </w:r>
      <w:r w:rsidRPr="00C04169">
        <w:rPr>
          <w:rFonts w:eastAsia="Times New Roman" w:cs="Times New Roman"/>
          <w:color w:val="auto"/>
          <w:shd w:val="clear" w:color="auto" w:fill="FFFFFF"/>
        </w:rPr>
        <w:t>staatssecretaris</w:t>
      </w:r>
      <w:hyperlink w:tooltip="Lijst van Nederlandse staatssecretarissen van Sociale Zaken en Werkgelegenheid" w:history="1" r:id="rId9">
        <w:r w:rsidRPr="00C04169">
          <w:rPr>
            <w:rFonts w:eastAsia="Times New Roman" w:cs="Times New Roman"/>
            <w:color w:val="auto"/>
            <w:shd w:val="clear" w:color="auto" w:fill="FFFFFF"/>
          </w:rPr>
          <w:t xml:space="preserve"> Participatie en Integratie</w:t>
        </w:r>
      </w:hyperlink>
      <w:r w:rsidRPr="00C04169">
        <w:rPr>
          <w:rFonts w:eastAsia="Times New Roman" w:cs="Times New Roman"/>
          <w:color w:val="auto"/>
          <w:shd w:val="clear" w:color="auto" w:fill="FFFFFF"/>
        </w:rPr>
        <w:t xml:space="preserve">, </w:t>
      </w:r>
      <w:r w:rsidRPr="00C04169">
        <w:rPr>
          <w:rFonts w:eastAsia="Times New Roman" w:cs="Times New Roman"/>
          <w:color w:val="auto"/>
        </w:rPr>
        <w:t>de staatssecretaris van Rechtsbescherming, de staatssecretaris</w:t>
      </w:r>
      <w:hyperlink w:tooltip="Lijst van Nederlandse staatssecretarissen van Volksgezondheid, Welzijn en Sport" w:history="1" r:id="rId10">
        <w:r w:rsidRPr="00D25760">
          <w:rPr>
            <w:rFonts w:eastAsia="Times New Roman" w:cs="Times New Roman"/>
            <w:color w:val="auto"/>
            <w:shd w:val="clear" w:color="auto" w:fill="FFFFFF"/>
          </w:rPr>
          <w:t xml:space="preserve"> J</w:t>
        </w:r>
        <w:r w:rsidRPr="00C04169">
          <w:rPr>
            <w:rFonts w:eastAsia="Times New Roman" w:cs="Times New Roman"/>
            <w:color w:val="auto"/>
            <w:shd w:val="clear" w:color="auto" w:fill="FFFFFF"/>
          </w:rPr>
          <w:t>eugd, Preventie en Sport</w:t>
        </w:r>
      </w:hyperlink>
      <w:r w:rsidRPr="00C04169">
        <w:rPr>
          <w:rFonts w:eastAsia="Times New Roman" w:cs="Times New Roman"/>
          <w:color w:val="auto"/>
          <w:shd w:val="clear" w:color="auto" w:fill="FFFFFF"/>
        </w:rPr>
        <w:t> </w:t>
      </w:r>
      <w:r w:rsidRPr="00C04169">
        <w:rPr>
          <w:rFonts w:eastAsia="Times New Roman" w:cs="Times New Roman"/>
          <w:color w:val="auto"/>
        </w:rPr>
        <w:t>en de staatssecretaris van Binnenlandse Zaken en Koninkrijksrelaties</w:t>
      </w:r>
      <w:r w:rsidRPr="00C04169">
        <w:rPr>
          <w:rFonts w:eastAsia="Verdana" w:cs="Verdana"/>
          <w:color w:val="auto"/>
          <w:kern w:val="2"/>
          <w14:ligatures w14:val="standardContextual"/>
        </w:rPr>
        <w:t xml:space="preserve">, de nota naar aanleiding van het verslag inzake het bovenvermelde voorstel aan. </w:t>
      </w:r>
    </w:p>
    <w:p w:rsidRPr="00C04169" w:rsidR="00C04169" w:rsidP="00C04169" w:rsidRDefault="00C04169" w14:paraId="5A93CFA3" w14:textId="77777777">
      <w:pPr>
        <w:autoSpaceDN/>
        <w:spacing w:after="4" w:line="259" w:lineRule="auto"/>
        <w:textAlignment w:val="auto"/>
        <w:rPr>
          <w:rFonts w:ascii="Calibri" w:hAnsi="Calibri" w:eastAsia="Calibri" w:cs="Calibri"/>
          <w:color w:val="auto"/>
          <w:kern w:val="2"/>
          <w:sz w:val="22"/>
          <w:szCs w:val="22"/>
          <w14:ligatures w14:val="standardContextual"/>
        </w:rPr>
      </w:pPr>
      <w:r w:rsidRPr="00C04169">
        <w:rPr>
          <w:rFonts w:eastAsia="Verdana" w:cs="Verdana"/>
          <w:color w:val="auto"/>
          <w:kern w:val="2"/>
          <w:szCs w:val="22"/>
          <w14:ligatures w14:val="standardContextual"/>
        </w:rPr>
        <w:t xml:space="preserve"> </w:t>
      </w:r>
    </w:p>
    <w:p w:rsidRPr="00C04169" w:rsidR="00C04169" w:rsidP="00C04169" w:rsidRDefault="00C04169" w14:paraId="73917508" w14:textId="77777777">
      <w:pPr>
        <w:autoSpaceDN/>
        <w:spacing w:after="3" w:line="259" w:lineRule="auto"/>
        <w:textAlignment w:val="auto"/>
        <w:rPr>
          <w:rFonts w:ascii="Calibri" w:hAnsi="Calibri" w:eastAsia="Calibri" w:cs="Calibri"/>
          <w:kern w:val="2"/>
          <w:sz w:val="22"/>
          <w:szCs w:val="22"/>
          <w14:ligatures w14:val="standardContextual"/>
        </w:rPr>
      </w:pPr>
      <w:r w:rsidRPr="00C04169">
        <w:rPr>
          <w:rFonts w:eastAsia="Verdana" w:cs="Verdana"/>
          <w:kern w:val="2"/>
          <w:szCs w:val="22"/>
          <w14:ligatures w14:val="standardContextual"/>
        </w:rPr>
        <w:t xml:space="preserve"> </w:t>
      </w:r>
    </w:p>
    <w:p w:rsidRPr="00C04169" w:rsidR="00C04169" w:rsidP="00C04169" w:rsidRDefault="00C04169" w14:paraId="2E43A56D" w14:textId="77777777">
      <w:pPr>
        <w:autoSpaceDN/>
        <w:spacing w:line="265" w:lineRule="auto"/>
        <w:ind w:left="-5" w:hanging="10"/>
        <w:textAlignment w:val="auto"/>
        <w:rPr>
          <w:rFonts w:ascii="Calibri" w:hAnsi="Calibri" w:eastAsia="Calibri" w:cs="Calibri"/>
          <w:kern w:val="2"/>
          <w:sz w:val="22"/>
          <w:szCs w:val="22"/>
          <w14:ligatures w14:val="standardContextual"/>
        </w:rPr>
      </w:pPr>
      <w:r w:rsidRPr="00C04169">
        <w:rPr>
          <w:rFonts w:eastAsia="Verdana" w:cs="Verdana"/>
          <w:kern w:val="2"/>
          <w:szCs w:val="22"/>
          <w14:ligatures w14:val="standardContextual"/>
        </w:rPr>
        <w:t xml:space="preserve">De minister van Binnenlandse Zaken en Koninkrijksrelaties, </w:t>
      </w:r>
    </w:p>
    <w:p w:rsidRPr="00C04169" w:rsidR="00C04169" w:rsidP="00C04169" w:rsidRDefault="00C04169" w14:paraId="742E0143" w14:textId="77777777">
      <w:pPr>
        <w:autoSpaceDN/>
        <w:spacing w:after="3" w:line="259" w:lineRule="auto"/>
        <w:textAlignment w:val="auto"/>
        <w:rPr>
          <w:rFonts w:ascii="Calibri" w:hAnsi="Calibri" w:eastAsia="Calibri" w:cs="Calibri"/>
          <w:kern w:val="2"/>
          <w:sz w:val="22"/>
          <w:szCs w:val="22"/>
          <w14:ligatures w14:val="standardContextual"/>
        </w:rPr>
      </w:pPr>
      <w:r w:rsidRPr="00C04169">
        <w:rPr>
          <w:rFonts w:eastAsia="Verdana" w:cs="Verdana"/>
          <w:kern w:val="2"/>
          <w:szCs w:val="22"/>
          <w14:ligatures w14:val="standardContextual"/>
        </w:rPr>
        <w:t xml:space="preserve"> </w:t>
      </w:r>
    </w:p>
    <w:p w:rsidRPr="00C04169" w:rsidR="00C04169" w:rsidP="00C04169" w:rsidRDefault="00C04169" w14:paraId="23F37029" w14:textId="77777777">
      <w:pPr>
        <w:autoSpaceDN/>
        <w:spacing w:after="3" w:line="259" w:lineRule="auto"/>
        <w:textAlignment w:val="auto"/>
        <w:rPr>
          <w:rFonts w:ascii="Calibri" w:hAnsi="Calibri" w:eastAsia="Calibri" w:cs="Calibri"/>
          <w:kern w:val="2"/>
          <w:sz w:val="22"/>
          <w:szCs w:val="22"/>
          <w14:ligatures w14:val="standardContextual"/>
        </w:rPr>
      </w:pPr>
      <w:r w:rsidRPr="00C04169">
        <w:rPr>
          <w:rFonts w:eastAsia="Verdana" w:cs="Verdana"/>
          <w:kern w:val="2"/>
          <w:szCs w:val="22"/>
          <w14:ligatures w14:val="standardContextual"/>
        </w:rPr>
        <w:t xml:space="preserve"> </w:t>
      </w:r>
    </w:p>
    <w:p w:rsidRPr="00C04169" w:rsidR="00C04169" w:rsidP="00C04169" w:rsidRDefault="00C04169" w14:paraId="4D22A272" w14:textId="77777777">
      <w:pPr>
        <w:autoSpaceDN/>
        <w:spacing w:after="3" w:line="259" w:lineRule="auto"/>
        <w:textAlignment w:val="auto"/>
        <w:rPr>
          <w:rFonts w:ascii="Calibri" w:hAnsi="Calibri" w:eastAsia="Calibri" w:cs="Calibri"/>
          <w:kern w:val="2"/>
          <w:sz w:val="22"/>
          <w:szCs w:val="22"/>
          <w14:ligatures w14:val="standardContextual"/>
        </w:rPr>
      </w:pPr>
      <w:r w:rsidRPr="00C04169">
        <w:rPr>
          <w:rFonts w:eastAsia="Verdana" w:cs="Verdana"/>
          <w:kern w:val="2"/>
          <w:szCs w:val="22"/>
          <w14:ligatures w14:val="standardContextual"/>
        </w:rPr>
        <w:t xml:space="preserve"> </w:t>
      </w:r>
    </w:p>
    <w:p w:rsidRPr="00C04169" w:rsidR="00C04169" w:rsidP="00C04169" w:rsidRDefault="00C04169" w14:paraId="44BEC92E" w14:textId="77777777">
      <w:pPr>
        <w:autoSpaceDN/>
        <w:spacing w:after="3" w:line="259" w:lineRule="auto"/>
        <w:textAlignment w:val="auto"/>
        <w:rPr>
          <w:rFonts w:ascii="Calibri" w:hAnsi="Calibri" w:eastAsia="Calibri" w:cs="Calibri"/>
          <w:kern w:val="2"/>
          <w:sz w:val="22"/>
          <w:szCs w:val="22"/>
          <w14:ligatures w14:val="standardContextual"/>
        </w:rPr>
      </w:pPr>
      <w:r w:rsidRPr="00C04169">
        <w:rPr>
          <w:rFonts w:eastAsia="Verdana" w:cs="Verdana"/>
          <w:kern w:val="2"/>
          <w:szCs w:val="22"/>
          <w14:ligatures w14:val="standardContextual"/>
        </w:rPr>
        <w:t xml:space="preserve"> </w:t>
      </w:r>
    </w:p>
    <w:p w:rsidRPr="00C04169" w:rsidR="00C04169" w:rsidP="00C04169" w:rsidRDefault="00C04169" w14:paraId="6638B46A" w14:textId="77777777">
      <w:pPr>
        <w:autoSpaceDN/>
        <w:spacing w:after="4" w:line="259" w:lineRule="auto"/>
        <w:textAlignment w:val="auto"/>
        <w:rPr>
          <w:rFonts w:ascii="Calibri" w:hAnsi="Calibri" w:eastAsia="Calibri" w:cs="Calibri"/>
          <w:kern w:val="2"/>
          <w:sz w:val="22"/>
          <w:szCs w:val="22"/>
          <w14:ligatures w14:val="standardContextual"/>
        </w:rPr>
      </w:pPr>
      <w:r w:rsidRPr="00C04169">
        <w:rPr>
          <w:rFonts w:ascii="Calibri" w:hAnsi="Calibri" w:eastAsia="Calibri" w:cs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208FBF47" wp14:anchorId="5D0EEC65">
                <wp:simplePos x="0" y="0"/>
                <wp:positionH relativeFrom="page">
                  <wp:posOffset>3545840</wp:posOffset>
                </wp:positionH>
                <wp:positionV relativeFrom="page">
                  <wp:posOffset>0</wp:posOffset>
                </wp:positionV>
                <wp:extent cx="2788920" cy="1608705"/>
                <wp:effectExtent l="0" t="0" r="0" b="0"/>
                <wp:wrapTopAndBottom/>
                <wp:docPr id="715" name="Group 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8920" cy="1608705"/>
                          <a:chOff x="0" y="0"/>
                          <a:chExt cx="2788920" cy="1608705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469011" y="1497307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4169" w:rsidP="00C04169" w:rsidRDefault="00C04169" w14:paraId="11357786" w14:textId="77777777">
                              <w:r>
                                <w:rPr>
                                  <w:rFonts w:eastAsia="Verdana" w:cs="Verdan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44" cy="1583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49580" y="0"/>
                            <a:ext cx="2339340" cy="1582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group id="Group 715" style="position:absolute;margin-left:279.2pt;margin-top:0;width:219.6pt;height:126.65pt;z-index:251659264;mso-position-horizontal-relative:page;mso-position-vertical-relative:page" coordsize="27889,16087" o:spid="_x0000_s1026">
                <v:rect id="Rectangle 65" style="position:absolute;left:4690;top:14973;width:535;height:1481;visibility:visible;mso-wrap-style:square;v-text-anchor:top" o:spid="_x0000_s1027" filled="f" stroked="f">
                  <v:textbox inset="0,0,0,0">
                    <w:txbxContent>
                      <w:p w:rsidR="00C04169" w:rsidP="00C04169" w:rsidRDefault="00C04169" w14:paraId="7EFAEF18" w14:textId="77777777">
                        <w:r>
                          <w:rPr>
                            <w:rFonts w:eastAsia="Verdana" w:cs="Verdana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filled="f" stroked="f" o:spt="75.0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67" style="position:absolute;width:4679;height:15836;visibility:visible;mso-wrap-style:square" o:spid="_x0000_s1028" type="#_x0000_t75"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">
                  <v:imagedata o:title="" r:id="rId13"/>
                </v:shape>
                <v:shape id="Picture 70" style="position:absolute;left:4495;width:23394;height:15824;visibility:visible;mso-wrap-style:square" o:spid="_x0000_s1029" type="#_x0000_t75"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">
                  <v:imagedata o:title="" r:id="rId14"/>
                </v:shape>
                <w10:wrap type="topAndBottom" anchorx="page" anchory="page"/>
              </v:group>
            </w:pict>
          </mc:Fallback>
        </mc:AlternateContent>
      </w:r>
      <w:r w:rsidRPr="00C04169">
        <w:rPr>
          <w:rFonts w:ascii="Calibri" w:hAnsi="Calibri" w:eastAsia="Calibri" w:cs="Calibri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1C2211D1" wp14:anchorId="45A9BF70">
                <wp:simplePos x="0" y="0"/>
                <wp:positionH relativeFrom="page">
                  <wp:posOffset>1006793</wp:posOffset>
                </wp:positionH>
                <wp:positionV relativeFrom="page">
                  <wp:posOffset>-81048</wp:posOffset>
                </wp:positionV>
                <wp:extent cx="40234" cy="111398"/>
                <wp:effectExtent l="0" t="0" r="0" b="0"/>
                <wp:wrapTopAndBottom/>
                <wp:docPr id="15" name="Group 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34" cy="111398"/>
                          <a:chOff x="0" y="0"/>
                          <a:chExt cx="40234" cy="111398"/>
                        </a:xfrm>
                      </wpg:grpSpPr>
                      <wps:wsp>
                        <wps:cNvPr id="16" name="Rectangle 6"/>
                        <wps:cNvSpPr/>
                        <wps:spPr>
                          <a:xfrm>
                            <a:off x="0" y="0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4169" w:rsidP="00C04169" w:rsidRDefault="00C04169" w14:paraId="184769CB" w14:textId="77777777">
                              <w:r>
                                <w:rPr>
                                  <w:rFonts w:eastAsia="Verdana" w:cs="Verdan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group id="Group 818" style="position:absolute;margin-left:79.3pt;margin-top:-6.4pt;width:3.15pt;height:8.75pt;z-index:251660288;mso-position-horizontal-relative:page;mso-position-vertical-relative:page" coordsize="40234,111398" o:spid="_x0000_s1030">
                <v:rect id="Rectangle 6" style="position:absolute;width:53511;height:148159;visibility:visible;mso-wrap-style:square;v-text-anchor:top" o:spid="_x0000_s1031" filled="f" stroked="f">
                  <v:textbox inset="0,0,0,0">
                    <w:txbxContent>
                      <w:p w:rsidR="00C04169" w:rsidP="00C04169" w:rsidRDefault="00C04169" w14:paraId="2D822B95" w14:textId="77777777">
                        <w:r>
                          <w:rPr>
                            <w:rFonts w:eastAsia="Verdana" w:cs="Verdana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C04169">
        <w:rPr>
          <w:rFonts w:eastAsia="Verdana" w:cs="Verdana"/>
          <w:kern w:val="2"/>
          <w:szCs w:val="22"/>
          <w14:ligatures w14:val="standardContextual"/>
        </w:rPr>
        <w:t xml:space="preserve"> </w:t>
      </w:r>
    </w:p>
    <w:p w:rsidRPr="00C04169" w:rsidR="00C04169" w:rsidP="00C04169" w:rsidRDefault="00C04169" w14:paraId="286E2405" w14:textId="77777777">
      <w:pPr>
        <w:autoSpaceDN/>
        <w:spacing w:line="265" w:lineRule="auto"/>
        <w:ind w:left="-5" w:hanging="10"/>
        <w:textAlignment w:val="auto"/>
        <w:rPr>
          <w:rFonts w:ascii="Calibri" w:hAnsi="Calibri" w:eastAsia="Calibri" w:cs="Calibri"/>
          <w:kern w:val="2"/>
          <w:sz w:val="22"/>
          <w:szCs w:val="22"/>
          <w14:ligatures w14:val="standardContextual"/>
        </w:rPr>
      </w:pPr>
      <w:r w:rsidRPr="00C04169">
        <w:rPr>
          <w:rFonts w:eastAsia="Verdana" w:cs="Verdana"/>
          <w:kern w:val="2"/>
          <w:szCs w:val="22"/>
          <w14:ligatures w14:val="standardContextual"/>
        </w:rPr>
        <w:t xml:space="preserve">J.J.M. </w:t>
      </w:r>
      <w:proofErr w:type="spellStart"/>
      <w:r w:rsidRPr="00C04169">
        <w:rPr>
          <w:rFonts w:eastAsia="Verdana" w:cs="Verdana"/>
          <w:kern w:val="2"/>
          <w:szCs w:val="22"/>
          <w14:ligatures w14:val="standardContextual"/>
        </w:rPr>
        <w:t>Uitermark</w:t>
      </w:r>
      <w:proofErr w:type="spellEnd"/>
      <w:r w:rsidRPr="00C04169">
        <w:rPr>
          <w:rFonts w:eastAsia="Verdana" w:cs="Verdana"/>
          <w:kern w:val="2"/>
          <w:szCs w:val="22"/>
          <w14:ligatures w14:val="standardContextual"/>
        </w:rPr>
        <w:t xml:space="preserve"> </w:t>
      </w:r>
    </w:p>
    <w:p w:rsidR="00A466F2" w:rsidRDefault="00A466F2" w14:paraId="2468A1AB" w14:textId="77777777"/>
    <w:sectPr w:rsidR="00A466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72C1" w14:textId="77777777" w:rsidR="00D25760" w:rsidRDefault="00D25760">
      <w:pPr>
        <w:spacing w:line="240" w:lineRule="auto"/>
      </w:pPr>
      <w:r>
        <w:separator/>
      </w:r>
    </w:p>
  </w:endnote>
  <w:endnote w:type="continuationSeparator" w:id="0">
    <w:p w14:paraId="39C9E861" w14:textId="77777777" w:rsidR="00D25760" w:rsidRDefault="00D25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7A9E" w14:textId="77777777" w:rsidR="0094370D" w:rsidRDefault="009437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4219" w14:textId="77777777" w:rsidR="0094370D" w:rsidRDefault="009437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3202" w14:textId="77777777" w:rsidR="0094370D" w:rsidRDefault="009437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AD60" w14:textId="77777777" w:rsidR="00D25760" w:rsidRDefault="00D25760">
      <w:pPr>
        <w:spacing w:line="240" w:lineRule="auto"/>
      </w:pPr>
      <w:r>
        <w:separator/>
      </w:r>
    </w:p>
  </w:footnote>
  <w:footnote w:type="continuationSeparator" w:id="0">
    <w:p w14:paraId="6049FC1F" w14:textId="77777777" w:rsidR="00D25760" w:rsidRDefault="00D25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DF63" w14:textId="77777777" w:rsidR="0094370D" w:rsidRDefault="009437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4CF1" w14:textId="77777777" w:rsidR="00A466F2" w:rsidRDefault="00D2576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0109E1B" wp14:editId="388E393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F226F9" w14:textId="77777777" w:rsidR="000F01A4" w:rsidRDefault="0094370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109E1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32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5EF226F9" w14:textId="77777777" w:rsidR="000F01A4" w:rsidRDefault="0094370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335D0CA" wp14:editId="0297BF1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BDF87" w14:textId="77777777" w:rsidR="00A466F2" w:rsidRDefault="00D25760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1FEB1171" w14:textId="77777777" w:rsidR="00A466F2" w:rsidRDefault="00D25760">
                          <w:pPr>
                            <w:pStyle w:val="Referentiegegevens"/>
                          </w:pPr>
                          <w:r>
                            <w:t>CZW</w:t>
                          </w:r>
                        </w:p>
                        <w:p w14:paraId="1808D5E6" w14:textId="77777777" w:rsidR="00A466F2" w:rsidRDefault="00A466F2">
                          <w:pPr>
                            <w:pStyle w:val="WitregelW2"/>
                          </w:pPr>
                        </w:p>
                        <w:p w14:paraId="260294B9" w14:textId="77777777" w:rsidR="00A466F2" w:rsidRDefault="00D2576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C105193" w14:textId="77777777" w:rsidR="000F01A4" w:rsidRDefault="0094370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11 september 2024</w:t>
                          </w:r>
                          <w:r>
                            <w:fldChar w:fldCharType="end"/>
                          </w:r>
                        </w:p>
                        <w:p w14:paraId="29166279" w14:textId="77777777" w:rsidR="00A466F2" w:rsidRDefault="00A466F2">
                          <w:pPr>
                            <w:pStyle w:val="WitregelW1"/>
                          </w:pPr>
                        </w:p>
                        <w:p w14:paraId="5ACC8F47" w14:textId="77777777" w:rsidR="00A466F2" w:rsidRDefault="00D2576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4A17008" w14:textId="77777777" w:rsidR="000F01A4" w:rsidRDefault="0094370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2024-0000776293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35D0CA" id="46fef022-aa3c-11ea-a756-beb5f67e67be" o:spid="_x0000_s1033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CEBDF87" w14:textId="77777777" w:rsidR="00A466F2" w:rsidRDefault="00D25760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1FEB1171" w14:textId="77777777" w:rsidR="00A466F2" w:rsidRDefault="00D25760">
                    <w:pPr>
                      <w:pStyle w:val="Referentiegegevens"/>
                    </w:pPr>
                    <w:r>
                      <w:t>CZW</w:t>
                    </w:r>
                  </w:p>
                  <w:p w14:paraId="1808D5E6" w14:textId="77777777" w:rsidR="00A466F2" w:rsidRDefault="00A466F2">
                    <w:pPr>
                      <w:pStyle w:val="WitregelW2"/>
                    </w:pPr>
                  </w:p>
                  <w:p w14:paraId="260294B9" w14:textId="77777777" w:rsidR="00A466F2" w:rsidRDefault="00D25760">
                    <w:pPr>
                      <w:pStyle w:val="Referentiegegevensbold"/>
                    </w:pPr>
                    <w:r>
                      <w:t>Datum</w:t>
                    </w:r>
                  </w:p>
                  <w:p w14:paraId="4C105193" w14:textId="77777777" w:rsidR="000F01A4" w:rsidRDefault="0094370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11 september 2024</w:t>
                    </w:r>
                    <w:r>
                      <w:fldChar w:fldCharType="end"/>
                    </w:r>
                  </w:p>
                  <w:p w14:paraId="29166279" w14:textId="77777777" w:rsidR="00A466F2" w:rsidRDefault="00A466F2">
                    <w:pPr>
                      <w:pStyle w:val="WitregelW1"/>
                    </w:pPr>
                  </w:p>
                  <w:p w14:paraId="5ACC8F47" w14:textId="77777777" w:rsidR="00A466F2" w:rsidRDefault="00D2576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4A17008" w14:textId="77777777" w:rsidR="000F01A4" w:rsidRDefault="0094370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2024-0000776293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28B53F7" wp14:editId="0620E67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84718" w14:textId="77777777" w:rsidR="000F01A4" w:rsidRDefault="0094370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8B53F7" id="46fef0b8-aa3c-11ea-a756-beb5f67e67be" o:spid="_x0000_s1034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9684718" w14:textId="77777777" w:rsidR="000F01A4" w:rsidRDefault="0094370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735B1B4" wp14:editId="21EF1DC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B69A9" w14:textId="77777777" w:rsidR="000F01A4" w:rsidRDefault="0094370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</w:instrText>
                          </w:r>
                          <w:r>
                            <w:instrText>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35B1B4" id="46fef06f-aa3c-11ea-a756-beb5f67e67be" o:spid="_x0000_s1035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93B69A9" w14:textId="77777777" w:rsidR="000F01A4" w:rsidRDefault="0094370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</w:instrText>
                    </w:r>
                    <w:r>
                      <w:instrText>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D1AA" w14:textId="77777777" w:rsidR="00A466F2" w:rsidRDefault="00D2576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556D5F" wp14:editId="0151C3C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CA5C6" w14:textId="77777777" w:rsidR="00A466F2" w:rsidRDefault="00D2576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18D760" wp14:editId="540B2FDA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8cd303e7-05ab-474b-9412-44e5272a8f7f" o:spid="_x0000_s1036" stroked="f" filled="f">
              <v:textbox inset="0,0,0,0">
                <w:txbxContent>
                  <w:p w:rsidR="00A466F2" w:rsidRDefault="00D25760" w14:paraId="6F8241E0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D19E10" wp14:editId="5CA998B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5DF24" w14:textId="77777777" w:rsidR="00A466F2" w:rsidRDefault="00D2576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379DF4" wp14:editId="0CB3865D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7" stroked="f" filled="f">
              <v:textbox inset="0,0,0,0">
                <w:txbxContent>
                  <w:p w:rsidR="00A466F2" w:rsidRDefault="00D25760" w14:paraId="6F8241E1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1538B2D" wp14:editId="2D0F252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22F3C0" w14:textId="77777777" w:rsidR="00A466F2" w:rsidRDefault="00D25760">
                          <w:pPr>
                            <w:pStyle w:val="Referentiegegevens"/>
                          </w:pPr>
                          <w:r>
                            <w:t xml:space="preserve">&gt; Retouradres Postbus 20011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8" stroked="f" filled="f">
              <v:textbox inset="0,0,0,0">
                <w:txbxContent>
                  <w:p w:rsidR="00A466F2" w:rsidRDefault="00D25760" w14:paraId="6F8241E2" w14:textId="77777777">
                    <w:pPr>
                      <w:pStyle w:val="Referentiegegevens"/>
                    </w:pPr>
                    <w:r>
                      <w:t xml:space="preserve">&gt; Retouradres Postbus 20011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9100621" wp14:editId="36C8011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DBE7B3" w14:textId="77777777" w:rsidR="000F01A4" w:rsidRDefault="0094370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1A547F71" w14:textId="77777777" w:rsidR="00C04169" w:rsidRDefault="00D25760">
                          <w:r>
                            <w:t xml:space="preserve">Aan de Voorzitter van de </w:t>
                          </w:r>
                        </w:p>
                        <w:p w14:paraId="36A9DB7B" w14:textId="77777777" w:rsidR="00A466F2" w:rsidRDefault="00D25760">
                          <w:r>
                            <w:t xml:space="preserve">Tweede Kamer der Staten-Generaal </w:t>
                          </w:r>
                        </w:p>
                        <w:p w14:paraId="2D55D7D3" w14:textId="77777777" w:rsidR="00A466F2" w:rsidRDefault="00D25760">
                          <w:r>
                            <w:t xml:space="preserve">Postbus 20018 </w:t>
                          </w:r>
                        </w:p>
                        <w:p w14:paraId="514580D5" w14:textId="77777777" w:rsidR="00A466F2" w:rsidRDefault="00D2576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100621" id="_x0000_t202" coordsize="21600,21600" o:spt="202" path="m,l,21600r21600,l21600,xe">
              <v:stroke joinstyle="miter"/>
              <v:path gradientshapeok="t" o:connecttype="rect"/>
            </v:shapetype>
            <v:shape id="d302f2a1-bb28-4417-9701-e3b1450e5fb6" o:spid="_x0000_s1039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7DBE7B3" w14:textId="77777777" w:rsidR="000F01A4" w:rsidRDefault="0094370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1A547F71" w14:textId="77777777" w:rsidR="00C04169" w:rsidRDefault="00D25760">
                    <w:r>
                      <w:t xml:space="preserve">Aan de Voorzitter van de </w:t>
                    </w:r>
                  </w:p>
                  <w:p w14:paraId="36A9DB7B" w14:textId="77777777" w:rsidR="00A466F2" w:rsidRDefault="00D25760">
                    <w:r>
                      <w:t xml:space="preserve">Tweede Kamer der Staten-Generaal </w:t>
                    </w:r>
                  </w:p>
                  <w:p w14:paraId="2D55D7D3" w14:textId="77777777" w:rsidR="00A466F2" w:rsidRDefault="00D25760">
                    <w:r>
                      <w:t xml:space="preserve">Postbus 20018 </w:t>
                    </w:r>
                  </w:p>
                  <w:p w14:paraId="514580D5" w14:textId="77777777" w:rsidR="00A466F2" w:rsidRDefault="00D2576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1DEDF25" wp14:editId="4E2357B9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466F2" w14:paraId="04C7EFB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DE6207" w14:textId="77777777" w:rsidR="00A466F2" w:rsidRDefault="00D2576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B638A93" w14:textId="2D0033A9" w:rsidR="005E459B" w:rsidRDefault="0094370D">
                                <w:r>
                                  <w:t>01 november 2024</w:t>
                                </w:r>
                              </w:p>
                            </w:tc>
                          </w:tr>
                          <w:tr w:rsidR="00A466F2" w14:paraId="67E9F6E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42F4F4" w14:textId="77777777" w:rsidR="00A466F2" w:rsidRDefault="00D2576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4BBE916" w14:textId="77777777" w:rsidR="005E459B" w:rsidRDefault="00B675FB">
                                <w:r>
                                  <w:t>Wetsvoorstel bescherming tegen discriminatie op de BES</w:t>
                                </w:r>
                              </w:p>
                            </w:tc>
                          </w:tr>
                        </w:tbl>
                        <w:p w14:paraId="15B15316" w14:textId="77777777" w:rsidR="00D25760" w:rsidRDefault="00D257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DEDF25" id="1670fa0c-13cb-45ec-92be-ef1f34d237c5" o:spid="_x0000_s1040" type="#_x0000_t202" style="position:absolute;margin-left:80.3pt;margin-top:262.95pt;width:375.75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466F2" w14:paraId="04C7EFB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DE6207" w14:textId="77777777" w:rsidR="00A466F2" w:rsidRDefault="00D2576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B638A93" w14:textId="2D0033A9" w:rsidR="005E459B" w:rsidRDefault="0094370D">
                          <w:r>
                            <w:t>01 november 2024</w:t>
                          </w:r>
                        </w:p>
                      </w:tc>
                    </w:tr>
                    <w:tr w:rsidR="00A466F2" w14:paraId="67E9F6E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42F4F4" w14:textId="77777777" w:rsidR="00A466F2" w:rsidRDefault="00D2576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4BBE916" w14:textId="77777777" w:rsidR="005E459B" w:rsidRDefault="00B675FB">
                          <w:r>
                            <w:t>Wetsvoorstel bescherming tegen discriminatie op de BES</w:t>
                          </w:r>
                        </w:p>
                      </w:tc>
                    </w:tr>
                  </w:tbl>
                  <w:p w14:paraId="15B15316" w14:textId="77777777" w:rsidR="00D25760" w:rsidRDefault="00D257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CE92069" wp14:editId="568D2B9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23AE1" w14:textId="77777777" w:rsidR="00A466F2" w:rsidRDefault="00D25760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00A996C5" w14:textId="77777777" w:rsidR="00A466F2" w:rsidRDefault="00C04169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 w:rsidR="00D25760">
                            <w:t>CZW</w:t>
                          </w:r>
                        </w:p>
                        <w:p w14:paraId="0509AC8E" w14:textId="77777777" w:rsidR="00A466F2" w:rsidRDefault="00A466F2">
                          <w:pPr>
                            <w:pStyle w:val="WitregelW1"/>
                          </w:pPr>
                        </w:p>
                        <w:p w14:paraId="5F2D84C6" w14:textId="77777777" w:rsidR="00A466F2" w:rsidRPr="00C04169" w:rsidRDefault="00D2576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C04169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C0416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04B8650" w14:textId="77777777" w:rsidR="00A466F2" w:rsidRPr="00C04169" w:rsidRDefault="00D2576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04169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1C6C989C" w14:textId="77777777" w:rsidR="00A466F2" w:rsidRPr="00C04169" w:rsidRDefault="00D2576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04169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0D2761BB" w14:textId="77777777" w:rsidR="00A466F2" w:rsidRPr="00C04169" w:rsidRDefault="00A466F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7BA3E19" w14:textId="77777777" w:rsidR="00A466F2" w:rsidRPr="00D5168D" w:rsidRDefault="00A466F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EED1C27" w14:textId="77777777" w:rsidR="00A466F2" w:rsidRPr="00D5168D" w:rsidRDefault="00D25760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D5168D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D5168D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D5168D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95DBA32" w14:textId="77777777" w:rsidR="000F01A4" w:rsidRDefault="0094370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2024-0000776293</w:t>
                          </w:r>
                          <w:r>
                            <w:fldChar w:fldCharType="end"/>
                          </w:r>
                        </w:p>
                        <w:p w14:paraId="6BBCC237" w14:textId="77777777" w:rsidR="00A466F2" w:rsidRDefault="00A466F2">
                          <w:pPr>
                            <w:pStyle w:val="WitregelW1"/>
                          </w:pPr>
                        </w:p>
                        <w:p w14:paraId="43739EB5" w14:textId="77777777" w:rsidR="00A466F2" w:rsidRDefault="00D2576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59C60CB" w14:textId="77777777" w:rsidR="000F01A4" w:rsidRDefault="0094370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B3A19D3" w14:textId="77777777" w:rsidR="00A466F2" w:rsidRDefault="00A466F2">
                          <w:pPr>
                            <w:pStyle w:val="WitregelW1"/>
                          </w:pPr>
                        </w:p>
                        <w:p w14:paraId="1EFD7178" w14:textId="77777777" w:rsidR="00A466F2" w:rsidRDefault="00D2576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BF6DCCF" w14:textId="77777777" w:rsidR="00A466F2" w:rsidRDefault="00D25760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E92069" id="aa29ef58-fa5a-4ef1-bc47-43f659f7c670" o:spid="_x0000_s1041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2F523AE1" w14:textId="77777777" w:rsidR="00A466F2" w:rsidRDefault="00D25760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00A996C5" w14:textId="77777777" w:rsidR="00A466F2" w:rsidRDefault="00C04169">
                    <w:pPr>
                      <w:pStyle w:val="Referentiegegevens"/>
                    </w:pPr>
                    <w:r>
                      <w:t xml:space="preserve">Directie </w:t>
                    </w:r>
                    <w:r w:rsidR="00D25760">
                      <w:t>CZW</w:t>
                    </w:r>
                  </w:p>
                  <w:p w14:paraId="0509AC8E" w14:textId="77777777" w:rsidR="00A466F2" w:rsidRDefault="00A466F2">
                    <w:pPr>
                      <w:pStyle w:val="WitregelW1"/>
                    </w:pPr>
                  </w:p>
                  <w:p w14:paraId="5F2D84C6" w14:textId="77777777" w:rsidR="00A466F2" w:rsidRPr="00C04169" w:rsidRDefault="00D25760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C04169">
                      <w:rPr>
                        <w:lang w:val="de-DE"/>
                      </w:rPr>
                      <w:t>Turfmarkt</w:t>
                    </w:r>
                    <w:proofErr w:type="spellEnd"/>
                    <w:r w:rsidRPr="00C04169">
                      <w:rPr>
                        <w:lang w:val="de-DE"/>
                      </w:rPr>
                      <w:t xml:space="preserve"> 147</w:t>
                    </w:r>
                  </w:p>
                  <w:p w14:paraId="704B8650" w14:textId="77777777" w:rsidR="00A466F2" w:rsidRPr="00C04169" w:rsidRDefault="00D25760">
                    <w:pPr>
                      <w:pStyle w:val="Referentiegegevens"/>
                      <w:rPr>
                        <w:lang w:val="de-DE"/>
                      </w:rPr>
                    </w:pPr>
                    <w:r w:rsidRPr="00C04169">
                      <w:rPr>
                        <w:lang w:val="de-DE"/>
                      </w:rPr>
                      <w:t>2511 DP  Den Haag</w:t>
                    </w:r>
                  </w:p>
                  <w:p w14:paraId="1C6C989C" w14:textId="77777777" w:rsidR="00A466F2" w:rsidRPr="00C04169" w:rsidRDefault="00D25760">
                    <w:pPr>
                      <w:pStyle w:val="Referentiegegevens"/>
                      <w:rPr>
                        <w:lang w:val="de-DE"/>
                      </w:rPr>
                    </w:pPr>
                    <w:r w:rsidRPr="00C04169">
                      <w:rPr>
                        <w:lang w:val="de-DE"/>
                      </w:rPr>
                      <w:t>Postbus 20011</w:t>
                    </w:r>
                  </w:p>
                  <w:p w14:paraId="0D2761BB" w14:textId="77777777" w:rsidR="00A466F2" w:rsidRPr="00C04169" w:rsidRDefault="00A466F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7BA3E19" w14:textId="77777777" w:rsidR="00A466F2" w:rsidRPr="00D5168D" w:rsidRDefault="00A466F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EED1C27" w14:textId="77777777" w:rsidR="00A466F2" w:rsidRPr="00D5168D" w:rsidRDefault="00D25760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D5168D">
                      <w:rPr>
                        <w:lang w:val="de-DE"/>
                      </w:rPr>
                      <w:t>Onze</w:t>
                    </w:r>
                    <w:proofErr w:type="spellEnd"/>
                    <w:r w:rsidRPr="00D5168D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D5168D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95DBA32" w14:textId="77777777" w:rsidR="000F01A4" w:rsidRDefault="0094370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2024-0000776293</w:t>
                    </w:r>
                    <w:r>
                      <w:fldChar w:fldCharType="end"/>
                    </w:r>
                  </w:p>
                  <w:p w14:paraId="6BBCC237" w14:textId="77777777" w:rsidR="00A466F2" w:rsidRDefault="00A466F2">
                    <w:pPr>
                      <w:pStyle w:val="WitregelW1"/>
                    </w:pPr>
                  </w:p>
                  <w:p w14:paraId="43739EB5" w14:textId="77777777" w:rsidR="00A466F2" w:rsidRDefault="00D2576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59C60CB" w14:textId="77777777" w:rsidR="000F01A4" w:rsidRDefault="0094370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B3A19D3" w14:textId="77777777" w:rsidR="00A466F2" w:rsidRDefault="00A466F2">
                    <w:pPr>
                      <w:pStyle w:val="WitregelW1"/>
                    </w:pPr>
                  </w:p>
                  <w:p w14:paraId="1EFD7178" w14:textId="77777777" w:rsidR="00A466F2" w:rsidRDefault="00D2576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BF6DCCF" w14:textId="77777777" w:rsidR="00A466F2" w:rsidRDefault="00D25760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0CD4833" wp14:editId="5E577CE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8434D" w14:textId="77777777" w:rsidR="000F01A4" w:rsidRDefault="0094370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CD4833" id="fc795519-edb4-40fa-b772-922592680a29" o:spid="_x0000_s1042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3D08434D" w14:textId="77777777" w:rsidR="000F01A4" w:rsidRDefault="0094370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D609D56" wp14:editId="5E80E09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5258A" w14:textId="77777777" w:rsidR="00D25760" w:rsidRDefault="00D257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VKOA4pQBAAAV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43" stroked="f" filled="f">
              <v:textbox inset="0,0,0,0">
                <w:txbxContent>
                  <w:p w:rsidR="00D25760" w:rsidRDefault="00D25760" w14:paraId="6F824218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12B5E9"/>
    <w:multiLevelType w:val="multilevel"/>
    <w:tmpl w:val="0763DFAA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72A74F6"/>
    <w:multiLevelType w:val="multilevel"/>
    <w:tmpl w:val="5716760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8F1D3A9"/>
    <w:multiLevelType w:val="multilevel"/>
    <w:tmpl w:val="A9B2CCE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B8B6FDC"/>
    <w:multiLevelType w:val="multilevel"/>
    <w:tmpl w:val="E921D59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147AA63"/>
    <w:multiLevelType w:val="multilevel"/>
    <w:tmpl w:val="391A75F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406653191">
    <w:abstractNumId w:val="1"/>
  </w:num>
  <w:num w:numId="2" w16cid:durableId="1043479944">
    <w:abstractNumId w:val="2"/>
  </w:num>
  <w:num w:numId="3" w16cid:durableId="1821577658">
    <w:abstractNumId w:val="4"/>
  </w:num>
  <w:num w:numId="4" w16cid:durableId="1661232334">
    <w:abstractNumId w:val="0"/>
  </w:num>
  <w:num w:numId="5" w16cid:durableId="95759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F2"/>
    <w:rsid w:val="00082CCF"/>
    <w:rsid w:val="000F01A4"/>
    <w:rsid w:val="001D4764"/>
    <w:rsid w:val="005E459B"/>
    <w:rsid w:val="0094370D"/>
    <w:rsid w:val="00A466F2"/>
    <w:rsid w:val="00B675FB"/>
    <w:rsid w:val="00C04169"/>
    <w:rsid w:val="00D25760"/>
    <w:rsid w:val="00D5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81143E5"/>
  <w15:docId w15:val="{4E1D2BF8-0AB5-40A1-AE80-73BCEBD9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041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416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041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416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3.jpeg" Id="rId13" /><Relationship Type="http://schemas.openxmlformats.org/officeDocument/2006/relationships/footer" Target="footer2.xml" Id="rId18" /><Relationship Type="http://schemas.openxmlformats.org/officeDocument/2006/relationships/numbering" Target="numbering.xml" Id="rId3" /><Relationship Type="http://schemas.openxmlformats.org/officeDocument/2006/relationships/fontTable" Target="fontTable.xml" Id="rId21" /><Relationship Type="http://schemas.openxmlformats.org/officeDocument/2006/relationships/footnotes" Target="footnote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webSettings" Target="webSettings.xml" Id="rId6" /><Relationship Type="http://schemas.openxmlformats.org/officeDocument/2006/relationships/image" Target="media/image1.jpg" Id="rId11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openxmlformats.org/officeDocument/2006/relationships/webSetting" Target="webSettings0.xml" Id="rId23" /><Relationship Type="http://schemas.openxmlformats.org/officeDocument/2006/relationships/hyperlink" Target="https://nl.wikipedia.org/wiki/Lijst_van_Nederlandse_staatssecretarissen_van_Volksgezondheid,_Welzijn_en_Sport" TargetMode="External" Id="rId10" /><Relationship Type="http://schemas.openxmlformats.org/officeDocument/2006/relationships/header" Target="header3.xml" Id="rId19" /><Relationship Type="http://schemas.openxmlformats.org/officeDocument/2006/relationships/styles" Target="styles.xml" Id="rId4" /><Relationship Type="http://schemas.openxmlformats.org/officeDocument/2006/relationships/hyperlink" Target="https://nl.wikipedia.org/wiki/Lijst_van_Nederlandse_staatssecretarissen_van_Sociale_Zaken_en_Werkgelegenheid" TargetMode="External" Id="rId9" /><Relationship Type="http://schemas.openxmlformats.org/officeDocument/2006/relationships/image" Target="media/image4.png" Id="rId14" /><Relationship Type="http://schemas.openxmlformats.org/officeDocument/2006/relationships/theme" Target="theme/theme1.xml" Id="rId22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3.png"/><Relationship Id="rId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766</ap:Characters>
  <ap:DocSecurity>0</ap:DocSecurity>
  <ap:Lines>6</ap:Lines>
  <ap:Paragraphs>1</ap:Paragraphs>
  <ap:ScaleCrop>false</ap:ScaleCrop>
  <ap:LinksUpToDate>false</ap:LinksUpToDate>
  <ap:CharactersWithSpaces>904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2024-09-11T13:59:00.0000000Z</dcterms:created>
  <dcterms:modified xsi:type="dcterms:W3CDTF">2024-11-01T11:00:00.0000000Z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Nota nav verslag wetsvoorstel bescherming tegen discriminatie op de BES</vt:lpwstr>
  </property>
  <property fmtid="{D5CDD505-2E9C-101B-9397-08002B2CF9AE}" pid="5" name="Publicatiedatum">
    <vt:lpwstr/>
  </property>
  <property fmtid="{D5CDD505-2E9C-101B-9397-08002B2CF9AE}" pid="6" name="Verantwoordelijke organisatie">
    <vt:lpwstr>CZW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 Staten-Generaal _x000d_
Postbus 20018_x000d_
2500 EA Den Haag</vt:lpwstr>
  </property>
  <property fmtid="{D5CDD505-2E9C-101B-9397-08002B2CF9AE}" pid="11" name="Van">
    <vt:lpwstr/>
  </property>
  <property fmtid="{D5CDD505-2E9C-101B-9397-08002B2CF9AE}" pid="12" name="Datum">
    <vt:lpwstr>11 september 2024</vt:lpwstr>
  </property>
  <property fmtid="{D5CDD505-2E9C-101B-9397-08002B2CF9AE}" pid="13" name="Opgesteld door, Naam">
    <vt:lpwstr>Barbera Veltkamp</vt:lpwstr>
  </property>
  <property fmtid="{D5CDD505-2E9C-101B-9397-08002B2CF9AE}" pid="14" name="Opgesteld door, Telefoonnummer">
    <vt:lpwstr>0611035751</vt:lpwstr>
  </property>
  <property fmtid="{D5CDD505-2E9C-101B-9397-08002B2CF9AE}" pid="15" name="Kenmerk">
    <vt:lpwstr>2024-0000776293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Nota nav verslag wetsvoorstel bescherming tegen discriminatie op de BES</vt:lpwstr>
  </property>
  <property fmtid="{D5CDD505-2E9C-101B-9397-08002B2CF9AE}" pid="30" name="UwKenmerk">
    <vt:lpwstr/>
  </property>
</Properties>
</file>