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82339" w:rsidR="00592674" w:rsidRDefault="00AB3A20" w14:paraId="5A2748DA" w14:textId="0CC22CEA">
      <w:pPr>
        <w:rPr>
          <w:sz w:val="20"/>
          <w:szCs w:val="20"/>
        </w:rPr>
      </w:pPr>
      <w:r w:rsidRPr="00D82339">
        <w:rPr>
          <w:sz w:val="20"/>
          <w:szCs w:val="20"/>
        </w:rPr>
        <w:t xml:space="preserve">Gespreksnotitie voor </w:t>
      </w:r>
      <w:r w:rsidRPr="00D82339" w:rsidR="00E214E6">
        <w:rPr>
          <w:sz w:val="20"/>
          <w:szCs w:val="20"/>
        </w:rPr>
        <w:t>Rondetafel</w:t>
      </w:r>
      <w:r w:rsidRPr="00D82339">
        <w:rPr>
          <w:sz w:val="20"/>
          <w:szCs w:val="20"/>
        </w:rPr>
        <w:t xml:space="preserve">gesprek EU uitbreiding, 6 november 2024 </w:t>
      </w:r>
    </w:p>
    <w:p w:rsidR="00FD77A0" w:rsidRDefault="00FD77A0" w14:paraId="1D157495" w14:textId="77777777">
      <w:pPr>
        <w:rPr>
          <w:b/>
          <w:bCs/>
          <w:sz w:val="28"/>
          <w:szCs w:val="28"/>
        </w:rPr>
      </w:pPr>
    </w:p>
    <w:p w:rsidR="00FD77A0" w:rsidP="00FD77A0" w:rsidRDefault="00264851" w14:paraId="088D6266" w14:textId="77777777">
      <w:pPr>
        <w:spacing w:after="0"/>
        <w:rPr>
          <w:b/>
          <w:bCs/>
          <w:sz w:val="28"/>
          <w:szCs w:val="28"/>
        </w:rPr>
      </w:pPr>
      <w:r w:rsidRPr="00AB3A20">
        <w:rPr>
          <w:b/>
          <w:bCs/>
          <w:sz w:val="28"/>
          <w:szCs w:val="28"/>
        </w:rPr>
        <w:t>Hoe om te gaan met de E</w:t>
      </w:r>
      <w:r w:rsidR="00D33064">
        <w:rPr>
          <w:b/>
          <w:bCs/>
          <w:sz w:val="28"/>
          <w:szCs w:val="28"/>
        </w:rPr>
        <w:t>U-</w:t>
      </w:r>
      <w:proofErr w:type="spellStart"/>
      <w:r w:rsidR="00D33064">
        <w:rPr>
          <w:b/>
          <w:bCs/>
          <w:sz w:val="28"/>
          <w:szCs w:val="28"/>
        </w:rPr>
        <w:t>u</w:t>
      </w:r>
      <w:r w:rsidRPr="00AB3A20" w:rsidR="004C3C00">
        <w:rPr>
          <w:b/>
          <w:bCs/>
          <w:sz w:val="28"/>
          <w:szCs w:val="28"/>
        </w:rPr>
        <w:t>itbreidingsparadox</w:t>
      </w:r>
      <w:proofErr w:type="spellEnd"/>
      <w:r w:rsidRPr="00AB3A20">
        <w:rPr>
          <w:b/>
          <w:bCs/>
          <w:sz w:val="28"/>
          <w:szCs w:val="28"/>
        </w:rPr>
        <w:t xml:space="preserve">? </w:t>
      </w:r>
    </w:p>
    <w:p w:rsidRPr="00AB3A20" w:rsidR="00FD77A0" w:rsidP="00FD77A0" w:rsidRDefault="00FD77A0" w14:paraId="5B35912E" w14:textId="77777777">
      <w:pPr>
        <w:spacing w:after="0"/>
        <w:rPr>
          <w:b/>
          <w:bCs/>
          <w:sz w:val="28"/>
          <w:szCs w:val="28"/>
        </w:rPr>
      </w:pPr>
    </w:p>
    <w:p w:rsidRPr="00AB3A20" w:rsidR="004C3C00" w:rsidRDefault="004C3C00" w14:paraId="41B5F556" w14:textId="6A21979D">
      <w:pPr>
        <w:rPr>
          <w:i/>
          <w:iCs/>
        </w:rPr>
      </w:pPr>
      <w:r w:rsidRPr="00AB3A20">
        <w:rPr>
          <w:i/>
          <w:iCs/>
        </w:rPr>
        <w:t>René Cuperus</w:t>
      </w:r>
      <w:r w:rsidR="00B80C1A">
        <w:rPr>
          <w:i/>
          <w:iCs/>
        </w:rPr>
        <w:t>*</w:t>
      </w:r>
    </w:p>
    <w:p w:rsidR="00264851" w:rsidP="0073645A" w:rsidRDefault="00743259" w14:paraId="17562532" w14:textId="0031106A">
      <w:r>
        <w:t xml:space="preserve">De </w:t>
      </w:r>
      <w:r w:rsidR="00264851">
        <w:t>nieuwe ronde van EU-</w:t>
      </w:r>
      <w:r w:rsidR="007C686E">
        <w:t>uitbreiding</w:t>
      </w:r>
      <w:r w:rsidR="00264851">
        <w:t xml:space="preserve"> </w:t>
      </w:r>
      <w:r>
        <w:t>stelt Europa voor</w:t>
      </w:r>
      <w:r w:rsidR="00264851">
        <w:t xml:space="preserve"> grote dilemma’s. Gaat deze uitbreiding de EU versterken of verzwakken? Maakt de </w:t>
      </w:r>
      <w:r w:rsidR="007C686E">
        <w:t>uitbreiding</w:t>
      </w:r>
      <w:r w:rsidR="00264851">
        <w:t xml:space="preserve"> Europa veiliger of juist onveiliger tegenover </w:t>
      </w:r>
      <w:r w:rsidR="007C686E">
        <w:t>autocratische</w:t>
      </w:r>
      <w:r w:rsidR="00264851">
        <w:t xml:space="preserve"> dreiging? </w:t>
      </w:r>
      <w:r>
        <w:t>Hoeveel interne EU</w:t>
      </w:r>
      <w:r w:rsidR="00FD77A0">
        <w:t>-</w:t>
      </w:r>
      <w:r>
        <w:t xml:space="preserve">hervorming is nodig om  de toetreding van mogelijk drie oostelijke landen </w:t>
      </w:r>
      <w:r w:rsidR="004A29E6">
        <w:t>(</w:t>
      </w:r>
      <w:r w:rsidR="00521999">
        <w:t>Oekraïne</w:t>
      </w:r>
      <w:r w:rsidR="004A29E6">
        <w:t xml:space="preserve">, </w:t>
      </w:r>
      <w:r w:rsidR="00521999">
        <w:t>Moldavië</w:t>
      </w:r>
      <w:r w:rsidR="004A29E6">
        <w:t xml:space="preserve">, </w:t>
      </w:r>
      <w:r w:rsidR="00521999">
        <w:t>Georgië</w:t>
      </w:r>
      <w:r w:rsidR="004A29E6">
        <w:t xml:space="preserve">) </w:t>
      </w:r>
      <w:r>
        <w:t xml:space="preserve">en zes Westelijke Balkan-landen te kunnen absorberen? </w:t>
      </w:r>
      <w:r w:rsidR="00264851">
        <w:t xml:space="preserve">Vergroot uitbreiding dankzij een </w:t>
      </w:r>
      <w:r w:rsidR="009D6CF5">
        <w:t xml:space="preserve">economische </w:t>
      </w:r>
      <w:r>
        <w:t>interne markt</w:t>
      </w:r>
      <w:r w:rsidR="00322F62">
        <w:t>-i</w:t>
      </w:r>
      <w:r w:rsidR="00264851">
        <w:t>mpuls het draagvlak voor de Europese samenwerking of ondermijnt zij deze juist?</w:t>
      </w:r>
      <w:r w:rsidR="003D5D9B">
        <w:t xml:space="preserve"> Kan de EU </w:t>
      </w:r>
      <w:r w:rsidR="0073645A">
        <w:t>haar</w:t>
      </w:r>
      <w:r w:rsidR="005E5FA1">
        <w:t xml:space="preserve"> kernwaarden blijven beschermen</w:t>
      </w:r>
      <w:r w:rsidR="009B2177">
        <w:t xml:space="preserve"> als zij geopolitiek </w:t>
      </w:r>
      <w:r w:rsidR="006F0B25">
        <w:t>gaat o</w:t>
      </w:r>
      <w:r w:rsidR="00C05CA6">
        <w:t>pere</w:t>
      </w:r>
      <w:r w:rsidR="006F0B25">
        <w:t>ren</w:t>
      </w:r>
      <w:r w:rsidR="009B2177">
        <w:t>, of staan</w:t>
      </w:r>
      <w:r w:rsidR="00375C3A">
        <w:t xml:space="preserve"> een geopolitieke Unie en </w:t>
      </w:r>
      <w:r w:rsidR="00FF79A1">
        <w:t>de</w:t>
      </w:r>
      <w:r w:rsidR="00375C3A">
        <w:t xml:space="preserve"> EU als waardengemeenschap op gespannen voet met elkaar?</w:t>
      </w:r>
      <w:r w:rsidR="0073645A">
        <w:t xml:space="preserve"> </w:t>
      </w:r>
      <w:r>
        <w:t xml:space="preserve">Maar ook: wat zijn de gevolgen </w:t>
      </w:r>
      <w:r w:rsidR="0015303F">
        <w:t xml:space="preserve">en kosten </w:t>
      </w:r>
      <w:r>
        <w:t xml:space="preserve">van niet-uitbreiding? </w:t>
      </w:r>
    </w:p>
    <w:p w:rsidR="00944A23" w:rsidP="00264851" w:rsidRDefault="00264851" w14:paraId="63D4FF3A" w14:textId="77777777">
      <w:r>
        <w:t xml:space="preserve">In een studie van Clingendael </w:t>
      </w:r>
      <w:r w:rsidR="009E5245">
        <w:t>(</w:t>
      </w:r>
      <w:r w:rsidRPr="009E5245" w:rsidR="009E5245">
        <w:rPr>
          <w:i/>
          <w:iCs/>
        </w:rPr>
        <w:t xml:space="preserve">Beyond </w:t>
      </w:r>
      <w:proofErr w:type="spellStart"/>
      <w:r w:rsidRPr="009E5245" w:rsidR="009E5245">
        <w:rPr>
          <w:i/>
          <w:iCs/>
        </w:rPr>
        <w:t>the</w:t>
      </w:r>
      <w:proofErr w:type="spellEnd"/>
      <w:r w:rsidRPr="009E5245" w:rsidR="009E5245">
        <w:rPr>
          <w:i/>
          <w:iCs/>
        </w:rPr>
        <w:t xml:space="preserve"> </w:t>
      </w:r>
      <w:proofErr w:type="spellStart"/>
      <w:r w:rsidRPr="009E5245" w:rsidR="009E5245">
        <w:rPr>
          <w:i/>
          <w:iCs/>
        </w:rPr>
        <w:t>Enlargement</w:t>
      </w:r>
      <w:proofErr w:type="spellEnd"/>
      <w:r w:rsidRPr="009E5245" w:rsidR="009E5245">
        <w:rPr>
          <w:i/>
          <w:iCs/>
        </w:rPr>
        <w:t xml:space="preserve"> Paradox. </w:t>
      </w:r>
      <w:proofErr w:type="spellStart"/>
      <w:r w:rsidRPr="009E5245" w:rsidR="009E5245">
        <w:rPr>
          <w:i/>
          <w:iCs/>
        </w:rPr>
        <w:t>Optimising</w:t>
      </w:r>
      <w:proofErr w:type="spellEnd"/>
      <w:r w:rsidRPr="009E5245" w:rsidR="009E5245">
        <w:rPr>
          <w:i/>
          <w:iCs/>
        </w:rPr>
        <w:t xml:space="preserve"> </w:t>
      </w:r>
      <w:proofErr w:type="spellStart"/>
      <w:r w:rsidRPr="009E5245" w:rsidR="009E5245">
        <w:rPr>
          <w:i/>
          <w:iCs/>
        </w:rPr>
        <w:t>opportunities</w:t>
      </w:r>
      <w:proofErr w:type="spellEnd"/>
      <w:r w:rsidRPr="009E5245" w:rsidR="009E5245">
        <w:rPr>
          <w:i/>
          <w:iCs/>
        </w:rPr>
        <w:t xml:space="preserve"> </w:t>
      </w:r>
      <w:proofErr w:type="spellStart"/>
      <w:r w:rsidRPr="009E5245" w:rsidR="009E5245">
        <w:rPr>
          <w:i/>
          <w:iCs/>
        </w:rPr>
        <w:t>and</w:t>
      </w:r>
      <w:proofErr w:type="spellEnd"/>
      <w:r w:rsidRPr="009E5245" w:rsidR="009E5245">
        <w:rPr>
          <w:i/>
          <w:iCs/>
        </w:rPr>
        <w:t xml:space="preserve"> </w:t>
      </w:r>
      <w:proofErr w:type="spellStart"/>
      <w:r w:rsidRPr="009E5245" w:rsidR="009E5245">
        <w:rPr>
          <w:i/>
          <w:iCs/>
        </w:rPr>
        <w:t>minimising</w:t>
      </w:r>
      <w:proofErr w:type="spellEnd"/>
      <w:r w:rsidRPr="009E5245" w:rsidR="009E5245">
        <w:rPr>
          <w:i/>
          <w:iCs/>
        </w:rPr>
        <w:t xml:space="preserve"> </w:t>
      </w:r>
      <w:proofErr w:type="spellStart"/>
      <w:r w:rsidRPr="009E5245" w:rsidR="009E5245">
        <w:rPr>
          <w:i/>
          <w:iCs/>
        </w:rPr>
        <w:t>risks</w:t>
      </w:r>
      <w:proofErr w:type="spellEnd"/>
      <w:r w:rsidRPr="009E5245" w:rsidR="009E5245">
        <w:t xml:space="preserve">) </w:t>
      </w:r>
      <w:r>
        <w:t xml:space="preserve">spreek ik samen met collega Saskia Hollander niet voor niets </w:t>
      </w:r>
      <w:r w:rsidR="004A29E6">
        <w:t>over</w:t>
      </w:r>
      <w:r>
        <w:t xml:space="preserve"> de EU-</w:t>
      </w:r>
      <w:proofErr w:type="spellStart"/>
      <w:r>
        <w:t>uitbreidingsparadox</w:t>
      </w:r>
      <w:proofErr w:type="spellEnd"/>
      <w:r>
        <w:t xml:space="preserve">. </w:t>
      </w:r>
      <w:r w:rsidR="004A29E6">
        <w:t>Die paradox stelt dat n</w:t>
      </w:r>
      <w:r>
        <w:t xml:space="preserve">ieuwe </w:t>
      </w:r>
      <w:r w:rsidR="00677EC2">
        <w:t>EU-</w:t>
      </w:r>
      <w:r>
        <w:t xml:space="preserve">uitbreiding </w:t>
      </w:r>
      <w:r w:rsidR="00E619B6">
        <w:t xml:space="preserve">tegelijk </w:t>
      </w:r>
      <w:r>
        <w:t xml:space="preserve">onvermijdelijk </w:t>
      </w:r>
      <w:r w:rsidR="00E619B6">
        <w:t>én</w:t>
      </w:r>
      <w:r>
        <w:t xml:space="preserve"> onmogelijk</w:t>
      </w:r>
      <w:r w:rsidR="004A29E6">
        <w:t xml:space="preserve"> is</w:t>
      </w:r>
      <w:r>
        <w:t xml:space="preserve">. </w:t>
      </w:r>
    </w:p>
    <w:p w:rsidR="00322F62" w:rsidP="00264851" w:rsidRDefault="00521999" w14:paraId="7C551EB7" w14:textId="3F30113A">
      <w:r>
        <w:t xml:space="preserve">Uitbreiding </w:t>
      </w:r>
      <w:r w:rsidR="00F521EF">
        <w:t xml:space="preserve">is </w:t>
      </w:r>
      <w:r>
        <w:t xml:space="preserve">geopolitiek </w:t>
      </w:r>
      <w:r w:rsidR="00F521EF">
        <w:t>o</w:t>
      </w:r>
      <w:r w:rsidR="00264851">
        <w:t xml:space="preserve">nvermijdelijk </w:t>
      </w:r>
      <w:r w:rsidR="0015303F">
        <w:t>geworden vanwege de inva</w:t>
      </w:r>
      <w:r w:rsidR="00322F62">
        <w:t>l</w:t>
      </w:r>
      <w:r w:rsidR="0015303F">
        <w:t xml:space="preserve"> van </w:t>
      </w:r>
      <w:r w:rsidR="00C906B5">
        <w:t>Poetins</w:t>
      </w:r>
      <w:r w:rsidR="0015303F">
        <w:t xml:space="preserve"> Rusland </w:t>
      </w:r>
      <w:r w:rsidR="00322F62">
        <w:t xml:space="preserve">in Oekraïne. Het Russisch ‘imperialistisch revisionisme’ bedreigt </w:t>
      </w:r>
      <w:r w:rsidR="00944A23">
        <w:t>soevereine landen in</w:t>
      </w:r>
      <w:r w:rsidR="00322F62">
        <w:t xml:space="preserve"> Europa, waardoor bufferstaten niet langer mogelijk zijn</w:t>
      </w:r>
      <w:r w:rsidR="005D7D1B">
        <w:t xml:space="preserve">. De </w:t>
      </w:r>
      <w:r w:rsidR="00322F62">
        <w:t xml:space="preserve">bedreigde landen </w:t>
      </w:r>
      <w:r w:rsidR="005D7D1B">
        <w:t xml:space="preserve">vragen om </w:t>
      </w:r>
      <w:r w:rsidR="00322F62">
        <w:t xml:space="preserve">veiligheidsgaranties. </w:t>
      </w:r>
      <w:r w:rsidR="00D33064">
        <w:t xml:space="preserve">Oekraïne voorop. </w:t>
      </w:r>
    </w:p>
    <w:p w:rsidR="00264851" w:rsidP="00264851" w:rsidRDefault="00322F62" w14:paraId="12760EBA" w14:textId="65331DD7">
      <w:r>
        <w:t xml:space="preserve">Tegelijk is een nieuwe uitbreiding van de EU zo ingrijpend dat deze </w:t>
      </w:r>
      <w:r w:rsidR="00C05CA6">
        <w:t xml:space="preserve">zo goed als </w:t>
      </w:r>
      <w:r>
        <w:t>onmogelijk is om politiek-institutionele redenen. Noch de EU</w:t>
      </w:r>
      <w:r w:rsidR="00C906B5">
        <w:t xml:space="preserve"> instituties</w:t>
      </w:r>
      <w:r>
        <w:t xml:space="preserve">, noch de nieuwe toetredingslanden, noch </w:t>
      </w:r>
      <w:r w:rsidR="004A29E6">
        <w:t xml:space="preserve">het publiek draagvlak </w:t>
      </w:r>
      <w:r>
        <w:t xml:space="preserve">in de </w:t>
      </w:r>
      <w:r w:rsidR="004A29E6">
        <w:t xml:space="preserve">meeste </w:t>
      </w:r>
      <w:r>
        <w:t xml:space="preserve">lidstaten zijn </w:t>
      </w:r>
      <w:r w:rsidR="00C906B5">
        <w:t>‘u</w:t>
      </w:r>
      <w:r>
        <w:t>itbreidings-</w:t>
      </w:r>
      <w:r w:rsidR="00C906B5">
        <w:t>gereed’</w:t>
      </w:r>
      <w:r>
        <w:t xml:space="preserve">. </w:t>
      </w:r>
    </w:p>
    <w:p w:rsidRPr="00DE6F3C" w:rsidR="00D33064" w:rsidP="00D33064" w:rsidRDefault="004A29E6" w14:paraId="7835C1F9" w14:textId="750CB04C">
      <w:r>
        <w:t xml:space="preserve">Uit </w:t>
      </w:r>
      <w:r w:rsidRPr="0090144D">
        <w:rPr>
          <w:i/>
          <w:iCs/>
        </w:rPr>
        <w:t>Clingendael-Barometer</w:t>
      </w:r>
      <w:r>
        <w:t xml:space="preserve">-opinieonderzoek blijkt dat de Nederlandse bevolking </w:t>
      </w:r>
      <w:r w:rsidR="00D33064">
        <w:t>gereserveerd-</w:t>
      </w:r>
      <w:r>
        <w:t xml:space="preserve">ambivalent </w:t>
      </w:r>
      <w:r w:rsidR="00E619B6">
        <w:t xml:space="preserve">staat </w:t>
      </w:r>
      <w:r>
        <w:t xml:space="preserve">ten opzichte van nieuwe uitbreiding. Men steunt in meerderheid (74%) de toetreding </w:t>
      </w:r>
      <w:r w:rsidR="00944A23">
        <w:t>(</w:t>
      </w:r>
      <w:r w:rsidR="00DF1080">
        <w:t>op termijn</w:t>
      </w:r>
      <w:r w:rsidR="00944A23">
        <w:t>)</w:t>
      </w:r>
      <w:r w:rsidR="00DF1080">
        <w:t xml:space="preserve"> van </w:t>
      </w:r>
      <w:r w:rsidR="00D33064">
        <w:t>Oekraïne</w:t>
      </w:r>
      <w:r w:rsidR="00DF1080">
        <w:t>, e</w:t>
      </w:r>
      <w:r w:rsidR="00D33064">
        <w:t>e</w:t>
      </w:r>
      <w:r w:rsidR="00DF1080">
        <w:t xml:space="preserve">n </w:t>
      </w:r>
      <w:r w:rsidR="00D33064">
        <w:t>teken van solidariteit en geopolitieke waakzaamheid.</w:t>
      </w:r>
      <w:r w:rsidRPr="0090144D" w:rsidR="0090144D">
        <w:t xml:space="preserve"> </w:t>
      </w:r>
      <w:r w:rsidR="0090144D">
        <w:t>Als meest  doorslaggevende argument</w:t>
      </w:r>
      <w:r w:rsidR="009D6CF5">
        <w:t>en</w:t>
      </w:r>
      <w:r w:rsidR="0090144D">
        <w:t xml:space="preserve"> voor </w:t>
      </w:r>
      <w:r w:rsidR="00072567">
        <w:t>EU-</w:t>
      </w:r>
      <w:r w:rsidR="0090144D">
        <w:t>uitbreiding word</w:t>
      </w:r>
      <w:r w:rsidR="009D6CF5">
        <w:t xml:space="preserve">en </w:t>
      </w:r>
      <w:r w:rsidR="0090144D">
        <w:t>genoemd:</w:t>
      </w:r>
      <w:r w:rsidR="00D33064">
        <w:t xml:space="preserve"> ‘</w:t>
      </w:r>
      <w:r w:rsidR="009D6CF5">
        <w:t>h</w:t>
      </w:r>
      <w:r w:rsidR="00D33064">
        <w:t>et vergroten van veiligheid en stabiliteit in Europa” (72%)</w:t>
      </w:r>
      <w:r w:rsidR="009D6CF5">
        <w:t xml:space="preserve"> en </w:t>
      </w:r>
      <w:r w:rsidR="00D33064">
        <w:t>'het tegengaan van de invloed van China en Rusland' (62%).</w:t>
      </w:r>
      <w:r w:rsidRPr="00D33064" w:rsidR="00D33064">
        <w:rPr>
          <w:rFonts w:eastAsia="Times New Roman" w:cstheme="minorHAnsi"/>
          <w:sz w:val="20"/>
          <w:szCs w:val="20"/>
        </w:rPr>
        <w:t xml:space="preserve"> </w:t>
      </w:r>
      <w:r w:rsidRPr="00DE6F3C" w:rsidR="009D6CF5">
        <w:t xml:space="preserve">Wel </w:t>
      </w:r>
      <w:r w:rsidRPr="00DE6F3C" w:rsidR="0069475F">
        <w:t xml:space="preserve">wordt door een grote meerderheid van respondenten aangetekend dat landen niet om veiligheidsredenen mogen toetreden als zij nog niet aan de Kopenhagen-criteria voldoen (67%). </w:t>
      </w:r>
    </w:p>
    <w:p w:rsidR="00DF1080" w:rsidP="00264851" w:rsidRDefault="00913AA1" w14:paraId="21672D02" w14:textId="2410C1CC">
      <w:r>
        <w:t>Anders</w:t>
      </w:r>
      <w:r w:rsidR="00587A40">
        <w:t xml:space="preserve"> is het beeld voor de Westelijke Balkan</w:t>
      </w:r>
      <w:r w:rsidR="00DE6F3C">
        <w:t>,</w:t>
      </w:r>
      <w:r w:rsidR="0048589D">
        <w:t xml:space="preserve"> </w:t>
      </w:r>
      <w:r w:rsidR="00DE6F3C">
        <w:t>Georgië</w:t>
      </w:r>
      <w:r w:rsidR="0048589D">
        <w:t xml:space="preserve"> en </w:t>
      </w:r>
      <w:r w:rsidR="00DE6F3C">
        <w:t>Moldavië</w:t>
      </w:r>
      <w:r w:rsidR="00587A40">
        <w:t>. V</w:t>
      </w:r>
      <w:r w:rsidR="00DF1080">
        <w:t>oor toetreding van d</w:t>
      </w:r>
      <w:r w:rsidR="00587A40">
        <w:t>i</w:t>
      </w:r>
      <w:r w:rsidR="00DF1080">
        <w:t xml:space="preserve">e landen is </w:t>
      </w:r>
      <w:r w:rsidR="00587A40">
        <w:t>nauwelijks</w:t>
      </w:r>
      <w:r w:rsidR="00DF1080">
        <w:t xml:space="preserve"> steun (minder dan 45%). </w:t>
      </w:r>
      <w:r w:rsidR="00EF128E">
        <w:t>Hier speelt beduchtheid voor irreguliere migratie en arbeidsmigratie</w:t>
      </w:r>
      <w:r w:rsidR="005B4AEC">
        <w:t xml:space="preserve"> een rol</w:t>
      </w:r>
      <w:r w:rsidR="00EF128E">
        <w:t xml:space="preserve">, maar vooral </w:t>
      </w:r>
      <w:r w:rsidR="005B4AEC">
        <w:t xml:space="preserve">ook de </w:t>
      </w:r>
      <w:r w:rsidR="00EF128E">
        <w:t>vrees dat deze landen niet zullen voldoen aan de rechtstaat</w:t>
      </w:r>
      <w:r w:rsidR="00944A23">
        <w:t>-</w:t>
      </w:r>
      <w:r w:rsidR="00EF128E">
        <w:t xml:space="preserve">, </w:t>
      </w:r>
      <w:proofErr w:type="spellStart"/>
      <w:r w:rsidRPr="00E90841" w:rsidR="00EF128E">
        <w:rPr>
          <w:i/>
          <w:iCs/>
        </w:rPr>
        <w:t>good</w:t>
      </w:r>
      <w:proofErr w:type="spellEnd"/>
      <w:r w:rsidRPr="00E90841" w:rsidR="00EF128E">
        <w:rPr>
          <w:i/>
          <w:iCs/>
        </w:rPr>
        <w:t xml:space="preserve"> </w:t>
      </w:r>
      <w:proofErr w:type="spellStart"/>
      <w:r w:rsidRPr="00E90841" w:rsidR="00EF128E">
        <w:rPr>
          <w:i/>
          <w:iCs/>
        </w:rPr>
        <w:t>governance</w:t>
      </w:r>
      <w:proofErr w:type="spellEnd"/>
      <w:r w:rsidR="00944A23">
        <w:rPr>
          <w:i/>
          <w:iCs/>
        </w:rPr>
        <w:t>-</w:t>
      </w:r>
      <w:r w:rsidR="00EF128E">
        <w:t xml:space="preserve"> en democratie-vereisten van EU-lidmaatschap. </w:t>
      </w:r>
      <w:r w:rsidR="0048589D">
        <w:t xml:space="preserve">Ook vreest men </w:t>
      </w:r>
      <w:r w:rsidR="00DE6F3C">
        <w:t xml:space="preserve"> </w:t>
      </w:r>
      <w:r w:rsidR="0048589D">
        <w:t xml:space="preserve">een grotere Europese betrokkenheid bij militair conflict. </w:t>
      </w:r>
    </w:p>
    <w:p w:rsidR="00FF5532" w:rsidP="0079449C" w:rsidRDefault="00DF1080" w14:paraId="638B42FA" w14:textId="77777777">
      <w:r>
        <w:t xml:space="preserve">Deze uitkomsten sluiten </w:t>
      </w:r>
      <w:r w:rsidR="0090144D">
        <w:t xml:space="preserve">enigszins </w:t>
      </w:r>
      <w:r>
        <w:t>aan bij de Europa-attitude</w:t>
      </w:r>
      <w:r w:rsidR="00E90841">
        <w:t xml:space="preserve"> van de gemiddelde Nederlander</w:t>
      </w:r>
      <w:r>
        <w:t>, zoals die eerder is onderzocht door</w:t>
      </w:r>
      <w:r w:rsidRPr="00E90841" w:rsidR="00E90841">
        <w:t xml:space="preserve"> </w:t>
      </w:r>
      <w:proofErr w:type="spellStart"/>
      <w:r w:rsidRPr="00E90841" w:rsidR="00E90841">
        <w:t>Ipsos</w:t>
      </w:r>
      <w:proofErr w:type="spellEnd"/>
      <w:r w:rsidRPr="00E90841" w:rsidR="00E90841">
        <w:t xml:space="preserve"> I&amp;O</w:t>
      </w:r>
      <w:r w:rsidR="005B4AEC">
        <w:t xml:space="preserve"> (</w:t>
      </w:r>
      <w:r w:rsidRPr="00E90841" w:rsidR="00E90841">
        <w:t>april 2024</w:t>
      </w:r>
      <w:r w:rsidR="005B4AEC">
        <w:t>)</w:t>
      </w:r>
      <w:r w:rsidR="00E90841">
        <w:t xml:space="preserve">. </w:t>
      </w:r>
      <w:r w:rsidRPr="00E90841">
        <w:t xml:space="preserve">Nederlanders </w:t>
      </w:r>
      <w:r w:rsidRPr="00E90841" w:rsidR="00944A23">
        <w:t>erkennen het nut van de EU</w:t>
      </w:r>
      <w:r w:rsidR="00944A23">
        <w:t xml:space="preserve">, zijn zeker geen voorstander van een </w:t>
      </w:r>
      <w:proofErr w:type="spellStart"/>
      <w:r w:rsidRPr="00E90841">
        <w:t>Nexit</w:t>
      </w:r>
      <w:proofErr w:type="spellEnd"/>
      <w:r w:rsidR="00944A23">
        <w:t>, maar ze</w:t>
      </w:r>
      <w:r w:rsidRPr="00E90841">
        <w:t xml:space="preserve"> blijven koele minnaars.</w:t>
      </w:r>
      <w:r w:rsidRPr="00E90841" w:rsidR="00E90841">
        <w:t xml:space="preserve"> De Nederlander ziet de relatie met de EU vooral als een “verstandshuwelijk’’. </w:t>
      </w:r>
      <w:r w:rsidR="00944A23">
        <w:t xml:space="preserve">Men </w:t>
      </w:r>
      <w:r w:rsidRPr="00CE3F78" w:rsidR="00944A23">
        <w:t>voel</w:t>
      </w:r>
      <w:r w:rsidR="00944A23">
        <w:t>t</w:t>
      </w:r>
      <w:r w:rsidRPr="00CE3F78" w:rsidR="00944A23">
        <w:t xml:space="preserve"> zich niet </w:t>
      </w:r>
      <w:r w:rsidR="00944A23">
        <w:t xml:space="preserve">sterk </w:t>
      </w:r>
      <w:r w:rsidRPr="00CE3F78" w:rsidR="00944A23">
        <w:t xml:space="preserve">verbonden of democratisch vertegenwoordigd door </w:t>
      </w:r>
      <w:r w:rsidR="00944A23">
        <w:t>de Europese Unie.</w:t>
      </w:r>
      <w:r w:rsidRPr="00CE3F78">
        <w:t xml:space="preserve"> </w:t>
      </w:r>
      <w:r w:rsidR="00FF5532">
        <w:t xml:space="preserve">Men heeft niet het gevoel actief invloed op de Europese politiek te kunnen uitoefenen. Verder speelt mee </w:t>
      </w:r>
      <w:r w:rsidRPr="00C53A98" w:rsidR="00C53A98">
        <w:t xml:space="preserve">een gebrek aan vertrouwen in de integriteit van bestuur van </w:t>
      </w:r>
      <w:r w:rsidR="00C53A98">
        <w:t xml:space="preserve">andere </w:t>
      </w:r>
      <w:r w:rsidRPr="00C53A98" w:rsidR="00C53A98">
        <w:t>EU-lidstaten</w:t>
      </w:r>
      <w:r w:rsidR="00FF5532">
        <w:t xml:space="preserve">. </w:t>
      </w:r>
    </w:p>
    <w:p w:rsidRPr="006F0B25" w:rsidR="006B5491" w:rsidP="0079449C" w:rsidRDefault="00232748" w14:paraId="5F2650A6" w14:textId="5B8A4BD0">
      <w:pPr>
        <w:rPr>
          <w:sz w:val="24"/>
          <w:szCs w:val="24"/>
        </w:rPr>
      </w:pPr>
      <w:r w:rsidRPr="0079449C">
        <w:t xml:space="preserve">Uit </w:t>
      </w:r>
      <w:r w:rsidRPr="00FF5532">
        <w:rPr>
          <w:i/>
          <w:iCs/>
        </w:rPr>
        <w:t>Clingendael Barometer</w:t>
      </w:r>
      <w:r w:rsidR="00FF5532">
        <w:rPr>
          <w:i/>
          <w:iCs/>
        </w:rPr>
        <w:t>-</w:t>
      </w:r>
      <w:r w:rsidRPr="0079449C">
        <w:t xml:space="preserve">onderzoek dat </w:t>
      </w:r>
      <w:r w:rsidR="00C05CA6">
        <w:t>werd</w:t>
      </w:r>
      <w:r w:rsidRPr="0079449C">
        <w:t xml:space="preserve"> uitgevoerd </w:t>
      </w:r>
      <w:r w:rsidRPr="0079449C" w:rsidR="0069344F">
        <w:t xml:space="preserve">vlak voor de Europese verkiezingen eerder dit jaar blijkt dat </w:t>
      </w:r>
      <w:r w:rsidRPr="0079449C" w:rsidR="006B5491">
        <w:t>Nederlanders het beleid van de EU over het algemeen n</w:t>
      </w:r>
      <w:r w:rsidR="00C05CA6">
        <w:t xml:space="preserve">ogal negatief </w:t>
      </w:r>
      <w:r w:rsidRPr="0079449C" w:rsidR="006B5491">
        <w:t xml:space="preserve"> beoordelen. </w:t>
      </w:r>
      <w:r w:rsidRPr="006F0B25" w:rsidR="006B5491">
        <w:t>Van de 13 beleidskwesties die aan respondenten werden voorgelegd, werd alleen de aanpak van de COVID-19 pandemie positief beoordeeld.</w:t>
      </w:r>
      <w:r w:rsidRPr="006F0B25" w:rsidR="0079449C">
        <w:t xml:space="preserve"> Over het EU uitbreidingsbeleid was slechts </w:t>
      </w:r>
      <w:r w:rsidRPr="006F0B25" w:rsidR="006B5491">
        <w:t xml:space="preserve">15% van de respondenten tevreden </w:t>
      </w:r>
      <w:r w:rsidRPr="006F0B25" w:rsidR="0079449C">
        <w:t>(</w:t>
      </w:r>
      <w:r w:rsidRPr="006F0B25" w:rsidR="006B5491">
        <w:t>en een aanzienlijke groep van 46% ontevreden</w:t>
      </w:r>
      <w:r w:rsidRPr="006F0B25" w:rsidR="0079449C">
        <w:t>)</w:t>
      </w:r>
      <w:r w:rsidRPr="006F0B25" w:rsidR="006B5491">
        <w:t>.</w:t>
      </w:r>
    </w:p>
    <w:p w:rsidR="00521999" w:rsidP="00521999" w:rsidRDefault="005B4AEC" w14:paraId="097B0CF6" w14:textId="7095578B">
      <w:r>
        <w:t>Wat is gegeven deze ‘</w:t>
      </w:r>
      <w:r w:rsidR="00944A23">
        <w:t>E</w:t>
      </w:r>
      <w:r w:rsidR="00C05CA6">
        <w:t>U</w:t>
      </w:r>
      <w:r>
        <w:t>’</w:t>
      </w:r>
      <w:r w:rsidR="00944A23">
        <w:t>-</w:t>
      </w:r>
      <w:r w:rsidR="00DE6F3C">
        <w:t>houding</w:t>
      </w:r>
      <w:r>
        <w:t xml:space="preserve"> van de Nederlandse bevolking wijs uitbreidingsbeleid?</w:t>
      </w:r>
      <w:r w:rsidR="00944A23">
        <w:t xml:space="preserve"> </w:t>
      </w:r>
      <w:r w:rsidR="00C424C5">
        <w:t xml:space="preserve">De </w:t>
      </w:r>
      <w:r w:rsidR="00521999">
        <w:t>EU-uitbreiding heeft voor</w:t>
      </w:r>
      <w:r w:rsidR="00897804">
        <w:t>-</w:t>
      </w:r>
      <w:r w:rsidR="00521999">
        <w:t xml:space="preserve"> en nadelen voor </w:t>
      </w:r>
      <w:r w:rsidR="00C424C5">
        <w:t xml:space="preserve">Europa als geheel, en voor </w:t>
      </w:r>
      <w:r w:rsidR="00521999">
        <w:t>Nederland</w:t>
      </w:r>
      <w:r w:rsidR="00C424C5">
        <w:t xml:space="preserve"> in het bijzonder</w:t>
      </w:r>
      <w:r w:rsidR="00521999">
        <w:t xml:space="preserve">. </w:t>
      </w:r>
      <w:r w:rsidR="00C424C5">
        <w:t xml:space="preserve">Het is </w:t>
      </w:r>
      <w:r w:rsidR="00897804">
        <w:t xml:space="preserve">overigens </w:t>
      </w:r>
      <w:r w:rsidR="00C424C5">
        <w:t xml:space="preserve">niet kristalhelder hoe de impact van de uitbreiding zal uitpakken, ook al omdat we niet precies weten welke landen </w:t>
      </w:r>
      <w:r w:rsidR="00944A23">
        <w:t xml:space="preserve">wanneer </w:t>
      </w:r>
      <w:r w:rsidR="00C424C5">
        <w:t xml:space="preserve">gaan toetreden. </w:t>
      </w:r>
      <w:r w:rsidR="00521999">
        <w:t xml:space="preserve"> </w:t>
      </w:r>
    </w:p>
    <w:p w:rsidR="00C424C5" w:rsidP="00521999" w:rsidRDefault="00521999" w14:paraId="569745B8" w14:textId="51280203">
      <w:r>
        <w:t xml:space="preserve">Sommigen zien in EU-uitbreiding een kans voor de EU </w:t>
      </w:r>
      <w:r w:rsidR="00944A23">
        <w:t xml:space="preserve">om echt een </w:t>
      </w:r>
      <w:r>
        <w:t>geopolitieke speler</w:t>
      </w:r>
      <w:r w:rsidR="00944A23">
        <w:t xml:space="preserve"> te worden</w:t>
      </w:r>
      <w:r>
        <w:t xml:space="preserve">. Anderen </w:t>
      </w:r>
      <w:r w:rsidR="00C424C5">
        <w:t xml:space="preserve">grijpen uitbreiding aan als </w:t>
      </w:r>
      <w:r>
        <w:t xml:space="preserve">een breekijzer voor </w:t>
      </w:r>
      <w:r w:rsidR="00C424C5">
        <w:t xml:space="preserve">de </w:t>
      </w:r>
      <w:r>
        <w:t xml:space="preserve">nodige </w:t>
      </w:r>
      <w:r w:rsidR="00944A23">
        <w:t>h</w:t>
      </w:r>
      <w:r>
        <w:t>ervorming van</w:t>
      </w:r>
      <w:r w:rsidR="00944A23">
        <w:t xml:space="preserve"> de </w:t>
      </w:r>
      <w:r>
        <w:t xml:space="preserve"> </w:t>
      </w:r>
      <w:r w:rsidR="00944A23">
        <w:t xml:space="preserve">Europese </w:t>
      </w:r>
      <w:r>
        <w:t>begroting en de slagkracht van Europese instellingen</w:t>
      </w:r>
      <w:r w:rsidR="00C424C5">
        <w:t xml:space="preserve">. </w:t>
      </w:r>
      <w:r w:rsidR="00DE6F3C">
        <w:t xml:space="preserve">Tegelijk verbreden en verdiepen. Ook ziet </w:t>
      </w:r>
      <w:r w:rsidR="00944A23">
        <w:t xml:space="preserve">men </w:t>
      </w:r>
      <w:r w:rsidR="00C424C5">
        <w:t xml:space="preserve">met EU 35+ </w:t>
      </w:r>
      <w:r>
        <w:t>e</w:t>
      </w:r>
      <w:r w:rsidR="00C424C5">
        <w:t>e</w:t>
      </w:r>
      <w:r>
        <w:t xml:space="preserve">n </w:t>
      </w:r>
      <w:r w:rsidR="00C424C5">
        <w:t xml:space="preserve">nog </w:t>
      </w:r>
      <w:r>
        <w:t>grotere interne markt</w:t>
      </w:r>
      <w:r w:rsidR="00C424C5">
        <w:t xml:space="preserve"> ontstaan</w:t>
      </w:r>
      <w:r>
        <w:t xml:space="preserve">, </w:t>
      </w:r>
      <w:r w:rsidR="00C424C5">
        <w:t xml:space="preserve">met volop </w:t>
      </w:r>
      <w:r>
        <w:t>kansen voor het export-</w:t>
      </w:r>
      <w:r w:rsidR="00C424C5">
        <w:t>georiënteerde</w:t>
      </w:r>
      <w:r>
        <w:t xml:space="preserve"> Nederlandse bedrijfsleven. </w:t>
      </w:r>
    </w:p>
    <w:p w:rsidR="00521999" w:rsidP="00521999" w:rsidRDefault="00C424C5" w14:paraId="04EA56F0" w14:textId="2C106C0E">
      <w:r>
        <w:t xml:space="preserve">Aan de andere kant bestaat er angst dat de nieuwe buitengrenslanden van de EU </w:t>
      </w:r>
      <w:r w:rsidR="00944A23">
        <w:t xml:space="preserve">een </w:t>
      </w:r>
      <w:r>
        <w:t xml:space="preserve">magneet zullen zijn voor </w:t>
      </w:r>
      <w:r w:rsidR="00521999">
        <w:t>irreguliere migratie</w:t>
      </w:r>
      <w:r>
        <w:t xml:space="preserve"> </w:t>
      </w:r>
      <w:r w:rsidR="00FF5532">
        <w:t xml:space="preserve">of </w:t>
      </w:r>
      <w:r w:rsidR="00897804">
        <w:t xml:space="preserve">zelf </w:t>
      </w:r>
      <w:r>
        <w:t>leverancier</w:t>
      </w:r>
      <w:r w:rsidR="00A50D7F">
        <w:t xml:space="preserve"> worden</w:t>
      </w:r>
      <w:r>
        <w:t xml:space="preserve"> van laaggeschoolde arbeidsmigratie </w:t>
      </w:r>
      <w:r w:rsidR="00897804">
        <w:t xml:space="preserve">(braindrain) </w:t>
      </w:r>
      <w:r>
        <w:t>en g</w:t>
      </w:r>
      <w:r w:rsidR="00521999">
        <w:t>rensoverschrijdende criminaliteit</w:t>
      </w:r>
      <w:r>
        <w:t xml:space="preserve">. </w:t>
      </w:r>
    </w:p>
    <w:p w:rsidR="00944A23" w:rsidP="00521999" w:rsidRDefault="00C424C5" w14:paraId="79D2CCF9" w14:textId="77777777">
      <w:r>
        <w:t xml:space="preserve">Er is zorg dat </w:t>
      </w:r>
      <w:r w:rsidR="00897804">
        <w:t>de</w:t>
      </w:r>
      <w:r w:rsidR="00521999">
        <w:t xml:space="preserve"> </w:t>
      </w:r>
      <w:r w:rsidR="00944A23">
        <w:t xml:space="preserve">nieuwe </w:t>
      </w:r>
      <w:r w:rsidR="00521999">
        <w:t xml:space="preserve">toetreding </w:t>
      </w:r>
      <w:r w:rsidR="00944A23">
        <w:t xml:space="preserve">van </w:t>
      </w:r>
      <w:r w:rsidR="00897804">
        <w:t>relatief arme landen, die qua welvaartniveau sterk van het Europese gemiddelde afwijken, onvermijdelijk tot een grotere trans</w:t>
      </w:r>
      <w:r w:rsidR="00521999">
        <w:t xml:space="preserve">fer-unie tussen </w:t>
      </w:r>
      <w:r w:rsidR="00897804">
        <w:t xml:space="preserve">het </w:t>
      </w:r>
      <w:r w:rsidR="00521999">
        <w:t xml:space="preserve">meer welvarende Noorden en </w:t>
      </w:r>
      <w:r w:rsidR="00897804">
        <w:t xml:space="preserve">het </w:t>
      </w:r>
      <w:r w:rsidR="00521999">
        <w:t>arme Zuiden/Oosten</w:t>
      </w:r>
      <w:r w:rsidR="00897804">
        <w:t xml:space="preserve"> van de EU zal leiden. </w:t>
      </w:r>
      <w:r w:rsidR="00CB46A6">
        <w:t xml:space="preserve">Dit zou </w:t>
      </w:r>
      <w:r w:rsidR="00897804">
        <w:t xml:space="preserve">het Europees draagvlak in Nederland </w:t>
      </w:r>
      <w:r w:rsidR="00CB46A6">
        <w:t xml:space="preserve">serieus </w:t>
      </w:r>
      <w:r w:rsidR="00897804">
        <w:t>kunnen beïnvloeden</w:t>
      </w:r>
      <w:r w:rsidR="00944A23">
        <w:t xml:space="preserve">. </w:t>
      </w:r>
    </w:p>
    <w:p w:rsidR="00521999" w:rsidP="00521999" w:rsidRDefault="007F67F6" w14:paraId="5DE10BE0" w14:textId="31D9B48A">
      <w:r>
        <w:t xml:space="preserve">Dat kan ook </w:t>
      </w:r>
      <w:r w:rsidR="00FF5532">
        <w:t xml:space="preserve">aan de orde zijn </w:t>
      </w:r>
      <w:r>
        <w:t xml:space="preserve">bij </w:t>
      </w:r>
      <w:r w:rsidR="00CB46A6">
        <w:t xml:space="preserve">de verdere politieke marginalisering </w:t>
      </w:r>
      <w:r w:rsidR="00521999">
        <w:t xml:space="preserve">van oprichtingsland Nederland in een </w:t>
      </w:r>
      <w:r w:rsidR="00CB46A6">
        <w:t xml:space="preserve">steeds </w:t>
      </w:r>
      <w:r w:rsidR="00A50D7F">
        <w:t xml:space="preserve">meer </w:t>
      </w:r>
      <w:r w:rsidR="00FD77A0">
        <w:t xml:space="preserve">oostwaarts </w:t>
      </w:r>
      <w:r w:rsidR="00CB46A6">
        <w:t xml:space="preserve">uitdijende </w:t>
      </w:r>
      <w:r w:rsidR="00521999">
        <w:t xml:space="preserve">Unie </w:t>
      </w:r>
      <w:r w:rsidR="00CB46A6">
        <w:t xml:space="preserve">tot </w:t>
      </w:r>
      <w:r w:rsidR="00521999">
        <w:t xml:space="preserve">35plus. </w:t>
      </w:r>
      <w:r w:rsidR="00C26095">
        <w:t xml:space="preserve">In de ogen van </w:t>
      </w:r>
      <w:r w:rsidR="00D03E8F">
        <w:t xml:space="preserve">aanzienlijke </w:t>
      </w:r>
      <w:r w:rsidR="00C26095">
        <w:t xml:space="preserve"> delen van de Nederlandse bevolking is de EU </w:t>
      </w:r>
      <w:r w:rsidR="00D42F87">
        <w:t xml:space="preserve">toch </w:t>
      </w:r>
      <w:r w:rsidR="00C26095">
        <w:t>al</w:t>
      </w:r>
      <w:r w:rsidR="00D42F87">
        <w:t xml:space="preserve"> een</w:t>
      </w:r>
      <w:r w:rsidR="00C26095">
        <w:t xml:space="preserve"> complexe </w:t>
      </w:r>
      <w:proofErr w:type="spellStart"/>
      <w:r w:rsidR="00C26095">
        <w:t>multilevel</w:t>
      </w:r>
      <w:proofErr w:type="spellEnd"/>
      <w:r w:rsidR="00C26095">
        <w:t>-technocratie</w:t>
      </w:r>
      <w:r w:rsidR="00D03E8F">
        <w:t>. Geen</w:t>
      </w:r>
      <w:r w:rsidR="00C26095">
        <w:t xml:space="preserve"> geleefde democratie</w:t>
      </w:r>
      <w:r w:rsidR="00D03E8F">
        <w:t>, maar ‘</w:t>
      </w:r>
      <w:r w:rsidRPr="00FF5532" w:rsidR="00D03E8F">
        <w:rPr>
          <w:i/>
          <w:iCs/>
        </w:rPr>
        <w:t>post-</w:t>
      </w:r>
      <w:proofErr w:type="spellStart"/>
      <w:r w:rsidRPr="00FF5532" w:rsidR="00D03E8F">
        <w:rPr>
          <w:i/>
          <w:iCs/>
        </w:rPr>
        <w:t>democracy</w:t>
      </w:r>
      <w:proofErr w:type="spellEnd"/>
      <w:r w:rsidR="00D42F87">
        <w:t>.</w:t>
      </w:r>
      <w:r w:rsidR="00D03E8F">
        <w:t>’</w:t>
      </w:r>
      <w:r w:rsidR="00C26095">
        <w:t xml:space="preserve"> </w:t>
      </w:r>
      <w:r w:rsidR="00B271CB">
        <w:t>Vervreemdt het Europees project</w:t>
      </w:r>
      <w:r w:rsidR="00D42F87">
        <w:t xml:space="preserve"> </w:t>
      </w:r>
      <w:r w:rsidR="00B271CB">
        <w:t xml:space="preserve">zich niet </w:t>
      </w:r>
      <w:r w:rsidR="00944A23">
        <w:t xml:space="preserve">nog </w:t>
      </w:r>
      <w:r w:rsidR="00B271CB">
        <w:t xml:space="preserve">verder van de Nederlandse burger? </w:t>
      </w:r>
    </w:p>
    <w:p w:rsidR="00687B15" w:rsidP="00687B15" w:rsidRDefault="00FF5532" w14:paraId="494D92D0" w14:textId="161959AD">
      <w:r>
        <w:t xml:space="preserve">Men kan beargumenteren dat </w:t>
      </w:r>
      <w:r w:rsidR="00B271CB">
        <w:t xml:space="preserve">hier sprake </w:t>
      </w:r>
      <w:r>
        <w:t xml:space="preserve">is </w:t>
      </w:r>
      <w:r w:rsidR="00B271CB">
        <w:t xml:space="preserve">van overmoed en </w:t>
      </w:r>
      <w:proofErr w:type="spellStart"/>
      <w:r w:rsidR="00B271CB">
        <w:t>o</w:t>
      </w:r>
      <w:r w:rsidR="0027083E">
        <w:t>verstre</w:t>
      </w:r>
      <w:r w:rsidR="00B271CB">
        <w:t>t</w:t>
      </w:r>
      <w:r w:rsidR="0027083E">
        <w:t>ch</w:t>
      </w:r>
      <w:proofErr w:type="spellEnd"/>
      <w:r>
        <w:t>.</w:t>
      </w:r>
      <w:r w:rsidR="00B271CB">
        <w:t xml:space="preserve"> Van </w:t>
      </w:r>
      <w:proofErr w:type="spellStart"/>
      <w:r w:rsidRPr="00687B15" w:rsidR="00B271CB">
        <w:rPr>
          <w:i/>
          <w:iCs/>
        </w:rPr>
        <w:t>Gesinnungsethik</w:t>
      </w:r>
      <w:proofErr w:type="spellEnd"/>
      <w:r w:rsidR="00B271CB">
        <w:t xml:space="preserve"> (emotiepolitiek) boven </w:t>
      </w:r>
      <w:proofErr w:type="spellStart"/>
      <w:r w:rsidRPr="00687B15" w:rsidR="00B271CB">
        <w:rPr>
          <w:i/>
          <w:iCs/>
        </w:rPr>
        <w:t>Verantwortungsethik</w:t>
      </w:r>
      <w:proofErr w:type="spellEnd"/>
      <w:r>
        <w:rPr>
          <w:i/>
          <w:iCs/>
        </w:rPr>
        <w:t>.</w:t>
      </w:r>
      <w:r w:rsidR="00B271CB">
        <w:t xml:space="preserve"> Zeker </w:t>
      </w:r>
      <w:r w:rsidR="00D20EB9">
        <w:t>wanneer</w:t>
      </w:r>
      <w:r w:rsidR="00944A23">
        <w:t xml:space="preserve"> </w:t>
      </w:r>
      <w:r w:rsidR="00B271CB">
        <w:t xml:space="preserve">uitbreiding </w:t>
      </w:r>
      <w:r w:rsidR="00FF79A1">
        <w:t xml:space="preserve">gepaard zal gaan met </w:t>
      </w:r>
      <w:r>
        <w:t>een</w:t>
      </w:r>
      <w:r w:rsidR="00B271CB">
        <w:t xml:space="preserve"> verdergaande verdieping</w:t>
      </w:r>
      <w:r w:rsidR="00944A23">
        <w:t xml:space="preserve"> en federalisering van de EU</w:t>
      </w:r>
      <w:r w:rsidR="00B271CB">
        <w:t xml:space="preserve">. </w:t>
      </w:r>
      <w:r w:rsidR="00FF79A1">
        <w:t>G</w:t>
      </w:r>
      <w:r w:rsidR="00944A23">
        <w:t>elijktijdig verbreden en verdiepen</w:t>
      </w:r>
      <w:r w:rsidR="00687B15">
        <w:t xml:space="preserve"> </w:t>
      </w:r>
      <w:r w:rsidR="00FF79A1">
        <w:t xml:space="preserve">lijkt </w:t>
      </w:r>
      <w:r w:rsidR="00687B15">
        <w:t xml:space="preserve">een </w:t>
      </w:r>
      <w:r w:rsidR="00E861D7">
        <w:t xml:space="preserve">onverantwoord </w:t>
      </w:r>
      <w:r w:rsidR="00687B15">
        <w:t xml:space="preserve">avontuur voor een Europese Unie die </w:t>
      </w:r>
      <w:r w:rsidR="00FF79A1">
        <w:t xml:space="preserve">zich </w:t>
      </w:r>
      <w:r w:rsidR="00687B15">
        <w:t xml:space="preserve">in een </w:t>
      </w:r>
      <w:r w:rsidR="00E861D7">
        <w:t xml:space="preserve">enorme </w:t>
      </w:r>
      <w:r w:rsidR="00687B15">
        <w:t>‘populisme-crisis’ bevind</w:t>
      </w:r>
      <w:r>
        <w:t>t</w:t>
      </w:r>
      <w:r w:rsidR="00FF79A1">
        <w:t xml:space="preserve">, met </w:t>
      </w:r>
      <w:r w:rsidR="00060A0E">
        <w:t xml:space="preserve"> </w:t>
      </w:r>
      <w:r w:rsidR="00023C7C">
        <w:t xml:space="preserve">groeiende steun voor </w:t>
      </w:r>
      <w:r>
        <w:t xml:space="preserve">(rechts-radicale) </w:t>
      </w:r>
      <w:r w:rsidR="00023C7C">
        <w:t>nationalistische partijen</w:t>
      </w:r>
      <w:r w:rsidR="00CA15C3">
        <w:t xml:space="preserve"> in haar lidstaten</w:t>
      </w:r>
      <w:r w:rsidR="00FF79A1">
        <w:t xml:space="preserve">.  </w:t>
      </w:r>
      <w:r w:rsidR="00A50D7F">
        <w:t>H</w:t>
      </w:r>
      <w:r w:rsidR="00687B15">
        <w:t>et naoorlogs p</w:t>
      </w:r>
      <w:r w:rsidR="00A50D7F">
        <w:t xml:space="preserve">olitieke bestel staat </w:t>
      </w:r>
      <w:r w:rsidR="00687B15">
        <w:t xml:space="preserve">in veel </w:t>
      </w:r>
      <w:r w:rsidR="00A50D7F">
        <w:t xml:space="preserve">Europese </w:t>
      </w:r>
      <w:r w:rsidR="00687B15">
        <w:t>landen onder druk van polarisatie, fragmentatie en politiek wantrouwen</w:t>
      </w:r>
      <w:r w:rsidR="00A50D7F">
        <w:t xml:space="preserve">. </w:t>
      </w:r>
      <w:r w:rsidR="00687B15">
        <w:t>H</w:t>
      </w:r>
      <w:r w:rsidR="00FF79A1">
        <w:t xml:space="preserve">oe groot is </w:t>
      </w:r>
      <w:r w:rsidR="00687B15">
        <w:t xml:space="preserve">het </w:t>
      </w:r>
      <w:r w:rsidR="00FF79A1">
        <w:t xml:space="preserve">mandaat van het </w:t>
      </w:r>
      <w:r w:rsidR="00687B15">
        <w:t xml:space="preserve"> verzwakte politieke centrum van de </w:t>
      </w:r>
      <w:r w:rsidR="007F67F6">
        <w:t xml:space="preserve">traditionele </w:t>
      </w:r>
      <w:proofErr w:type="spellStart"/>
      <w:r w:rsidR="00687B15">
        <w:t>bestuurspartijen</w:t>
      </w:r>
      <w:proofErr w:type="spellEnd"/>
      <w:r w:rsidR="00687B15">
        <w:t xml:space="preserve"> voor</w:t>
      </w:r>
      <w:r w:rsidR="00A50D7F">
        <w:t xml:space="preserve"> grote Europese gebaren</w:t>
      </w:r>
      <w:r w:rsidR="00687B15">
        <w:t xml:space="preserve">? </w:t>
      </w:r>
    </w:p>
    <w:p w:rsidR="00C424C5" w:rsidP="00AC5A71" w:rsidRDefault="00B271CB" w14:paraId="476B9F74" w14:textId="62B0CC36">
      <w:r>
        <w:t xml:space="preserve">Met oud-minister en topdiplomaat Tom de Bruijn vraag ik mij in gemoede af: </w:t>
      </w:r>
      <w:r w:rsidR="00687B15">
        <w:t>v</w:t>
      </w:r>
      <w:r>
        <w:t xml:space="preserve">ertilt de EU zich niet aan deze nieuwe uitbreidingsronde? </w:t>
      </w:r>
      <w:r w:rsidR="00D03E8F">
        <w:t>De vraag is of</w:t>
      </w:r>
      <w:r w:rsidR="0027083E">
        <w:t xml:space="preserve"> </w:t>
      </w:r>
      <w:r>
        <w:t>de EU</w:t>
      </w:r>
      <w:r w:rsidR="0027083E">
        <w:t xml:space="preserve"> dit aan</w:t>
      </w:r>
      <w:r w:rsidR="00D03E8F">
        <w:t xml:space="preserve">kan en of </w:t>
      </w:r>
      <w:r w:rsidR="00FF5532">
        <w:t xml:space="preserve">landen als Duitsland en Frankrijk </w:t>
      </w:r>
      <w:r w:rsidR="00687B15">
        <w:t xml:space="preserve">de politieke kosten van </w:t>
      </w:r>
      <w:r w:rsidR="00D03E8F">
        <w:t xml:space="preserve">EU-uitbreiding voor </w:t>
      </w:r>
      <w:r w:rsidR="00FF5532">
        <w:t xml:space="preserve">hun </w:t>
      </w:r>
      <w:r w:rsidR="00D03E8F">
        <w:t xml:space="preserve">rekening </w:t>
      </w:r>
      <w:r w:rsidR="00687B15">
        <w:t xml:space="preserve"> </w:t>
      </w:r>
      <w:r w:rsidR="00D03E8F">
        <w:t>z</w:t>
      </w:r>
      <w:r w:rsidR="00FF5532">
        <w:t xml:space="preserve">ullen </w:t>
      </w:r>
      <w:r w:rsidR="00687B15">
        <w:t xml:space="preserve">nemen, </w:t>
      </w:r>
      <w:r w:rsidR="00C424C5">
        <w:t>gegeven de enorme opgaven</w:t>
      </w:r>
      <w:r w:rsidR="00687B15">
        <w:t xml:space="preserve"> waar de EU voor staat</w:t>
      </w:r>
      <w:r w:rsidR="00E861D7">
        <w:t xml:space="preserve">. Denk aan de mondiale strijd om </w:t>
      </w:r>
      <w:r w:rsidR="00687B15">
        <w:t xml:space="preserve">concurrentiekracht </w:t>
      </w:r>
      <w:r w:rsidR="00E861D7">
        <w:t>(rapport</w:t>
      </w:r>
      <w:r w:rsidR="00687B15">
        <w:t xml:space="preserve"> </w:t>
      </w:r>
      <w:proofErr w:type="spellStart"/>
      <w:r w:rsidR="00C424C5">
        <w:t>Draghi</w:t>
      </w:r>
      <w:proofErr w:type="spellEnd"/>
      <w:r w:rsidR="00E861D7">
        <w:t>)</w:t>
      </w:r>
      <w:r>
        <w:t xml:space="preserve">, </w:t>
      </w:r>
      <w:r w:rsidR="00E861D7">
        <w:t xml:space="preserve">de </w:t>
      </w:r>
      <w:r>
        <w:t>klimaat</w:t>
      </w:r>
      <w:r w:rsidR="00687B15">
        <w:t>transitie</w:t>
      </w:r>
      <w:r w:rsidR="007F67F6">
        <w:t>,</w:t>
      </w:r>
      <w:r w:rsidR="00E861D7">
        <w:t xml:space="preserve"> </w:t>
      </w:r>
      <w:r w:rsidR="00D03E8F">
        <w:t xml:space="preserve">de </w:t>
      </w:r>
      <w:r w:rsidR="00FF79A1">
        <w:t xml:space="preserve">opbouw van defensiecapaciteit, </w:t>
      </w:r>
      <w:r w:rsidR="007F67F6">
        <w:t xml:space="preserve"> en </w:t>
      </w:r>
      <w:r w:rsidR="00FF79A1">
        <w:t xml:space="preserve">het stabiliseren </w:t>
      </w:r>
      <w:r w:rsidR="007F67F6">
        <w:t xml:space="preserve"> van de eigen democratieën</w:t>
      </w:r>
      <w:r w:rsidR="00687B15">
        <w:t>?</w:t>
      </w:r>
      <w:r>
        <w:t xml:space="preserve"> </w:t>
      </w:r>
    </w:p>
    <w:p w:rsidR="00F24A97" w:rsidP="00F24A97" w:rsidRDefault="00F24A97" w14:paraId="1DD78285" w14:textId="26D9778F">
      <w:r>
        <w:t xml:space="preserve">Er zijn </w:t>
      </w:r>
      <w:r w:rsidR="00FF5532">
        <w:t>over</w:t>
      </w:r>
      <w:r w:rsidR="00155C53">
        <w:t xml:space="preserve"> EU-uitbreiding </w:t>
      </w:r>
      <w:r>
        <w:t>snel</w:t>
      </w:r>
      <w:r w:rsidR="007F67F6">
        <w:t>le</w:t>
      </w:r>
      <w:r>
        <w:t xml:space="preserve"> beslissingen genomen, en </w:t>
      </w:r>
      <w:r w:rsidR="00FF5532">
        <w:t xml:space="preserve">grote </w:t>
      </w:r>
      <w:r>
        <w:t>verwachtingen gewekt</w:t>
      </w:r>
      <w:r w:rsidR="00692DAC">
        <w:t xml:space="preserve">. Maar </w:t>
      </w:r>
      <w:r w:rsidR="000C1C7A">
        <w:t xml:space="preserve">de meeste </w:t>
      </w:r>
      <w:r w:rsidR="00692DAC">
        <w:t xml:space="preserve">kandidaat-lidstaten </w:t>
      </w:r>
      <w:r w:rsidR="00612191">
        <w:t xml:space="preserve">maken slechts </w:t>
      </w:r>
      <w:r w:rsidR="000C1C7A">
        <w:t xml:space="preserve">langzame </w:t>
      </w:r>
      <w:r w:rsidR="00612191">
        <w:t xml:space="preserve">voortgang </w:t>
      </w:r>
      <w:r w:rsidR="000C1C7A">
        <w:t xml:space="preserve">bij </w:t>
      </w:r>
      <w:r w:rsidR="00612191">
        <w:t>de toetredingsvoorwaarden</w:t>
      </w:r>
      <w:r w:rsidR="000C1C7A">
        <w:t>,</w:t>
      </w:r>
      <w:r w:rsidR="00612191">
        <w:t xml:space="preserve"> </w:t>
      </w:r>
      <w:r>
        <w:t xml:space="preserve">in het bijzonder </w:t>
      </w:r>
      <w:r w:rsidR="00D03E8F">
        <w:t xml:space="preserve">wat betreft </w:t>
      </w:r>
      <w:r>
        <w:t xml:space="preserve">de </w:t>
      </w:r>
      <w:proofErr w:type="spellStart"/>
      <w:r w:rsidRPr="00155C53">
        <w:rPr>
          <w:i/>
          <w:iCs/>
        </w:rPr>
        <w:t>fundamentals</w:t>
      </w:r>
      <w:proofErr w:type="spellEnd"/>
      <w:r>
        <w:t xml:space="preserve"> van rechtstaat, democratie en goed bestuur</w:t>
      </w:r>
      <w:r w:rsidR="000C1C7A">
        <w:t xml:space="preserve">. </w:t>
      </w:r>
      <w:r w:rsidR="00155C53">
        <w:t xml:space="preserve"> </w:t>
      </w:r>
    </w:p>
    <w:p w:rsidR="004856EB" w:rsidP="00F55D62" w:rsidRDefault="00F24A97" w14:paraId="4C646B61" w14:textId="1250A883">
      <w:r>
        <w:t xml:space="preserve">We bouwen </w:t>
      </w:r>
      <w:r w:rsidR="00155C53">
        <w:t xml:space="preserve">de </w:t>
      </w:r>
      <w:r>
        <w:t>E</w:t>
      </w:r>
      <w:r w:rsidR="00155C53">
        <w:t xml:space="preserve">uropese Unie </w:t>
      </w:r>
      <w:r>
        <w:t>voor generaties</w:t>
      </w:r>
      <w:r w:rsidR="008B7716">
        <w:t xml:space="preserve">. </w:t>
      </w:r>
      <w:r>
        <w:t>De EU is</w:t>
      </w:r>
      <w:r w:rsidR="00D03E8F">
        <w:t xml:space="preserve"> </w:t>
      </w:r>
      <w:r w:rsidR="00155C53">
        <w:t xml:space="preserve">meer dan </w:t>
      </w:r>
      <w:r>
        <w:t xml:space="preserve">een </w:t>
      </w:r>
      <w:r w:rsidR="00155C53">
        <w:t xml:space="preserve">anti-Russische </w:t>
      </w:r>
      <w:r>
        <w:t>invloedssfeer</w:t>
      </w:r>
      <w:r w:rsidR="004856EB">
        <w:t>. H</w:t>
      </w:r>
      <w:r w:rsidR="00155C53">
        <w:t xml:space="preserve">et is </w:t>
      </w:r>
      <w:r>
        <w:t xml:space="preserve">een </w:t>
      </w:r>
      <w:r w:rsidR="004856EB">
        <w:t>ineengevlochten</w:t>
      </w:r>
      <w:r>
        <w:t xml:space="preserve"> politieke </w:t>
      </w:r>
      <w:r w:rsidR="00155C53">
        <w:t>vredes-</w:t>
      </w:r>
      <w:r w:rsidR="004856EB">
        <w:t>, waarden-</w:t>
      </w:r>
      <w:r w:rsidR="00155C53">
        <w:t xml:space="preserve"> en </w:t>
      </w:r>
      <w:r>
        <w:t>lotsgemeenschap</w:t>
      </w:r>
      <w:r w:rsidR="00155C53">
        <w:t xml:space="preserve"> die </w:t>
      </w:r>
      <w:r w:rsidR="004856EB">
        <w:t xml:space="preserve">het Europees samenlevingsmodel </w:t>
      </w:r>
      <w:r w:rsidR="000C1C7A">
        <w:t xml:space="preserve">van liberale democratie en sociale markteconomie </w:t>
      </w:r>
      <w:r w:rsidR="00D03E8F">
        <w:t>schraagt</w:t>
      </w:r>
      <w:r w:rsidR="0064675E">
        <w:t xml:space="preserve"> </w:t>
      </w:r>
      <w:r w:rsidR="004856EB">
        <w:t xml:space="preserve">en </w:t>
      </w:r>
      <w:r w:rsidR="00155C53">
        <w:t>gezamenlijke problemen oplost</w:t>
      </w:r>
      <w:r>
        <w:t xml:space="preserve">. </w:t>
      </w:r>
      <w:r w:rsidR="00155C53">
        <w:t>De EU is</w:t>
      </w:r>
      <w:r>
        <w:t xml:space="preserve"> </w:t>
      </w:r>
      <w:r w:rsidR="00155C53">
        <w:t xml:space="preserve">te kostbaar en </w:t>
      </w:r>
      <w:r>
        <w:t xml:space="preserve">kwetsbaar </w:t>
      </w:r>
      <w:r w:rsidR="00155C53">
        <w:t xml:space="preserve">om prijs te geven aan </w:t>
      </w:r>
      <w:r>
        <w:t>een uitbreidingsavontuur, d</w:t>
      </w:r>
      <w:r w:rsidR="00155C53">
        <w:t>at</w:t>
      </w:r>
      <w:r w:rsidR="00F55D62">
        <w:t xml:space="preserve"> in </w:t>
      </w:r>
      <w:r w:rsidR="00D03E8F">
        <w:t xml:space="preserve">zijn </w:t>
      </w:r>
      <w:r w:rsidR="00F55D62">
        <w:t>huidige vorm</w:t>
      </w:r>
      <w:r>
        <w:t xml:space="preserve"> bovendien </w:t>
      </w:r>
      <w:r w:rsidR="006F0B25">
        <w:t>on</w:t>
      </w:r>
      <w:r w:rsidR="00F55D62">
        <w:t xml:space="preserve">voldoende </w:t>
      </w:r>
      <w:r>
        <w:t>garantie</w:t>
      </w:r>
      <w:r w:rsidR="00F55D62">
        <w:t xml:space="preserve">s biedt tegen democratische afglijding en buitenlandse inmenging (zie </w:t>
      </w:r>
      <w:r>
        <w:t xml:space="preserve"> Slowakije</w:t>
      </w:r>
      <w:r w:rsidR="00F55D62">
        <w:t xml:space="preserve"> en</w:t>
      </w:r>
      <w:r>
        <w:t xml:space="preserve"> Hongarije</w:t>
      </w:r>
      <w:r w:rsidR="00F55D62">
        <w:t>)</w:t>
      </w:r>
      <w:r>
        <w:t>.</w:t>
      </w:r>
      <w:r w:rsidR="004856EB">
        <w:t xml:space="preserve"> Bij alle begrijpelijke solidariteit: Oekraïne, Moldavië en Georgië zijn het meest gebaat bij militaire veiligheidsgaranties, niet </w:t>
      </w:r>
      <w:r w:rsidR="005331C8">
        <w:t xml:space="preserve">in de eerste plaats </w:t>
      </w:r>
      <w:r w:rsidR="004856EB">
        <w:t xml:space="preserve">bij complex EU-lidmaatschap. </w:t>
      </w:r>
    </w:p>
    <w:p w:rsidRPr="0090612D" w:rsidR="00F24A97" w:rsidP="00F24A97" w:rsidRDefault="00F24A97" w14:paraId="67C4FE27" w14:textId="65AE7233">
      <w:pPr>
        <w:rPr>
          <w:i/>
          <w:iCs/>
        </w:rPr>
      </w:pPr>
      <w:r w:rsidRPr="0090612D">
        <w:rPr>
          <w:i/>
          <w:iCs/>
        </w:rPr>
        <w:t xml:space="preserve">Drie </w:t>
      </w:r>
      <w:r w:rsidR="006F0B25">
        <w:rPr>
          <w:i/>
          <w:iCs/>
        </w:rPr>
        <w:t xml:space="preserve">mogelijke </w:t>
      </w:r>
      <w:r w:rsidRPr="0090612D">
        <w:rPr>
          <w:i/>
          <w:iCs/>
        </w:rPr>
        <w:t>scenario</w:t>
      </w:r>
      <w:r w:rsidR="006F0B25">
        <w:rPr>
          <w:i/>
          <w:iCs/>
        </w:rPr>
        <w:t>’</w:t>
      </w:r>
      <w:r w:rsidRPr="0090612D">
        <w:rPr>
          <w:i/>
          <w:iCs/>
        </w:rPr>
        <w:t>s</w:t>
      </w:r>
      <w:r w:rsidR="006F0B25">
        <w:rPr>
          <w:i/>
          <w:iCs/>
        </w:rPr>
        <w:t xml:space="preserve"> bij de nieuwe EU-uitbreidingsronde</w:t>
      </w:r>
      <w:r w:rsidRPr="0090612D">
        <w:rPr>
          <w:i/>
          <w:iCs/>
        </w:rPr>
        <w:t xml:space="preserve">: </w:t>
      </w:r>
    </w:p>
    <w:p w:rsidRPr="004F317A" w:rsidR="00F24A97" w:rsidP="00F24A97" w:rsidRDefault="0090612D" w14:paraId="263B0AF2" w14:textId="1C1CC28E">
      <w:pPr>
        <w:pStyle w:val="Lijstalinea"/>
        <w:numPr>
          <w:ilvl w:val="0"/>
          <w:numId w:val="2"/>
        </w:numPr>
      </w:pPr>
      <w:r>
        <w:t>EU-uitbreiding t</w:t>
      </w:r>
      <w:r w:rsidRPr="004F317A" w:rsidR="00F24A97">
        <w:t xml:space="preserve">emporiseren. </w:t>
      </w:r>
      <w:r>
        <w:t xml:space="preserve">Via gefaseerde </w:t>
      </w:r>
      <w:r w:rsidRPr="004F317A" w:rsidR="00F24A97">
        <w:t>integrati</w:t>
      </w:r>
      <w:r>
        <w:t>e</w:t>
      </w:r>
      <w:r w:rsidRPr="004F317A" w:rsidR="00F24A97">
        <w:t xml:space="preserve">. </w:t>
      </w:r>
      <w:r>
        <w:t>‘</w:t>
      </w:r>
      <w:r w:rsidRPr="004F317A" w:rsidR="00F24A97">
        <w:t>Geopolitiek lid</w:t>
      </w:r>
      <w:r w:rsidR="00F24A97">
        <w:t>maatschap</w:t>
      </w:r>
      <w:r>
        <w:t>’ v</w:t>
      </w:r>
      <w:r w:rsidR="000C1C7A">
        <w:t>an</w:t>
      </w:r>
      <w:r>
        <w:t xml:space="preserve"> </w:t>
      </w:r>
      <w:r w:rsidR="000C1C7A">
        <w:t xml:space="preserve"> de </w:t>
      </w:r>
      <w:r>
        <w:t>Europese Politieke Gemeenschap (EP</w:t>
      </w:r>
      <w:r w:rsidR="0064675E">
        <w:t>C</w:t>
      </w:r>
      <w:r>
        <w:t>)</w:t>
      </w:r>
    </w:p>
    <w:p w:rsidRPr="00F24A97" w:rsidR="00F24A97" w:rsidP="00F24A97" w:rsidRDefault="00F24A97" w14:paraId="421FBBB5" w14:textId="0F1B611C">
      <w:pPr>
        <w:pStyle w:val="Lijstalinea"/>
        <w:numPr>
          <w:ilvl w:val="0"/>
          <w:numId w:val="2"/>
        </w:numPr>
      </w:pPr>
      <w:r w:rsidRPr="00F24A97">
        <w:t>Wel N</w:t>
      </w:r>
      <w:r w:rsidR="0090612D">
        <w:t xml:space="preserve">AVO, </w:t>
      </w:r>
      <w:r w:rsidRPr="00F24A97">
        <w:t xml:space="preserve">geen EU </w:t>
      </w:r>
    </w:p>
    <w:p w:rsidRPr="0090612D" w:rsidR="00F24A97" w:rsidP="00F24A97" w:rsidRDefault="00F24A97" w14:paraId="5670E7C5" w14:textId="70600D4E">
      <w:pPr>
        <w:pStyle w:val="Lijstalinea"/>
        <w:numPr>
          <w:ilvl w:val="0"/>
          <w:numId w:val="2"/>
        </w:numPr>
      </w:pPr>
      <w:r w:rsidRPr="0090612D">
        <w:t xml:space="preserve">Verbreden, maar dan </w:t>
      </w:r>
      <w:r w:rsidR="006F0B25">
        <w:t xml:space="preserve">ook </w:t>
      </w:r>
      <w:r w:rsidR="0090612D">
        <w:t>‘</w:t>
      </w:r>
      <w:proofErr w:type="spellStart"/>
      <w:r w:rsidRPr="0090612D">
        <w:t>ontdiepen</w:t>
      </w:r>
      <w:proofErr w:type="spellEnd"/>
      <w:r w:rsidR="0090612D">
        <w:t>’</w:t>
      </w:r>
      <w:r w:rsidR="006F0B25">
        <w:t>: v</w:t>
      </w:r>
      <w:r w:rsidRPr="0090612D" w:rsidR="0090612D">
        <w:t>ersterking nationale democratieën</w:t>
      </w:r>
      <w:r w:rsidR="0090612D">
        <w:t xml:space="preserve">. </w:t>
      </w:r>
    </w:p>
    <w:p w:rsidR="00371387" w:rsidP="0090612D" w:rsidRDefault="00371387" w14:paraId="32D34E13" w14:textId="77777777">
      <w:pPr>
        <w:rPr>
          <w:i/>
          <w:iCs/>
          <w:u w:val="single"/>
        </w:rPr>
      </w:pPr>
    </w:p>
    <w:p w:rsidR="005331C8" w:rsidP="0090612D" w:rsidRDefault="005331C8" w14:paraId="089CDD48" w14:textId="77777777">
      <w:pPr>
        <w:rPr>
          <w:i/>
          <w:iCs/>
          <w:u w:val="single"/>
        </w:rPr>
      </w:pPr>
    </w:p>
    <w:p w:rsidR="005331C8" w:rsidP="0090612D" w:rsidRDefault="005331C8" w14:paraId="64C783EF" w14:textId="77777777">
      <w:pPr>
        <w:rPr>
          <w:i/>
          <w:iCs/>
          <w:u w:val="single"/>
        </w:rPr>
      </w:pPr>
    </w:p>
    <w:p w:rsidRPr="0090612D" w:rsidR="00530D3B" w:rsidP="0090612D" w:rsidRDefault="0090612D" w14:paraId="25385B6B" w14:textId="2A7E9717">
      <w:pPr>
        <w:rPr>
          <w:i/>
          <w:iCs/>
        </w:rPr>
      </w:pPr>
      <w:r>
        <w:rPr>
          <w:i/>
          <w:iCs/>
          <w:u w:val="single"/>
        </w:rPr>
        <w:t>*</w:t>
      </w:r>
      <w:r w:rsidRPr="0090612D" w:rsidR="00530D3B">
        <w:rPr>
          <w:i/>
          <w:iCs/>
          <w:u w:val="single"/>
        </w:rPr>
        <w:t>René Cuperus</w:t>
      </w:r>
      <w:r w:rsidRPr="0090612D" w:rsidR="00530D3B">
        <w:rPr>
          <w:i/>
          <w:iCs/>
        </w:rPr>
        <w:t xml:space="preserve"> is als Senior Fellow ‘EU </w:t>
      </w:r>
      <w:proofErr w:type="spellStart"/>
      <w:r w:rsidRPr="0090612D" w:rsidR="00530D3B">
        <w:rPr>
          <w:i/>
          <w:iCs/>
        </w:rPr>
        <w:t>and</w:t>
      </w:r>
      <w:proofErr w:type="spellEnd"/>
      <w:r w:rsidRPr="0090612D" w:rsidR="00530D3B">
        <w:rPr>
          <w:i/>
          <w:iCs/>
        </w:rPr>
        <w:t xml:space="preserve"> Global </w:t>
      </w:r>
      <w:proofErr w:type="spellStart"/>
      <w:r w:rsidRPr="0090612D" w:rsidR="00530D3B">
        <w:rPr>
          <w:i/>
          <w:iCs/>
        </w:rPr>
        <w:t>Affairs</w:t>
      </w:r>
      <w:proofErr w:type="spellEnd"/>
      <w:r w:rsidRPr="0090612D" w:rsidR="00530D3B">
        <w:rPr>
          <w:i/>
          <w:iCs/>
        </w:rPr>
        <w:t xml:space="preserve">’ verbonden aan Instituut Clingendael. Hij is tevens lid van de Commissie Europese Integratie van de AIV. </w:t>
      </w:r>
    </w:p>
    <w:p w:rsidR="00371387" w:rsidP="00530D3B" w:rsidRDefault="00371387" w14:paraId="5B4D41BB" w14:textId="77777777">
      <w:pPr>
        <w:rPr>
          <w:i/>
          <w:iCs/>
        </w:rPr>
      </w:pPr>
    </w:p>
    <w:p w:rsidR="006F0B25" w:rsidP="00530D3B" w:rsidRDefault="006F0B25" w14:paraId="279AF997" w14:textId="77777777">
      <w:pPr>
        <w:rPr>
          <w:i/>
          <w:iCs/>
        </w:rPr>
      </w:pPr>
    </w:p>
    <w:p w:rsidR="006F0B25" w:rsidP="00530D3B" w:rsidRDefault="006F0B25" w14:paraId="0410F832" w14:textId="77777777">
      <w:pPr>
        <w:rPr>
          <w:i/>
          <w:iCs/>
        </w:rPr>
      </w:pPr>
    </w:p>
    <w:p w:rsidRPr="0090612D" w:rsidR="00530D3B" w:rsidP="00530D3B" w:rsidRDefault="00530D3B" w14:paraId="60E28B34" w14:textId="2CA89AF4">
      <w:pPr>
        <w:rPr>
          <w:i/>
          <w:iCs/>
        </w:rPr>
      </w:pPr>
      <w:r w:rsidRPr="0090612D">
        <w:rPr>
          <w:i/>
          <w:iCs/>
        </w:rPr>
        <w:t>Literatuur</w:t>
      </w:r>
    </w:p>
    <w:p w:rsidR="00530D3B" w:rsidP="001364CA" w:rsidRDefault="00530D3B" w14:paraId="512B67E8" w14:textId="72D62D0B">
      <w:pPr>
        <w:pStyle w:val="Lijstalinea"/>
        <w:numPr>
          <w:ilvl w:val="0"/>
          <w:numId w:val="5"/>
        </w:numPr>
        <w:rPr>
          <w:lang w:val="en-GB"/>
        </w:rPr>
      </w:pPr>
      <w:r w:rsidRPr="00530D3B">
        <w:rPr>
          <w:lang w:val="en-GB"/>
        </w:rPr>
        <w:t xml:space="preserve">René Cuperus </w:t>
      </w:r>
      <w:r w:rsidR="000C1C7A">
        <w:rPr>
          <w:lang w:val="en-GB"/>
        </w:rPr>
        <w:t>en</w:t>
      </w:r>
      <w:r w:rsidRPr="00530D3B">
        <w:rPr>
          <w:lang w:val="en-GB"/>
        </w:rPr>
        <w:t xml:space="preserve"> Saskia Hollander,</w:t>
      </w:r>
      <w:r>
        <w:rPr>
          <w:lang w:val="en-GB"/>
        </w:rPr>
        <w:t xml:space="preserve"> </w:t>
      </w:r>
      <w:r w:rsidRPr="00047BDB">
        <w:rPr>
          <w:i/>
          <w:iCs/>
          <w:lang w:val="en-GB"/>
        </w:rPr>
        <w:t>B</w:t>
      </w:r>
      <w:r w:rsidRPr="00047BDB" w:rsidR="00047BDB">
        <w:rPr>
          <w:i/>
          <w:iCs/>
          <w:lang w:val="en-GB"/>
        </w:rPr>
        <w:t>eyond the EU Enlargement Paradox</w:t>
      </w:r>
      <w:r w:rsidRPr="00047BDB">
        <w:rPr>
          <w:i/>
          <w:iCs/>
          <w:lang w:val="en-GB"/>
        </w:rPr>
        <w:t>: optimising opportunities and minimising risks,</w:t>
      </w:r>
      <w:r>
        <w:rPr>
          <w:lang w:val="en-GB"/>
        </w:rPr>
        <w:t xml:space="preserve"> Clingendael, </w:t>
      </w:r>
      <w:r w:rsidR="00047BDB">
        <w:rPr>
          <w:lang w:val="en-GB"/>
        </w:rPr>
        <w:t xml:space="preserve">14 </w:t>
      </w:r>
      <w:proofErr w:type="spellStart"/>
      <w:r w:rsidR="00047BDB">
        <w:rPr>
          <w:lang w:val="en-GB"/>
        </w:rPr>
        <w:t>maart</w:t>
      </w:r>
      <w:proofErr w:type="spellEnd"/>
      <w:r w:rsidR="00047BDB">
        <w:rPr>
          <w:lang w:val="en-GB"/>
        </w:rPr>
        <w:t xml:space="preserve"> 2024</w:t>
      </w:r>
    </w:p>
    <w:p w:rsidRPr="00047BDB" w:rsidR="00530D3B" w:rsidP="001364CA" w:rsidRDefault="00530D3B" w14:paraId="24048907" w14:textId="641AC02F">
      <w:pPr>
        <w:pStyle w:val="Lijstalinea"/>
        <w:numPr>
          <w:ilvl w:val="0"/>
          <w:numId w:val="5"/>
        </w:numPr>
      </w:pPr>
      <w:r w:rsidRPr="00530D3B">
        <w:t xml:space="preserve">Tom de Bruijn, </w:t>
      </w:r>
      <w:r w:rsidRPr="00047BDB">
        <w:rPr>
          <w:i/>
          <w:iCs/>
        </w:rPr>
        <w:t>Hoogmoed en Onmacht. Geopolitiek en de Europese Unie</w:t>
      </w:r>
      <w:r w:rsidR="00047BDB">
        <w:rPr>
          <w:i/>
          <w:iCs/>
        </w:rPr>
        <w:t xml:space="preserve">, </w:t>
      </w:r>
      <w:r w:rsidRPr="00047BDB" w:rsidR="00047BDB">
        <w:t>2024</w:t>
      </w:r>
    </w:p>
    <w:p w:rsidR="00530D3B" w:rsidP="001A6F4B" w:rsidRDefault="00047BDB" w14:paraId="36F953B5" w14:textId="6B48D5F6">
      <w:pPr>
        <w:pStyle w:val="Lijstalinea"/>
        <w:numPr>
          <w:ilvl w:val="0"/>
          <w:numId w:val="5"/>
        </w:numPr>
      </w:pPr>
      <w:r w:rsidRPr="00047BDB">
        <w:t xml:space="preserve">Maartje van de Koppel &amp; Peter </w:t>
      </w:r>
      <w:proofErr w:type="spellStart"/>
      <w:r w:rsidRPr="00047BDB">
        <w:t>Kanne</w:t>
      </w:r>
      <w:proofErr w:type="spellEnd"/>
      <w:r w:rsidRPr="00047BDB">
        <w:t>, ‘</w:t>
      </w:r>
      <w:r w:rsidRPr="00047BDB">
        <w:rPr>
          <w:i/>
          <w:iCs/>
        </w:rPr>
        <w:t>De Europese Unie, burgers en lokale bestuurders: een verstandshuwelijk’</w:t>
      </w:r>
      <w:r w:rsidRPr="00047BDB">
        <w:t xml:space="preserve">, </w:t>
      </w:r>
      <w:proofErr w:type="spellStart"/>
      <w:r w:rsidRPr="00047BDB">
        <w:t>I</w:t>
      </w:r>
      <w:r w:rsidR="00530D3B">
        <w:t>psos</w:t>
      </w:r>
      <w:proofErr w:type="spellEnd"/>
      <w:r>
        <w:t xml:space="preserve"> I&amp;O </w:t>
      </w:r>
      <w:r w:rsidRPr="00047BDB">
        <w:t>11 april 2024</w:t>
      </w:r>
    </w:p>
    <w:p w:rsidR="00530D3B" w:rsidP="001364CA" w:rsidRDefault="00530D3B" w14:paraId="029CB363" w14:textId="2503E2B0">
      <w:pPr>
        <w:pStyle w:val="Lijstalinea"/>
        <w:numPr>
          <w:ilvl w:val="0"/>
          <w:numId w:val="5"/>
        </w:numPr>
        <w:rPr>
          <w:lang w:val="en-GB"/>
        </w:rPr>
      </w:pPr>
      <w:r w:rsidRPr="00530D3B">
        <w:rPr>
          <w:lang w:val="en-GB"/>
        </w:rPr>
        <w:t xml:space="preserve">Mark Leonard, </w:t>
      </w:r>
      <w:r w:rsidRPr="00047BDB">
        <w:rPr>
          <w:i/>
          <w:iCs/>
          <w:lang w:val="en-GB"/>
        </w:rPr>
        <w:t>The geopolitics of EU enlargement</w:t>
      </w:r>
      <w:r>
        <w:rPr>
          <w:lang w:val="en-GB"/>
        </w:rPr>
        <w:t xml:space="preserve">, ECFR, </w:t>
      </w:r>
      <w:r w:rsidR="00047BDB">
        <w:rPr>
          <w:lang w:val="en-GB"/>
        </w:rPr>
        <w:t>October</w:t>
      </w:r>
      <w:r>
        <w:rPr>
          <w:lang w:val="en-GB"/>
        </w:rPr>
        <w:t xml:space="preserve"> 2023</w:t>
      </w:r>
    </w:p>
    <w:p w:rsidRPr="006F0B25" w:rsidR="00C86B9A" w:rsidP="00C86B9A" w:rsidRDefault="008B3EF1" w14:paraId="083A70D7" w14:textId="5D5D9396">
      <w:pPr>
        <w:pStyle w:val="Lijstalinea"/>
        <w:numPr>
          <w:ilvl w:val="0"/>
          <w:numId w:val="5"/>
        </w:numPr>
      </w:pPr>
      <w:r>
        <w:t xml:space="preserve">Monika Sie et al, </w:t>
      </w:r>
      <w:hyperlink w:history="1" r:id="rId7">
        <w:r w:rsidRPr="006F0B25" w:rsidR="00C86B9A">
          <w:t>Clingendael</w:t>
        </w:r>
        <w:r w:rsidR="006F0B25">
          <w:t xml:space="preserve"> </w:t>
        </w:r>
        <w:r w:rsidRPr="006F0B25" w:rsidR="00C86B9A">
          <w:t>Barometer</w:t>
        </w:r>
        <w:r w:rsidR="006F0B25">
          <w:t xml:space="preserve"> </w:t>
        </w:r>
        <w:r w:rsidRPr="006F0B25" w:rsidR="00C86B9A">
          <w:t>Alert</w:t>
        </w:r>
        <w:r w:rsidR="006F0B25">
          <w:t xml:space="preserve"> </w:t>
        </w:r>
        <w:r w:rsidRPr="006F0B25" w:rsidR="006F0B25">
          <w:t>’</w:t>
        </w:r>
        <w:r w:rsidRPr="006F0B25" w:rsidR="00C86B9A">
          <w:rPr>
            <w:i/>
            <w:iCs/>
          </w:rPr>
          <w:t>Europa</w:t>
        </w:r>
        <w:r w:rsidR="000C1C7A">
          <w:rPr>
            <w:i/>
            <w:iCs/>
          </w:rPr>
          <w:t xml:space="preserve"> </w:t>
        </w:r>
        <w:proofErr w:type="spellStart"/>
        <w:r w:rsidRPr="006F0B25" w:rsidR="00C86B9A">
          <w:rPr>
            <w:i/>
            <w:iCs/>
          </w:rPr>
          <w:t>moet_</w:t>
        </w:r>
        <w:r w:rsidR="000C1C7A">
          <w:rPr>
            <w:i/>
            <w:iCs/>
          </w:rPr>
          <w:t>m</w:t>
        </w:r>
        <w:r w:rsidRPr="006F0B25" w:rsidR="00C86B9A">
          <w:rPr>
            <w:i/>
            <w:iCs/>
          </w:rPr>
          <w:t>eer_soeverein_worden</w:t>
        </w:r>
        <w:proofErr w:type="spellEnd"/>
        <w:r w:rsidRPr="006F0B25" w:rsidR="006F0B25">
          <w:t>’</w:t>
        </w:r>
      </w:hyperlink>
    </w:p>
    <w:p w:rsidRPr="006F0B25" w:rsidR="00530D3B" w:rsidP="00530D3B" w:rsidRDefault="00530D3B" w14:paraId="093E036E" w14:textId="77777777"/>
    <w:p w:rsidRPr="006F0B25" w:rsidR="00530D3B" w:rsidP="00047BDB" w:rsidRDefault="00530D3B" w14:paraId="3053E257" w14:textId="2F602C19"/>
    <w:p w:rsidRPr="006F0B25" w:rsidR="00530D3B" w:rsidP="00264851" w:rsidRDefault="00530D3B" w14:paraId="482A60DB" w14:textId="77777777"/>
    <w:p w:rsidRPr="006F0B25" w:rsidR="00530D3B" w:rsidP="00264851" w:rsidRDefault="00530D3B" w14:paraId="52660ECE" w14:textId="77777777"/>
    <w:p w:rsidRPr="006F0B25" w:rsidR="0090612D" w:rsidP="00264851" w:rsidRDefault="0090612D" w14:paraId="5678492F" w14:textId="77777777"/>
    <w:sectPr w:rsidRPr="006F0B25" w:rsidR="009061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40DD9" w14:textId="77777777" w:rsidR="00B06A0A" w:rsidRDefault="00B06A0A" w:rsidP="00E90841">
      <w:pPr>
        <w:spacing w:after="0" w:line="240" w:lineRule="auto"/>
      </w:pPr>
      <w:r>
        <w:separator/>
      </w:r>
    </w:p>
  </w:endnote>
  <w:endnote w:type="continuationSeparator" w:id="0">
    <w:p w14:paraId="02BA835E" w14:textId="77777777" w:rsidR="00B06A0A" w:rsidRDefault="00B06A0A" w:rsidP="00E9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6CE74" w14:textId="77777777" w:rsidR="00B06A0A" w:rsidRDefault="00B06A0A" w:rsidP="00E90841">
      <w:pPr>
        <w:spacing w:after="0" w:line="240" w:lineRule="auto"/>
      </w:pPr>
      <w:r>
        <w:separator/>
      </w:r>
    </w:p>
  </w:footnote>
  <w:footnote w:type="continuationSeparator" w:id="0">
    <w:p w14:paraId="364A1A3F" w14:textId="77777777" w:rsidR="00B06A0A" w:rsidRDefault="00B06A0A" w:rsidP="00E9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6906104"/>
      <w:docPartObj>
        <w:docPartGallery w:val="Page Numbers (Top of Page)"/>
        <w:docPartUnique/>
      </w:docPartObj>
    </w:sdtPr>
    <w:sdtEndPr/>
    <w:sdtContent>
      <w:p w14:paraId="797B0F21" w14:textId="4412F60E" w:rsidR="00E90841" w:rsidRDefault="00E90841">
        <w:pPr>
          <w:pStyle w:val="Kop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F41B4E" w14:textId="77777777" w:rsidR="00E90841" w:rsidRDefault="00E908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02909"/>
    <w:multiLevelType w:val="hybridMultilevel"/>
    <w:tmpl w:val="F0C8AF88"/>
    <w:lvl w:ilvl="0" w:tplc="247854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66301"/>
    <w:multiLevelType w:val="hybridMultilevel"/>
    <w:tmpl w:val="B3626D72"/>
    <w:lvl w:ilvl="0" w:tplc="D4B481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06680"/>
    <w:multiLevelType w:val="hybridMultilevel"/>
    <w:tmpl w:val="6810A7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90113"/>
    <w:multiLevelType w:val="hybridMultilevel"/>
    <w:tmpl w:val="04E04846"/>
    <w:lvl w:ilvl="0" w:tplc="AA2249D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C30F4"/>
    <w:multiLevelType w:val="hybridMultilevel"/>
    <w:tmpl w:val="57F48332"/>
    <w:lvl w:ilvl="0" w:tplc="029EAC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E114A"/>
    <w:multiLevelType w:val="hybridMultilevel"/>
    <w:tmpl w:val="02467C3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46A55"/>
    <w:multiLevelType w:val="hybridMultilevel"/>
    <w:tmpl w:val="6FA691AA"/>
    <w:lvl w:ilvl="0" w:tplc="C8A857C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342669">
    <w:abstractNumId w:val="0"/>
  </w:num>
  <w:num w:numId="2" w16cid:durableId="112017523">
    <w:abstractNumId w:val="2"/>
  </w:num>
  <w:num w:numId="3" w16cid:durableId="766269158">
    <w:abstractNumId w:val="5"/>
  </w:num>
  <w:num w:numId="4" w16cid:durableId="1505515582">
    <w:abstractNumId w:val="4"/>
  </w:num>
  <w:num w:numId="5" w16cid:durableId="1404445870">
    <w:abstractNumId w:val="1"/>
  </w:num>
  <w:num w:numId="6" w16cid:durableId="330565293">
    <w:abstractNumId w:val="3"/>
  </w:num>
  <w:num w:numId="7" w16cid:durableId="1774128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DB"/>
    <w:rsid w:val="0001094C"/>
    <w:rsid w:val="00023C7C"/>
    <w:rsid w:val="000244BB"/>
    <w:rsid w:val="000250F8"/>
    <w:rsid w:val="00046B00"/>
    <w:rsid w:val="00047BDB"/>
    <w:rsid w:val="00060A0E"/>
    <w:rsid w:val="00072567"/>
    <w:rsid w:val="000C1C7A"/>
    <w:rsid w:val="000F3482"/>
    <w:rsid w:val="00136D6C"/>
    <w:rsid w:val="00145210"/>
    <w:rsid w:val="0015303F"/>
    <w:rsid w:val="00155C53"/>
    <w:rsid w:val="0017765E"/>
    <w:rsid w:val="00190055"/>
    <w:rsid w:val="001C3920"/>
    <w:rsid w:val="001D0E29"/>
    <w:rsid w:val="00232748"/>
    <w:rsid w:val="00264851"/>
    <w:rsid w:val="0027083E"/>
    <w:rsid w:val="00272245"/>
    <w:rsid w:val="00297AD8"/>
    <w:rsid w:val="002C7A63"/>
    <w:rsid w:val="00305D41"/>
    <w:rsid w:val="00322F62"/>
    <w:rsid w:val="00340B55"/>
    <w:rsid w:val="00365CEB"/>
    <w:rsid w:val="00371387"/>
    <w:rsid w:val="00375C3A"/>
    <w:rsid w:val="00394B2B"/>
    <w:rsid w:val="003D401F"/>
    <w:rsid w:val="003D5D9B"/>
    <w:rsid w:val="00415A91"/>
    <w:rsid w:val="00485295"/>
    <w:rsid w:val="004856EB"/>
    <w:rsid w:val="0048589D"/>
    <w:rsid w:val="004A29E6"/>
    <w:rsid w:val="004C24B3"/>
    <w:rsid w:val="004C3C00"/>
    <w:rsid w:val="004F317A"/>
    <w:rsid w:val="00521999"/>
    <w:rsid w:val="00530D3B"/>
    <w:rsid w:val="005331C8"/>
    <w:rsid w:val="00587A40"/>
    <w:rsid w:val="00592674"/>
    <w:rsid w:val="005A07E0"/>
    <w:rsid w:val="005B4AEC"/>
    <w:rsid w:val="005D7D1B"/>
    <w:rsid w:val="005E5FA1"/>
    <w:rsid w:val="00612191"/>
    <w:rsid w:val="0063086D"/>
    <w:rsid w:val="0064675E"/>
    <w:rsid w:val="006575E2"/>
    <w:rsid w:val="00677EC2"/>
    <w:rsid w:val="00687B15"/>
    <w:rsid w:val="00692DAC"/>
    <w:rsid w:val="0069344F"/>
    <w:rsid w:val="0069475F"/>
    <w:rsid w:val="006B5491"/>
    <w:rsid w:val="006D5AC3"/>
    <w:rsid w:val="006F0B25"/>
    <w:rsid w:val="006F503C"/>
    <w:rsid w:val="00717F5A"/>
    <w:rsid w:val="00723F90"/>
    <w:rsid w:val="0073645A"/>
    <w:rsid w:val="00743259"/>
    <w:rsid w:val="007510EC"/>
    <w:rsid w:val="00755737"/>
    <w:rsid w:val="00776385"/>
    <w:rsid w:val="0079449C"/>
    <w:rsid w:val="007B79E5"/>
    <w:rsid w:val="007C686E"/>
    <w:rsid w:val="007F67F6"/>
    <w:rsid w:val="00802514"/>
    <w:rsid w:val="0081039F"/>
    <w:rsid w:val="00817CDF"/>
    <w:rsid w:val="00897804"/>
    <w:rsid w:val="008B13EA"/>
    <w:rsid w:val="008B25A3"/>
    <w:rsid w:val="008B3EF1"/>
    <w:rsid w:val="008B7716"/>
    <w:rsid w:val="008E14B4"/>
    <w:rsid w:val="0090144D"/>
    <w:rsid w:val="0090612D"/>
    <w:rsid w:val="00913AA1"/>
    <w:rsid w:val="00944A23"/>
    <w:rsid w:val="009A5CB3"/>
    <w:rsid w:val="009B2177"/>
    <w:rsid w:val="009C7F4C"/>
    <w:rsid w:val="009D6CF5"/>
    <w:rsid w:val="009E5245"/>
    <w:rsid w:val="00A016FF"/>
    <w:rsid w:val="00A32DF1"/>
    <w:rsid w:val="00A50D7F"/>
    <w:rsid w:val="00A51989"/>
    <w:rsid w:val="00A619A8"/>
    <w:rsid w:val="00A62534"/>
    <w:rsid w:val="00A667DB"/>
    <w:rsid w:val="00A87ABC"/>
    <w:rsid w:val="00AA3134"/>
    <w:rsid w:val="00AB3A20"/>
    <w:rsid w:val="00AC5A71"/>
    <w:rsid w:val="00AF4E33"/>
    <w:rsid w:val="00B06A0A"/>
    <w:rsid w:val="00B271CB"/>
    <w:rsid w:val="00B61C40"/>
    <w:rsid w:val="00B80C1A"/>
    <w:rsid w:val="00B94192"/>
    <w:rsid w:val="00BB3F47"/>
    <w:rsid w:val="00C05CA6"/>
    <w:rsid w:val="00C26095"/>
    <w:rsid w:val="00C37032"/>
    <w:rsid w:val="00C424C5"/>
    <w:rsid w:val="00C53A98"/>
    <w:rsid w:val="00C86B9A"/>
    <w:rsid w:val="00C906B5"/>
    <w:rsid w:val="00CA15C3"/>
    <w:rsid w:val="00CB46A6"/>
    <w:rsid w:val="00CB4CD5"/>
    <w:rsid w:val="00CD0FE3"/>
    <w:rsid w:val="00CE3F78"/>
    <w:rsid w:val="00D03E8F"/>
    <w:rsid w:val="00D20EB9"/>
    <w:rsid w:val="00D26106"/>
    <w:rsid w:val="00D33064"/>
    <w:rsid w:val="00D42F87"/>
    <w:rsid w:val="00D82339"/>
    <w:rsid w:val="00DC6C79"/>
    <w:rsid w:val="00DD0FA4"/>
    <w:rsid w:val="00DE6F3C"/>
    <w:rsid w:val="00DF1080"/>
    <w:rsid w:val="00E214E6"/>
    <w:rsid w:val="00E42EC5"/>
    <w:rsid w:val="00E45D75"/>
    <w:rsid w:val="00E619B6"/>
    <w:rsid w:val="00E861D7"/>
    <w:rsid w:val="00E90841"/>
    <w:rsid w:val="00EC5BFC"/>
    <w:rsid w:val="00EF128E"/>
    <w:rsid w:val="00F24A97"/>
    <w:rsid w:val="00F521EF"/>
    <w:rsid w:val="00F55D62"/>
    <w:rsid w:val="00FD4ECE"/>
    <w:rsid w:val="00FD77A0"/>
    <w:rsid w:val="00FF5532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C65"/>
  <w15:chartTrackingRefBased/>
  <w15:docId w15:val="{291A972C-E6F5-48D3-8CB4-488CFE38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6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6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6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6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6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6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6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6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6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6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6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6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67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67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67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67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67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67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6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6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6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6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6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67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67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67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6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67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67D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90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0841"/>
  </w:style>
  <w:style w:type="paragraph" w:styleId="Voettekst">
    <w:name w:val="footer"/>
    <w:basedOn w:val="Standaard"/>
    <w:link w:val="VoettekstChar"/>
    <w:uiPriority w:val="99"/>
    <w:unhideWhenUsed/>
    <w:rsid w:val="00E90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0841"/>
  </w:style>
  <w:style w:type="character" w:styleId="Voetnootmarkering">
    <w:name w:val="footnote reference"/>
    <w:aliases w:val="ftref,16 Point,Superscript 6 Point,Footnote Reference Number,Footnote Reference_LVL6,Footnote Reference_LVL61,Footnote Reference_LVL62,Footnote Reference_LVL63,Footnote Reference_LVL64,Знак сноски-FN,fr,BVI fnr,footnote ref,4_G,Footno"/>
    <w:basedOn w:val="Standaardalinea-lettertype"/>
    <w:link w:val="FootnotesymbolCarZchn"/>
    <w:uiPriority w:val="99"/>
    <w:unhideWhenUsed/>
    <w:qFormat/>
    <w:rsid w:val="00530D3B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Standaard"/>
    <w:link w:val="Voetnootmarkering"/>
    <w:uiPriority w:val="99"/>
    <w:qFormat/>
    <w:rsid w:val="00530D3B"/>
    <w:pPr>
      <w:spacing w:line="240" w:lineRule="exact"/>
      <w:jc w:val="both"/>
    </w:pPr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30D3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30D3B"/>
    <w:rPr>
      <w:sz w:val="20"/>
      <w:szCs w:val="20"/>
    </w:rPr>
  </w:style>
  <w:style w:type="paragraph" w:styleId="Revisie">
    <w:name w:val="Revision"/>
    <w:hidden/>
    <w:uiPriority w:val="99"/>
    <w:semiHidden/>
    <w:rsid w:val="00817CD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852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852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852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852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85295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C86B9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6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lingendael.org/sites/default/files/2024-06/Clingendael_Barometer_Alert_Europa_moet_meer_soeverein_word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1384</ap:Words>
  <ap:Characters>7612</ap:Characters>
  <ap:DocSecurity>0</ap:DocSecurity>
  <ap:Lines>63</ap:Lines>
  <ap:Paragraphs>17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2024-10-31T21:44:00.0000000Z</dcterms:created>
  <dcterms:modified xsi:type="dcterms:W3CDTF">2024-10-31T23:10:00.0000000Z</dcterms:modified>
  <version/>
  <category/>
</coreProperties>
</file>