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594C9B" w:rsidTr="009434BE" w14:paraId="34CFE36A" w14:textId="77777777">
        <w:sdt>
          <w:sdtPr>
            <w:tag w:val="bmZaakNummerAdvies"/>
            <w:id w:val="-325281623"/>
            <w:lock w:val="sdtLocked"/>
            <w:placeholder>
              <w:docPart w:val="DefaultPlaceholder_-1854013440"/>
            </w:placeholder>
          </w:sdtPr>
          <w:sdtEndPr/>
          <w:sdtContent>
            <w:tc>
              <w:tcPr>
                <w:tcW w:w="4251" w:type="dxa"/>
              </w:tcPr>
              <w:p w:rsidR="00594C9B" w:rsidRDefault="00FD11C0" w14:paraId="6E33DBB9" w14:textId="1837972A">
                <w:r>
                  <w:t>No. W04.23.00343/I</w:t>
                </w:r>
              </w:p>
            </w:tc>
          </w:sdtContent>
        </w:sdt>
        <w:sdt>
          <w:sdtPr>
            <w:tag w:val="bmDatumAdvies"/>
            <w:id w:val="-1757272053"/>
            <w:lock w:val="sdtLocked"/>
            <w:placeholder>
              <w:docPart w:val="DefaultPlaceholder_-1854013440"/>
            </w:placeholder>
          </w:sdtPr>
          <w:sdtEndPr/>
          <w:sdtContent>
            <w:tc>
              <w:tcPr>
                <w:tcW w:w="4252" w:type="dxa"/>
              </w:tcPr>
              <w:p w:rsidR="00594C9B" w:rsidRDefault="00FD11C0" w14:paraId="56812E09" w14:textId="58A945D4">
                <w:r>
                  <w:t>'s-Gravenhage, 1</w:t>
                </w:r>
                <w:r w:rsidR="005C2E77">
                  <w:t>4</w:t>
                </w:r>
                <w:r>
                  <w:t xml:space="preserve"> februari 2024</w:t>
                </w:r>
              </w:p>
            </w:tc>
          </w:sdtContent>
        </w:sdt>
      </w:tr>
    </w:tbl>
    <w:p w:rsidR="00AA2ACA" w:rsidRDefault="00AA2ACA" w14:paraId="41B04C73" w14:textId="77777777"/>
    <w:p w:rsidR="004B5EBB" w:rsidRDefault="004B5EBB" w14:paraId="74D1BC7B" w14:textId="77777777"/>
    <w:p w:rsidRPr="004D1C44" w:rsidR="00FD4D0A" w:rsidRDefault="00552D4E" w14:paraId="4F01F5BA" w14:textId="546CF357">
      <w:pPr>
        <w:rPr>
          <w:color w:val="000000"/>
        </w:rPr>
      </w:pPr>
      <w:sdt>
        <w:sdtPr>
          <w:tag w:val="bmAanhef"/>
          <w:id w:val="521514216"/>
          <w:lock w:val="sdtLocked"/>
          <w:placeholder>
            <w:docPart w:val="DefaultPlaceholder_-1854013440"/>
          </w:placeholder>
        </w:sdtPr>
        <w:sdtEndPr/>
        <w:sdtContent>
          <w:r w:rsidR="00FD11C0">
            <w:rPr>
              <w:color w:val="000000"/>
            </w:rPr>
            <w:t xml:space="preserve">Bij Kabinetsmissive van 23 november 2023, no.2023002751, heeft Uwe Majesteit, op voordracht van de Minister van Binnenlandse Zaken en Koninkrijksrelaties, bij de Afdeling advisering van de Raad van State ter overweging aanhangig gemaakt het voorstel van wet tot wijziging van de Kieswet in verband met de aanscherping van de strafbaarstelling inzake het ronselen van </w:t>
          </w:r>
          <w:proofErr w:type="spellStart"/>
          <w:r w:rsidR="00FD11C0">
            <w:rPr>
              <w:color w:val="000000"/>
            </w:rPr>
            <w:t>volmachtstemmen</w:t>
          </w:r>
          <w:proofErr w:type="spellEnd"/>
          <w:r w:rsidR="00FD11C0">
            <w:rPr>
              <w:color w:val="000000"/>
            </w:rPr>
            <w:t xml:space="preserve"> en de vereisten voor de toewijzing van restzetels (Wet aanscherping strafbaarstelling ronselen en vereisten toewijzing restzetels), met memorie van toelichting.</w:t>
          </w:r>
        </w:sdtContent>
      </w:sdt>
    </w:p>
    <w:p w:rsidR="00FD4D0A" w:rsidRDefault="00FD4D0A" w14:paraId="4F01F5BB" w14:textId="77777777"/>
    <w:sdt>
      <w:sdtPr>
        <w:tag w:val="bmVrijeTekst1"/>
        <w:id w:val="-467819024"/>
        <w:lock w:val="sdtLocked"/>
        <w:placeholder>
          <w:docPart w:val="5894B35C925F4DD1940FDB648298F528"/>
        </w:placeholder>
      </w:sdtPr>
      <w:sdtEndPr/>
      <w:sdtContent>
        <w:p w:rsidR="00DA3D94" w:rsidRDefault="00A76C68" w14:paraId="64596024" w14:textId="5B489879">
          <w:r>
            <w:t xml:space="preserve">Het wetsvoorstel heeft betrekking op twee onderwerpen in de Kieswet. </w:t>
          </w:r>
          <w:r w:rsidR="006857C6">
            <w:t xml:space="preserve">Het eerste onderwerp betreft de aanpak van het ronselen van </w:t>
          </w:r>
          <w:r w:rsidR="00012455">
            <w:t>volmachten.</w:t>
          </w:r>
          <w:r w:rsidR="006857C6">
            <w:t xml:space="preserve"> </w:t>
          </w:r>
          <w:r w:rsidR="005312C1">
            <w:t>Het</w:t>
          </w:r>
          <w:r w:rsidR="00553D92">
            <w:t xml:space="preserve"> initiatief voor het wel of niet </w:t>
          </w:r>
          <w:r w:rsidR="00D76D3E">
            <w:t xml:space="preserve">uitbrengen van een </w:t>
          </w:r>
          <w:proofErr w:type="spellStart"/>
          <w:r w:rsidR="00D76D3E">
            <w:t>volmach</w:t>
          </w:r>
          <w:r w:rsidR="00241CF8">
            <w:t>t</w:t>
          </w:r>
          <w:r w:rsidR="00D76D3E">
            <w:t>stem</w:t>
          </w:r>
          <w:proofErr w:type="spellEnd"/>
          <w:r w:rsidR="00D76D3E">
            <w:t xml:space="preserve"> </w:t>
          </w:r>
          <w:r w:rsidR="00553D92">
            <w:t xml:space="preserve">moet liggen bij de </w:t>
          </w:r>
          <w:r w:rsidR="008E05FB">
            <w:t>kiezer zelf.</w:t>
          </w:r>
          <w:r w:rsidR="004D020E">
            <w:t xml:space="preserve"> </w:t>
          </w:r>
          <w:r w:rsidR="00B66749">
            <w:t xml:space="preserve">De regering stelt voor om </w:t>
          </w:r>
          <w:r w:rsidR="00872EBD">
            <w:t>dit uitgangspunt explicieter in de Kieswet op te nemen</w:t>
          </w:r>
          <w:r w:rsidR="00C13709">
            <w:t xml:space="preserve">. Daarnaast wordt </w:t>
          </w:r>
          <w:r w:rsidR="00B66749">
            <w:t xml:space="preserve">de </w:t>
          </w:r>
          <w:r w:rsidR="005312C1">
            <w:t>strafbaarstelling</w:t>
          </w:r>
          <w:r w:rsidR="00F92F8D">
            <w:t xml:space="preserve"> </w:t>
          </w:r>
          <w:r w:rsidR="004D020E">
            <w:t>aan</w:t>
          </w:r>
          <w:r w:rsidR="00C13709">
            <w:t>ge</w:t>
          </w:r>
          <w:r w:rsidR="004D020E">
            <w:t>scherp</w:t>
          </w:r>
          <w:r w:rsidR="00C13709">
            <w:t>t</w:t>
          </w:r>
          <w:r w:rsidR="00BC53A7">
            <w:t xml:space="preserve"> nu uit onderzoek blijkt dat de strafbepaling niet meer goed aansluit bij de wijze waarop ronselen </w:t>
          </w:r>
          <w:r w:rsidR="005C772D">
            <w:t xml:space="preserve">tegenwoordig kan plaatsvinden. </w:t>
          </w:r>
          <w:r w:rsidR="00C13709">
            <w:t xml:space="preserve">Het </w:t>
          </w:r>
          <w:r w:rsidR="00730A82">
            <w:t xml:space="preserve">tweede </w:t>
          </w:r>
          <w:r w:rsidR="00C13709">
            <w:t xml:space="preserve">onderwerp </w:t>
          </w:r>
          <w:r w:rsidR="00730A82">
            <w:t>betreft de zetelverdeling</w:t>
          </w:r>
          <w:r w:rsidR="00EE580A">
            <w:t xml:space="preserve"> bij de verkiezing van decentrale vertegenwoordigende organen. De regering wil dat </w:t>
          </w:r>
          <w:r w:rsidR="00DA3D94">
            <w:t xml:space="preserve">partijen </w:t>
          </w:r>
          <w:r w:rsidR="00072387">
            <w:t xml:space="preserve">pas </w:t>
          </w:r>
          <w:r w:rsidR="00DA3D94">
            <w:t xml:space="preserve">in aanmerking kunnen komen voor een restzetel als zij </w:t>
          </w:r>
          <w:r w:rsidR="00CB235D">
            <w:t>tenminste de kiesdeler</w:t>
          </w:r>
          <w:r w:rsidR="00DA3D94">
            <w:t xml:space="preserve"> hebben behaald.</w:t>
          </w:r>
        </w:p>
        <w:p w:rsidR="00DE4B52" w:rsidP="00DE4B52" w:rsidRDefault="00DE4B52" w14:paraId="19EC1E8A" w14:textId="77777777"/>
        <w:p w:rsidR="006457C3" w:rsidP="00DF0EC5" w:rsidRDefault="00702F03" w14:paraId="10D6F523" w14:textId="4026B1AE">
          <w:r>
            <w:t xml:space="preserve">De Afdeling advisering </w:t>
          </w:r>
          <w:r w:rsidRPr="00982AC7">
            <w:t>van de Raad van State</w:t>
          </w:r>
          <w:r>
            <w:t xml:space="preserve"> onderschrijft het </w:t>
          </w:r>
          <w:r w:rsidR="007A443E">
            <w:t>voornemen om</w:t>
          </w:r>
          <w:r>
            <w:t xml:space="preserve"> het ronselen van volmachten</w:t>
          </w:r>
          <w:r w:rsidR="00D35E80">
            <w:t xml:space="preserve"> tegen te gaan</w:t>
          </w:r>
          <w:r>
            <w:t>.</w:t>
          </w:r>
          <w:r w:rsidR="0066174D">
            <w:t xml:space="preserve"> </w:t>
          </w:r>
          <w:r w:rsidR="00DF0EC5">
            <w:t xml:space="preserve">Door aanpassing van de strafbepaling </w:t>
          </w:r>
          <w:r w:rsidR="0066174D">
            <w:t>kunnen</w:t>
          </w:r>
          <w:r w:rsidR="00D55338">
            <w:t xml:space="preserve"> in het bijzonder</w:t>
          </w:r>
          <w:r w:rsidR="0066174D">
            <w:t xml:space="preserve"> moderne vormen van ronselen in het openbaar </w:t>
          </w:r>
          <w:r w:rsidR="00930D60">
            <w:t xml:space="preserve">beter worden aangepakt. </w:t>
          </w:r>
          <w:r w:rsidRPr="006457C3" w:rsidR="006457C3">
            <w:t>Evenwel verwacht de Afdeling dat</w:t>
          </w:r>
          <w:r w:rsidDel="00A90981" w:rsidR="002E06D6">
            <w:t xml:space="preserve"> de </w:t>
          </w:r>
          <w:r w:rsidRPr="006457C3" w:rsidR="006457C3">
            <w:t xml:space="preserve">effectiviteit en handhaafbaarheid </w:t>
          </w:r>
          <w:r w:rsidDel="00A90981" w:rsidR="002E06D6">
            <w:t xml:space="preserve">van de </w:t>
          </w:r>
          <w:r w:rsidRPr="006457C3" w:rsidR="006457C3">
            <w:t>strafbepaling beperkt is als het gaat om het tegengaan van ronselen in de privésfeer. De Afdeling wijst daarom op het belang van de niet-strafrechtelijke aanpak, waaronder goede voorlichting over</w:t>
          </w:r>
          <w:r w:rsidR="002E06D6">
            <w:t xml:space="preserve"> </w:t>
          </w:r>
          <w:proofErr w:type="spellStart"/>
          <w:r w:rsidR="002E06D6">
            <w:t>volmachtverlening</w:t>
          </w:r>
          <w:proofErr w:type="spellEnd"/>
          <w:r w:rsidRPr="006457C3" w:rsidR="006457C3">
            <w:t>.</w:t>
          </w:r>
          <w:r w:rsidR="00736A19">
            <w:t xml:space="preserve"> </w:t>
          </w:r>
        </w:p>
        <w:p w:rsidR="006457C3" w:rsidP="00DF0EC5" w:rsidRDefault="006457C3" w14:paraId="7F631A9B" w14:textId="77777777"/>
        <w:p w:rsidR="00251566" w:rsidP="00DF0EC5" w:rsidRDefault="00FB1D11" w14:paraId="3F059645" w14:textId="0DB9CD27">
          <w:pPr>
            <w:rPr>
              <w:highlight w:val="yellow"/>
            </w:rPr>
          </w:pPr>
          <w:r w:rsidRPr="005C3685">
            <w:t>E</w:t>
          </w:r>
          <w:r w:rsidRPr="005C3685" w:rsidR="007344B5">
            <w:t xml:space="preserve">en kiesdrempel </w:t>
          </w:r>
          <w:r w:rsidRPr="005C3685">
            <w:t>kan</w:t>
          </w:r>
          <w:r w:rsidRPr="005C3685" w:rsidR="008F2C38">
            <w:t>,</w:t>
          </w:r>
          <w:r w:rsidRPr="005C3685">
            <w:t xml:space="preserve"> </w:t>
          </w:r>
          <w:r w:rsidRPr="005C3685" w:rsidR="007344B5">
            <w:t xml:space="preserve">zoals </w:t>
          </w:r>
          <w:r w:rsidRPr="005C3685" w:rsidR="008F2C38">
            <w:t>regering ook beoogt,</w:t>
          </w:r>
          <w:r w:rsidRPr="005C3685" w:rsidR="007344B5">
            <w:t xml:space="preserve"> bijdragen aan een vermindering van versnippering van decentrale vertegenwoordigende organen</w:t>
          </w:r>
          <w:r w:rsidRPr="005C3685" w:rsidR="008F2C38">
            <w:t xml:space="preserve">. </w:t>
          </w:r>
          <w:r w:rsidRPr="00DC1F7C" w:rsidR="00214214">
            <w:t xml:space="preserve">De </w:t>
          </w:r>
          <w:r w:rsidR="0060050A">
            <w:t xml:space="preserve">effecten van de </w:t>
          </w:r>
          <w:r w:rsidRPr="00DC1F7C" w:rsidR="00214214">
            <w:t xml:space="preserve">aanpassing van de restzetelverdeling </w:t>
          </w:r>
          <w:r w:rsidR="0060050A">
            <w:t>komen in de toelichting echter nog onvoldoende aan bod</w:t>
          </w:r>
          <w:r w:rsidRPr="005C3685" w:rsidR="008B1493">
            <w:t xml:space="preserve">. Zo werkt de </w:t>
          </w:r>
          <w:r w:rsidRPr="005C3685" w:rsidR="00375611">
            <w:t>voorgestelde regeling heel anders uit dan bij de Tweede Kamerverkiezing,</w:t>
          </w:r>
          <w:r w:rsidRPr="005C3685" w:rsidR="008B1493">
            <w:t xml:space="preserve"> </w:t>
          </w:r>
          <w:r w:rsidRPr="005C3685" w:rsidR="00375611">
            <w:t>waar de</w:t>
          </w:r>
          <w:r w:rsidRPr="005C3685" w:rsidR="00357290">
            <w:t xml:space="preserve"> kiesdrempel relatief laag is. </w:t>
          </w:r>
          <w:r w:rsidRPr="00DC1F7C" w:rsidR="0006658D">
            <w:t>De hoge</w:t>
          </w:r>
          <w:r w:rsidR="00474CA5">
            <w:t>re</w:t>
          </w:r>
          <w:r w:rsidRPr="00DC1F7C" w:rsidR="0006658D">
            <w:t xml:space="preserve"> drempel heeft bovendien gevolgen voor de representativiteit van decentrale vertegenwoordigende organen</w:t>
          </w:r>
          <w:r w:rsidRPr="00DC1F7C" w:rsidR="00DC1F7C">
            <w:t xml:space="preserve">. Verder </w:t>
          </w:r>
          <w:r w:rsidR="00DC1F7C">
            <w:t xml:space="preserve">is het wenselijk dat in de toelichting wordt ingegaan </w:t>
          </w:r>
          <w:r w:rsidRPr="00DC1F7C" w:rsidR="00DC1F7C">
            <w:t xml:space="preserve">in hoeverre </w:t>
          </w:r>
          <w:r w:rsidR="009A5D98">
            <w:t xml:space="preserve">de problematiek van versplintering </w:t>
          </w:r>
          <w:r w:rsidRPr="00DC1F7C" w:rsidR="00B01CD7">
            <w:t>speelt</w:t>
          </w:r>
          <w:r w:rsidR="00B01CD7">
            <w:t xml:space="preserve"> </w:t>
          </w:r>
          <w:r w:rsidRPr="00DC1F7C" w:rsidR="00DC1F7C">
            <w:t>bij andere decentrale vertegenwoordigende organen</w:t>
          </w:r>
          <w:r w:rsidR="009A5D98">
            <w:t xml:space="preserve"> dan gemeenteraden, nu de </w:t>
          </w:r>
          <w:r w:rsidR="00A60B9C">
            <w:t xml:space="preserve">regering het voorstel baseert op de ervaringen bij de gemeenteraadsverkiezingen van 2022. Tot slot adviseert de Afdeling om </w:t>
          </w:r>
          <w:r w:rsidR="004F5737">
            <w:t xml:space="preserve">in de toelichting in te gaan op </w:t>
          </w:r>
          <w:r w:rsidR="005C3685">
            <w:t>alternatieven</w:t>
          </w:r>
          <w:r w:rsidR="004F5737">
            <w:t xml:space="preserve"> die overwogen zijn om het decentraal bestuur te versterken.</w:t>
          </w:r>
        </w:p>
        <w:p w:rsidR="009426B0" w:rsidRDefault="009426B0" w14:paraId="01CAF16C" w14:textId="77777777"/>
        <w:p w:rsidR="00DA3D94" w:rsidRDefault="00DA3D94" w14:paraId="01651AB7" w14:textId="65328EFB">
          <w:r>
            <w:t>De Afdeling heeft</w:t>
          </w:r>
          <w:r w:rsidR="00E26CA4">
            <w:t xml:space="preserve"> een aantal opmerkingen bij het voorstel en adviseert daarmee rekening te houden.</w:t>
          </w:r>
          <w:r w:rsidR="00BD2F34">
            <w:t xml:space="preserve"> </w:t>
          </w:r>
        </w:p>
        <w:p w:rsidR="00E26CA4" w:rsidRDefault="00E26CA4" w14:paraId="4A3CC393" w14:textId="77777777"/>
        <w:p w:rsidRPr="00021486" w:rsidR="005D56DD" w:rsidP="00021486" w:rsidRDefault="000F255D" w14:paraId="48666119" w14:textId="3FAF6C5F">
          <w:pPr>
            <w:pStyle w:val="Lijstalinea"/>
            <w:numPr>
              <w:ilvl w:val="0"/>
              <w:numId w:val="7"/>
            </w:numPr>
            <w:ind w:left="567" w:hanging="567"/>
            <w:rPr>
              <w:u w:val="single"/>
            </w:rPr>
          </w:pPr>
          <w:r w:rsidRPr="00021486">
            <w:rPr>
              <w:u w:val="single"/>
            </w:rPr>
            <w:t>Stemmen bij</w:t>
          </w:r>
          <w:r w:rsidRPr="00021486" w:rsidR="00BE1872">
            <w:rPr>
              <w:u w:val="single"/>
            </w:rPr>
            <w:t xml:space="preserve"> v</w:t>
          </w:r>
          <w:r w:rsidRPr="00021486" w:rsidR="005D56DD">
            <w:rPr>
              <w:u w:val="single"/>
            </w:rPr>
            <w:t>olmacht</w:t>
          </w:r>
        </w:p>
        <w:p w:rsidRPr="007C46F9" w:rsidR="005D56DD" w:rsidP="005D56DD" w:rsidRDefault="005D56DD" w14:paraId="1AA7E0A3" w14:textId="77777777">
          <w:pPr>
            <w:rPr>
              <w:u w:val="single"/>
            </w:rPr>
          </w:pPr>
        </w:p>
        <w:p w:rsidRPr="004E7404" w:rsidR="005D56DD" w:rsidP="00B312E7" w:rsidRDefault="00D41C42" w14:paraId="35619DEA" w14:textId="629C109D">
          <w:pPr>
            <w:pStyle w:val="Lijstalinea"/>
            <w:numPr>
              <w:ilvl w:val="0"/>
              <w:numId w:val="2"/>
            </w:numPr>
            <w:ind w:left="567" w:hanging="567"/>
          </w:pPr>
          <w:r>
            <w:rPr>
              <w:i/>
              <w:iCs/>
            </w:rPr>
            <w:t>Achtergrond en i</w:t>
          </w:r>
          <w:r w:rsidR="007050E6">
            <w:rPr>
              <w:i/>
              <w:iCs/>
            </w:rPr>
            <w:t>nhoud van het wetsvoorstel</w:t>
          </w:r>
        </w:p>
        <w:p w:rsidR="002738C2" w:rsidP="00ED76D1" w:rsidRDefault="005D56DD" w14:paraId="3FCA5960" w14:textId="6EBD7C02">
          <w:r>
            <w:t>Een belangrijke waarborg voor betrouwbare en eerlijke verkiezingen is de stemvrijheid: kiezers moeten zelf, zonder dwang of drang, bepalen hoe zij gebruik maken van hun stemrecht.</w:t>
          </w:r>
          <w:r>
            <w:rPr>
              <w:rStyle w:val="Voetnootmarkering"/>
            </w:rPr>
            <w:footnoteReference w:id="2"/>
          </w:r>
          <w:r>
            <w:t xml:space="preserve"> </w:t>
          </w:r>
          <w:r w:rsidR="001B77AE">
            <w:t xml:space="preserve">In beginsel doen zij dat door </w:t>
          </w:r>
          <w:r w:rsidR="00FC3CAC">
            <w:t xml:space="preserve">hun stem in een stemlokaal uit te brengen. Niet voor alle groepen kiezers is dat een mogelijkheid, </w:t>
          </w:r>
          <w:r w:rsidR="00E42186">
            <w:t xml:space="preserve">bijvoorbeeld voor </w:t>
          </w:r>
          <w:r w:rsidR="00A05BDC">
            <w:t xml:space="preserve">kiezers die niet op Nederlands grondgebied zijn, </w:t>
          </w:r>
          <w:r w:rsidR="00DB512F">
            <w:t xml:space="preserve">die </w:t>
          </w:r>
          <w:r w:rsidR="009A3D69">
            <w:t xml:space="preserve">gedetineerd zijn </w:t>
          </w:r>
          <w:r w:rsidR="00A05BDC">
            <w:t xml:space="preserve">of </w:t>
          </w:r>
          <w:r w:rsidR="00CC60EA">
            <w:t xml:space="preserve">die </w:t>
          </w:r>
          <w:r w:rsidR="00A05BDC">
            <w:t>vanwege hun gesteldheid niet in staat zijn naar het stemlokaal te gaan</w:t>
          </w:r>
          <w:r w:rsidR="00663EC8">
            <w:t>. Omdat de wetgever het onwenselijk acht dat deze mensen niet aan de stemming kunnen deelnemen, wordt hen onder bepaalde omstandigheden toegestaan om hun stem op een andere manier uit te brengen</w:t>
          </w:r>
          <w:r w:rsidR="004977AC">
            <w:t xml:space="preserve">. </w:t>
          </w:r>
          <w:r w:rsidR="00440DDF">
            <w:t xml:space="preserve">Kiezers kunnen </w:t>
          </w:r>
          <w:r w:rsidR="002513A1">
            <w:t xml:space="preserve">bijvoorbeeld </w:t>
          </w:r>
          <w:r w:rsidR="00CB1CA3">
            <w:t>bij volmacht</w:t>
          </w:r>
          <w:r w:rsidR="00440DDF">
            <w:t xml:space="preserve"> stemmen</w:t>
          </w:r>
          <w:r w:rsidR="00CB1CA3">
            <w:t>.</w:t>
          </w:r>
          <w:r w:rsidR="00CB1CA3">
            <w:rPr>
              <w:rStyle w:val="Voetnootmarkering"/>
            </w:rPr>
            <w:footnoteReference w:id="3"/>
          </w:r>
          <w:r w:rsidR="00CB1CA3">
            <w:t xml:space="preserve"> </w:t>
          </w:r>
          <w:r w:rsidR="00440DDF">
            <w:t xml:space="preserve">Zij </w:t>
          </w:r>
          <w:r w:rsidR="00CB1CA3">
            <w:t xml:space="preserve">machtigen dan een andere kiezer om namens hen te stemmen. De </w:t>
          </w:r>
          <w:r w:rsidR="00697CA6">
            <w:t>gemachtigde</w:t>
          </w:r>
          <w:r w:rsidR="00CB1CA3">
            <w:t xml:space="preserve"> brengt tegelijk met diens eigen stem de stem van de volmachtgever uit.</w:t>
          </w:r>
          <w:r w:rsidR="00CB1CA3">
            <w:rPr>
              <w:rStyle w:val="Voetnootmarkering"/>
            </w:rPr>
            <w:footnoteReference w:id="4"/>
          </w:r>
          <w:r w:rsidR="00CB1CA3">
            <w:t xml:space="preserve"> </w:t>
          </w:r>
          <w:r w:rsidR="00F41309">
            <w:t xml:space="preserve">Een </w:t>
          </w:r>
          <w:proofErr w:type="spellStart"/>
          <w:r w:rsidR="00F41309">
            <w:t>volmachtnemer</w:t>
          </w:r>
          <w:proofErr w:type="spellEnd"/>
          <w:r w:rsidR="00F41309">
            <w:t xml:space="preserve"> kan maximaal twee </w:t>
          </w:r>
          <w:proofErr w:type="spellStart"/>
          <w:r w:rsidR="00F41309">
            <w:t>volmachtstemmen</w:t>
          </w:r>
          <w:proofErr w:type="spellEnd"/>
          <w:r w:rsidR="00F41309">
            <w:t xml:space="preserve"> uitbrengen.</w:t>
          </w:r>
          <w:r w:rsidR="00F41309">
            <w:rPr>
              <w:rStyle w:val="Voetnootmarkering"/>
            </w:rPr>
            <w:footnoteReference w:id="5"/>
          </w:r>
          <w:r w:rsidR="00F41309">
            <w:t xml:space="preserve"> </w:t>
          </w:r>
        </w:p>
        <w:p w:rsidR="002738C2" w:rsidP="00ED76D1" w:rsidRDefault="002738C2" w14:paraId="26C633AA" w14:textId="6559C401"/>
        <w:p w:rsidR="00044D55" w:rsidP="00044D55" w:rsidRDefault="00ED76D1" w14:paraId="14162EF6" w14:textId="277B242C">
          <w:r>
            <w:t xml:space="preserve">Stemmen bij volmacht brengt </w:t>
          </w:r>
          <w:r w:rsidR="00315CF8">
            <w:t xml:space="preserve">mee dat </w:t>
          </w:r>
          <w:r w:rsidR="00C94770">
            <w:t>het stemgeheim en de stemvrijheid</w:t>
          </w:r>
          <w:r w:rsidR="00C06D99">
            <w:t xml:space="preserve"> van de </w:t>
          </w:r>
          <w:r w:rsidR="00A266AD">
            <w:t xml:space="preserve">kiezer </w:t>
          </w:r>
          <w:r w:rsidR="001B7119">
            <w:t>niet volledig gegarandeerd kunnen worden</w:t>
          </w:r>
          <w:r w:rsidR="002569D3">
            <w:t>, maar</w:t>
          </w:r>
          <w:r w:rsidR="00133114">
            <w:t xml:space="preserve"> voor</w:t>
          </w:r>
          <w:r w:rsidR="002569D3">
            <w:t xml:space="preserve"> de wetgever </w:t>
          </w:r>
          <w:r w:rsidR="004848BD">
            <w:t>wegen de voordelen</w:t>
          </w:r>
          <w:r w:rsidR="001732A3">
            <w:t xml:space="preserve"> van de </w:t>
          </w:r>
          <w:proofErr w:type="spellStart"/>
          <w:r w:rsidR="001732A3">
            <w:t>volmachtregeling</w:t>
          </w:r>
          <w:proofErr w:type="spellEnd"/>
          <w:r w:rsidR="001732A3">
            <w:t xml:space="preserve"> zwaarder.</w:t>
          </w:r>
          <w:r w:rsidR="00714CFD">
            <w:rPr>
              <w:rStyle w:val="Voetnootmarkering"/>
            </w:rPr>
            <w:footnoteReference w:id="6"/>
          </w:r>
          <w:r w:rsidR="001732A3">
            <w:t xml:space="preserve"> Z</w:t>
          </w:r>
          <w:r w:rsidR="000D3B21">
            <w:t xml:space="preserve">onder de mogelijkheid bij volmacht te stemmen </w:t>
          </w:r>
          <w:r w:rsidR="00714CFD">
            <w:t xml:space="preserve">kunnen kiezers die dat wel willen maar om praktische redenen niet kunnen, </w:t>
          </w:r>
          <w:r w:rsidR="00D357D1">
            <w:t xml:space="preserve">immers </w:t>
          </w:r>
          <w:r w:rsidR="00714CFD">
            <w:t xml:space="preserve">niet </w:t>
          </w:r>
          <w:r w:rsidR="00D357D1">
            <w:t>stemmen</w:t>
          </w:r>
          <w:r w:rsidR="00714CFD">
            <w:t>.</w:t>
          </w:r>
          <w:r w:rsidR="004D254C">
            <w:t xml:space="preserve"> </w:t>
          </w:r>
          <w:r w:rsidDel="00514D96" w:rsidR="00474A71">
            <w:t>De gedachte die aan d</w:t>
          </w:r>
          <w:r w:rsidDel="00514D96" w:rsidR="00EB6E90">
            <w:t xml:space="preserve">e </w:t>
          </w:r>
          <w:proofErr w:type="spellStart"/>
          <w:r w:rsidDel="00514D96" w:rsidR="00EB6E90">
            <w:t>volmachtregeling</w:t>
          </w:r>
          <w:proofErr w:type="spellEnd"/>
          <w:r w:rsidDel="00514D96" w:rsidR="00EB6E90">
            <w:t xml:space="preserve"> ten grondslag ligt is dat </w:t>
          </w:r>
          <w:r w:rsidRPr="00AD04FB" w:rsidDel="00514D96" w:rsidR="00AD04FB">
            <w:t xml:space="preserve">het initiatief tot </w:t>
          </w:r>
          <w:proofErr w:type="spellStart"/>
          <w:r w:rsidDel="00514D96" w:rsidR="009A12F3">
            <w:t>volmachtverlening</w:t>
          </w:r>
          <w:proofErr w:type="spellEnd"/>
          <w:r w:rsidDel="00514D96" w:rsidR="009A12F3">
            <w:t xml:space="preserve"> bij </w:t>
          </w:r>
          <w:r w:rsidRPr="00AD04FB" w:rsidDel="00514D96" w:rsidR="00AD04FB">
            <w:t xml:space="preserve">de </w:t>
          </w:r>
          <w:r w:rsidRPr="00AD04FB" w:rsidDel="00072387" w:rsidR="00AD04FB">
            <w:t xml:space="preserve">kiezer </w:t>
          </w:r>
          <w:r w:rsidRPr="00AD04FB" w:rsidDel="00514D96" w:rsidR="00AD04FB">
            <w:t>behoort te liggen</w:t>
          </w:r>
          <w:r w:rsidDel="00514D96" w:rsidR="00572517">
            <w:t>.</w:t>
          </w:r>
          <w:r w:rsidDel="00514D96" w:rsidR="002B5D55">
            <w:t xml:space="preserve"> </w:t>
          </w:r>
          <w:r w:rsidR="00044D55">
            <w:t xml:space="preserve">De </w:t>
          </w:r>
          <w:proofErr w:type="spellStart"/>
          <w:r w:rsidR="00044D55">
            <w:t>volmachtregeling</w:t>
          </w:r>
          <w:proofErr w:type="spellEnd"/>
          <w:r w:rsidR="00044D55">
            <w:t xml:space="preserve"> is nadrukkelijk niet bedoeld als middel voor personen en groeperingen om extra stemmen te bemachtigen van kiesgerechtigden die om hen moverende redenen niet aan de verkiezing wensen deel te nemen.</w:t>
          </w:r>
          <w:r w:rsidR="00044D55">
            <w:rPr>
              <w:rStyle w:val="Voetnootmarkering"/>
            </w:rPr>
            <w:footnoteReference w:id="7"/>
          </w:r>
          <w:r w:rsidR="00044D55">
            <w:t xml:space="preserve"> Het is daarom niet gewenst dat personen en groeperingen kiezers </w:t>
          </w:r>
          <w:r w:rsidR="009252B5">
            <w:t>aanzetten</w:t>
          </w:r>
          <w:r w:rsidR="00044D55">
            <w:t xml:space="preserve"> tot het afleggen of verzamelen van volmachten. In de Kieswet is het ronselen van volmachten strafbaar gesteld.</w:t>
          </w:r>
        </w:p>
        <w:p w:rsidR="00573970" w:rsidP="00044D55" w:rsidRDefault="00573970" w14:paraId="1733A203" w14:textId="77777777"/>
        <w:p w:rsidR="00573970" w:rsidP="00573970" w:rsidRDefault="00573970" w14:paraId="03A67DED" w14:textId="7DA71E71">
          <w:r>
            <w:t>Van volmachten ronselen is volgens de huidige Kieswet sprake als iemand kiezers stelselmatig aanspreekt of anderszins persoonlijk benadert om hem een volmacht te geven.</w:t>
          </w:r>
          <w:r>
            <w:rPr>
              <w:rStyle w:val="Voetnootmarkering"/>
            </w:rPr>
            <w:footnoteReference w:id="8"/>
          </w:r>
          <w:r>
            <w:t xml:space="preserve"> Dat kan zowel in de </w:t>
          </w:r>
          <w:r w:rsidR="00AD30C8">
            <w:t>privésituatie</w:t>
          </w:r>
          <w:r>
            <w:t xml:space="preserve"> zijn, als in het openbaar. Uit onderzoek blijkt dat met name moderne vormen van ronselen in het openbaar met </w:t>
          </w:r>
          <w:r w:rsidR="00ED7CB1">
            <w:t>de huidige</w:t>
          </w:r>
          <w:r>
            <w:t xml:space="preserve"> delictsomschrijving niet goed kunnen worden aangepakt.</w:t>
          </w:r>
          <w:r>
            <w:rPr>
              <w:rStyle w:val="Voetnootmarkering"/>
            </w:rPr>
            <w:footnoteReference w:id="9"/>
          </w:r>
          <w:r>
            <w:t xml:space="preserve"> De</w:t>
          </w:r>
          <w:r w:rsidR="00D64FB7">
            <w:t>ze</w:t>
          </w:r>
          <w:r>
            <w:t xml:space="preserve"> is </w:t>
          </w:r>
          <w:r>
            <w:lastRenderedPageBreak/>
            <w:t>namelijk toegesneden op klassieke vormen van volmachten ronselen, zoals iemand die huis-aan-huis volmachten verzamelt. Tegenwoordig vindt het benaderen van kiezers of derden vooral plaats met gebruikmaking van online mogelijkheden, bijvoorbeeld door middel van oproepen per mail, social</w:t>
          </w:r>
          <w:r w:rsidR="00AC67BA">
            <w:t>e</w:t>
          </w:r>
          <w:r>
            <w:t xml:space="preserve"> media of in filmpjes.</w:t>
          </w:r>
          <w:r>
            <w:rPr>
              <w:rStyle w:val="Voetnootmarkering"/>
            </w:rPr>
            <w:footnoteReference w:id="10"/>
          </w:r>
          <w:r>
            <w:t xml:space="preserve"> Er is geen sprake van het ‘stelselmatig’ of ‘persoonlijk’ benaderen als iemand eenmalig een groep toespreekt met de boodschap stempassen in te leveren of zo’n bericht via sociale media verspreidt. </w:t>
          </w:r>
        </w:p>
        <w:p w:rsidR="00573970" w:rsidP="00573970" w:rsidRDefault="00573970" w14:paraId="2539ADEA" w14:textId="77777777"/>
        <w:p w:rsidR="00356EE3" w:rsidP="00573970" w:rsidRDefault="00573970" w14:paraId="3DCCC933" w14:textId="25DBC420">
          <w:r>
            <w:t>Tegen deze achtergrond stelt de regering voor de delictsomschrijving van het ronselen van stemmen aan te passen. De bestanddelen ‘stelselmatig’ en ‘persoonlijk’ worden geschrapt.</w:t>
          </w:r>
          <w:r>
            <w:rPr>
              <w:rStyle w:val="Voetnootmarkering"/>
            </w:rPr>
            <w:footnoteReference w:id="11"/>
          </w:r>
          <w:r>
            <w:t xml:space="preserve"> Het bestanddeel ‘benadert ten einde hen te bewegen’ wordt vervangen door ‘opzettelijk benadert om die persoon ertoe te bewegen’. Hiermee wordt </w:t>
          </w:r>
          <w:r w:rsidR="000464FF">
            <w:t xml:space="preserve">tevens </w:t>
          </w:r>
          <w:r>
            <w:t xml:space="preserve">verduidelijkt dat voorwaardelijk opzet in dit verband volstaat. Dat betekent dat degene die een ander benadert, bewust de aanmerkelijke kans aanvaardt dat die persoon bewogen wordt tot het afgeven van een volmacht. </w:t>
          </w:r>
        </w:p>
        <w:p w:rsidR="00356EE3" w:rsidP="00573970" w:rsidRDefault="00356EE3" w14:paraId="66A7832F" w14:textId="77777777"/>
        <w:p w:rsidR="00573970" w:rsidP="00573970" w:rsidRDefault="00573970" w14:paraId="30D1A20E" w14:textId="3A277C29">
          <w:r>
            <w:t xml:space="preserve">Of </w:t>
          </w:r>
          <w:r w:rsidR="00F16322">
            <w:t xml:space="preserve">hiervan </w:t>
          </w:r>
          <w:r>
            <w:t xml:space="preserve">in een bepaald geval sprake is, hangt volgens de toelichting onder andere af van de gebruikte bewoordingen, </w:t>
          </w:r>
          <w:r w:rsidRPr="008B1CF3">
            <w:t xml:space="preserve">de </w:t>
          </w:r>
          <w:r>
            <w:t xml:space="preserve">mate van sturing of </w:t>
          </w:r>
          <w:r w:rsidRPr="008B1CF3">
            <w:t xml:space="preserve">indringendheid waarmee </w:t>
          </w:r>
          <w:r>
            <w:t xml:space="preserve">die worden geuit </w:t>
          </w:r>
          <w:r w:rsidRPr="008B1CF3">
            <w:t xml:space="preserve">en of er een bepaalde gezagsverhouding </w:t>
          </w:r>
          <w:r>
            <w:t xml:space="preserve">bestaat. </w:t>
          </w:r>
          <w:r w:rsidRPr="00F365F1">
            <w:t>Niet strafbaar is bijvoorbeeld degene die tegen een huisgenoot zegt: “Gaat het jou vandaag lukken om te stemmen? Zo niet, dan kun je mij als je wilt een volmacht geven, zodat ik het voor je kan doen”.</w:t>
          </w:r>
          <w:r w:rsidR="00AA24D1">
            <w:rPr>
              <w:rStyle w:val="Voetnootmarkering"/>
            </w:rPr>
            <w:footnoteReference w:id="12"/>
          </w:r>
          <w:r>
            <w:t xml:space="preserve"> Wel strafbaar is </w:t>
          </w:r>
          <w:r w:rsidR="003952AB">
            <w:t>volgens de regering</w:t>
          </w:r>
          <w:r>
            <w:t xml:space="preserve"> iemand die op sociale media het bericht plaatst: “Er wordt slecht weer verwacht op de dag van de verkiezingen, geef je volmacht daarom aan mij zodat je zelf de deur niet uit hoeft.” Volgens de toelichting wordt de grens van straffeloosheid </w:t>
          </w:r>
          <w:r w:rsidR="00D73FF8">
            <w:t xml:space="preserve">in dat geval </w:t>
          </w:r>
          <w:r>
            <w:t xml:space="preserve">gepasseerd </w:t>
          </w:r>
          <w:r w:rsidR="00D73FF8">
            <w:t>omdat er sprake is van</w:t>
          </w:r>
          <w:r>
            <w:t xml:space="preserve"> een </w:t>
          </w:r>
          <w:r w:rsidR="00D73FF8">
            <w:t>sturende uiting</w:t>
          </w:r>
          <w:r>
            <w:t>.</w:t>
          </w:r>
          <w:r>
            <w:rPr>
              <w:rStyle w:val="Voetnootmarkering"/>
            </w:rPr>
            <w:footnoteReference w:id="13"/>
          </w:r>
        </w:p>
        <w:p w:rsidR="00920F87" w:rsidP="00573970" w:rsidRDefault="00920F87" w14:paraId="0CB118E8" w14:textId="77777777"/>
        <w:p w:rsidR="009E1D18" w:rsidP="005529BA" w:rsidRDefault="00F811EB" w14:paraId="14792DA9" w14:textId="2E5B1FB8">
          <w:pPr>
            <w:pStyle w:val="Lijstalinea"/>
            <w:numPr>
              <w:ilvl w:val="0"/>
              <w:numId w:val="2"/>
            </w:numPr>
            <w:ind w:left="567" w:hanging="567"/>
            <w:rPr>
              <w:i/>
              <w:iCs/>
            </w:rPr>
          </w:pPr>
          <w:r>
            <w:rPr>
              <w:i/>
              <w:iCs/>
            </w:rPr>
            <w:t>Ronselen in de privésfeer</w:t>
          </w:r>
        </w:p>
        <w:p w:rsidR="004A2AE4" w:rsidP="004A2AE4" w:rsidRDefault="00050CDF" w14:paraId="007CE8B6" w14:textId="36D50891">
          <w:r>
            <w:t xml:space="preserve">Gelet op </w:t>
          </w:r>
          <w:r w:rsidR="00497371">
            <w:t xml:space="preserve">het belang van het aanpakken van </w:t>
          </w:r>
          <w:r w:rsidRPr="00497371" w:rsidR="00497371">
            <w:t>met name moderne vormen van ronselen in het openbaar</w:t>
          </w:r>
          <w:r w:rsidR="00497371">
            <w:t xml:space="preserve">, </w:t>
          </w:r>
          <w:r w:rsidR="00336190">
            <w:t>heeft</w:t>
          </w:r>
          <w:r w:rsidR="00497371">
            <w:t xml:space="preserve"> de Afdeling </w:t>
          </w:r>
          <w:r w:rsidR="00336190">
            <w:t>begrip voor de voorgestelde aanpassingen</w:t>
          </w:r>
          <w:r w:rsidR="004A2AE4">
            <w:t xml:space="preserve"> van de strafbaarstelling</w:t>
          </w:r>
          <w:r w:rsidR="004E5FFE">
            <w:t>. Deze aanpassing</w:t>
          </w:r>
          <w:r w:rsidR="004A2AE4">
            <w:t xml:space="preserve"> heeft ook implicaties voor misbruik van de </w:t>
          </w:r>
          <w:proofErr w:type="spellStart"/>
          <w:r w:rsidR="004A2AE4">
            <w:t>volmachtregeling</w:t>
          </w:r>
          <w:proofErr w:type="spellEnd"/>
          <w:r w:rsidR="004A2AE4">
            <w:t xml:space="preserve"> in de privésfeer. Hierbij kan worden gedacht aan situaties waarbij een ouder of een kind zich vanwege een zorgtaak geroepen voelt om namens een hulpbehoevend familielid te stemmen</w:t>
          </w:r>
          <w:r w:rsidR="0011463F">
            <w:t xml:space="preserve">, maar daarbij niet alleen zelf het initiatief neemt, maar ook druk of sturing uitoefent om tot een </w:t>
          </w:r>
          <w:proofErr w:type="spellStart"/>
          <w:r w:rsidR="0011463F">
            <w:t>volmachtverlening</w:t>
          </w:r>
          <w:proofErr w:type="spellEnd"/>
          <w:r w:rsidR="0011463F">
            <w:t xml:space="preserve"> te komen.</w:t>
          </w:r>
          <w:r w:rsidR="004A2AE4">
            <w:t xml:space="preserve"> Hoewel iemand zo’n aanbod m</w:t>
          </w:r>
          <w:r w:rsidR="00E82C82">
            <w:t>ogelijk</w:t>
          </w:r>
          <w:r w:rsidR="004A2AE4">
            <w:t xml:space="preserve"> zal </w:t>
          </w:r>
          <w:r w:rsidR="004A2AE4">
            <w:lastRenderedPageBreak/>
            <w:t>doen in de gedachte de ander behulpzaam te zijn,</w:t>
          </w:r>
          <w:r w:rsidR="004A2AE4">
            <w:rPr>
              <w:rStyle w:val="Voetnootmarkering"/>
            </w:rPr>
            <w:footnoteReference w:id="14"/>
          </w:r>
          <w:r w:rsidR="004A2AE4">
            <w:t xml:space="preserve"> is deze persoon </w:t>
          </w:r>
          <w:r w:rsidR="0011463F">
            <w:t xml:space="preserve">dan </w:t>
          </w:r>
          <w:r w:rsidR="004A2AE4">
            <w:t>niettemin strafbaar.</w:t>
          </w:r>
        </w:p>
        <w:p w:rsidR="004A2AE4" w:rsidP="004A2AE4" w:rsidRDefault="004A2AE4" w14:paraId="52F8330E" w14:textId="77777777"/>
        <w:p w:rsidR="004A2AE4" w:rsidP="004A2AE4" w:rsidRDefault="004A2AE4" w14:paraId="16CB8EFC" w14:textId="5C372AA4">
          <w:r>
            <w:t xml:space="preserve">Evenwel </w:t>
          </w:r>
          <w:r w:rsidR="00751AA7">
            <w:t>verwacht</w:t>
          </w:r>
          <w:r>
            <w:t xml:space="preserve"> de Afdeling dat de effectiviteit </w:t>
          </w:r>
          <w:r w:rsidR="00A4113F">
            <w:t xml:space="preserve">en handhaafbaarheid </w:t>
          </w:r>
          <w:r>
            <w:t>van de strafbepaling als zodanig beperkt is om ronselen in de privésfeer</w:t>
          </w:r>
          <w:r w:rsidR="00E50DE8">
            <w:t xml:space="preserve"> tegen te gaan</w:t>
          </w:r>
          <w:r>
            <w:t xml:space="preserve">. Ten eerste zullen mensen zich niet altijd bewust zijn van het feit dat zij zich schuldig maken aan </w:t>
          </w:r>
          <w:r w:rsidR="001D01CE">
            <w:t xml:space="preserve">of slachtoffer zijn van </w:t>
          </w:r>
          <w:r w:rsidRPr="009E4865">
            <w:t>ronselen volgens de definitie van de Kieswe</w:t>
          </w:r>
          <w:r>
            <w:t>t. Het</w:t>
          </w:r>
          <w:r w:rsidR="00AF4AB9">
            <w:t xml:space="preserve"> is </w:t>
          </w:r>
          <w:r w:rsidR="0011463F">
            <w:t xml:space="preserve">dan ook </w:t>
          </w:r>
          <w:r w:rsidR="00AF4AB9">
            <w:t>belangrijk</w:t>
          </w:r>
          <w:r>
            <w:t xml:space="preserve"> om dit bewustzijn te vergroten</w:t>
          </w:r>
          <w:r w:rsidR="00AB5A51">
            <w:t xml:space="preserve"> voordat </w:t>
          </w:r>
          <w:r w:rsidR="00C60E5A">
            <w:t>wordt ingezet op strafrechtelijke handhaving</w:t>
          </w:r>
          <w:r>
            <w:t xml:space="preserve">. Ten tweede zal vervolging van ronselen in veel gevallen op bewijsproblemen stuiten. De precieze bewoordingen en de omstandigheden waarin die zijn gebruikt, zijn namelijk doorslaggevend om te bepalen wie het initiatief tot </w:t>
          </w:r>
          <w:proofErr w:type="spellStart"/>
          <w:r>
            <w:t>volmachtverlening</w:t>
          </w:r>
          <w:proofErr w:type="spellEnd"/>
          <w:r>
            <w:t xml:space="preserve"> nam. Bij een mondeling aanbod in de privésfeer zijn de gebruikte bewoordingen echter moeilijk te bewijzen. </w:t>
          </w:r>
        </w:p>
        <w:p w:rsidR="004A2AE4" w:rsidP="004A2AE4" w:rsidRDefault="004A2AE4" w14:paraId="1A3911E5" w14:textId="77777777"/>
        <w:p w:rsidR="004A2AE4" w:rsidP="004A2AE4" w:rsidRDefault="004A2AE4" w14:paraId="1A704873" w14:textId="60F44690">
          <w:r>
            <w:t xml:space="preserve">Het strafrecht lijkt dus om verschillende redenen minder </w:t>
          </w:r>
          <w:r w:rsidR="00CB36F8">
            <w:t xml:space="preserve">effectief </w:t>
          </w:r>
          <w:r>
            <w:t xml:space="preserve">om oneigenlijk gebruik van de </w:t>
          </w:r>
          <w:proofErr w:type="spellStart"/>
          <w:r>
            <w:t>volmachtregeling</w:t>
          </w:r>
          <w:proofErr w:type="spellEnd"/>
          <w:r>
            <w:t xml:space="preserve"> in de privésfeer aan te pakken. Het is daarom van belang dat er ook wordt ingezet op de niet-strafrechtelijke aanpak van het ronselen van volmachten. </w:t>
          </w:r>
          <w:r w:rsidRPr="00BB05AC" w:rsidR="00BB05AC">
            <w:t xml:space="preserve">Hier is </w:t>
          </w:r>
          <w:r w:rsidR="00345896">
            <w:t xml:space="preserve">in het bijzonder </w:t>
          </w:r>
          <w:r w:rsidRPr="00BB05AC" w:rsidR="00BB05AC">
            <w:t xml:space="preserve">een rol weggelegd voor goede voorlichting. In de voorlichting over het verlenen van een volmacht kan onder de aandacht worden gebracht hoe aan de doelstellingen van de </w:t>
          </w:r>
          <w:proofErr w:type="spellStart"/>
          <w:r w:rsidRPr="00BB05AC" w:rsidR="00BB05AC">
            <w:t>volmachtregeling</w:t>
          </w:r>
          <w:proofErr w:type="spellEnd"/>
          <w:r w:rsidRPr="00BB05AC" w:rsidR="00BB05AC">
            <w:t xml:space="preserve"> kan worden voldaan, zonder het risico te lopen zich schuldig te maken aan strafbare gedragingen. Dit kan worden geïllustreerd met praktische voorbeelden</w:t>
          </w:r>
          <w:r w:rsidR="00BB05AC">
            <w:t>.</w:t>
          </w:r>
          <w:r>
            <w:t xml:space="preserve"> </w:t>
          </w:r>
          <w:r w:rsidR="00E70B8C">
            <w:t>Daarnaast kan voorlichting ook meerwaarde hebben</w:t>
          </w:r>
          <w:r w:rsidR="00482CB6">
            <w:t xml:space="preserve"> </w:t>
          </w:r>
          <w:r w:rsidR="00714E58">
            <w:t xml:space="preserve">met het oog op </w:t>
          </w:r>
          <w:r w:rsidR="0000147F">
            <w:t xml:space="preserve">het voorkomen van </w:t>
          </w:r>
          <w:r w:rsidR="00AC421F">
            <w:t>ronselen in het openbaar.</w:t>
          </w:r>
        </w:p>
        <w:p w:rsidR="004A2AE4" w:rsidP="004A2AE4" w:rsidRDefault="004A2AE4" w14:paraId="6098177A" w14:textId="77777777"/>
        <w:p w:rsidR="00724850" w:rsidP="004A2AE4" w:rsidRDefault="004A2AE4" w14:paraId="3087F616" w14:textId="0BCE0677">
          <w:r>
            <w:t xml:space="preserve">De Afdeling adviseert in de toelichting </w:t>
          </w:r>
          <w:r w:rsidR="001E7B53">
            <w:t>in te g</w:t>
          </w:r>
          <w:r>
            <w:t xml:space="preserve">aan </w:t>
          </w:r>
          <w:r w:rsidR="001E7B53">
            <w:t>op</w:t>
          </w:r>
          <w:r>
            <w:t xml:space="preserve"> de implicaties die de aanpassing van de strafbaarstelling heeft voor de </w:t>
          </w:r>
          <w:proofErr w:type="spellStart"/>
          <w:r>
            <w:t>volmachtverlening</w:t>
          </w:r>
          <w:proofErr w:type="spellEnd"/>
          <w:r>
            <w:t xml:space="preserve"> in de privésfeer en daarbij aandacht te besteden aan de niet-strafrechtelijke aanpak van het ronselen. </w:t>
          </w:r>
        </w:p>
        <w:p w:rsidR="004A2AE4" w:rsidP="005D56DD" w:rsidRDefault="004A2AE4" w14:paraId="7ACEF139" w14:textId="77777777"/>
        <w:p w:rsidRPr="004E7404" w:rsidR="00724850" w:rsidP="00724850" w:rsidRDefault="00724850" w14:paraId="2869D4A4" w14:textId="400EBA9F">
          <w:pPr>
            <w:pStyle w:val="Lijstalinea"/>
            <w:numPr>
              <w:ilvl w:val="0"/>
              <w:numId w:val="2"/>
            </w:numPr>
            <w:ind w:left="567" w:hanging="567"/>
          </w:pPr>
          <w:r w:rsidRPr="00B312E7">
            <w:rPr>
              <w:i/>
              <w:iCs/>
            </w:rPr>
            <w:t>Het verlenen van</w:t>
          </w:r>
          <w:r w:rsidRPr="004E7404">
            <w:t xml:space="preserve"> </w:t>
          </w:r>
          <w:r w:rsidRPr="00B312E7">
            <w:rPr>
              <w:i/>
              <w:iCs/>
            </w:rPr>
            <w:t>een volmacht</w:t>
          </w:r>
        </w:p>
        <w:p w:rsidR="00061F65" w:rsidP="00061F65" w:rsidRDefault="008B2C34" w14:paraId="17765F26" w14:textId="40113F84">
          <w:r>
            <w:t>Naast het aanscherpen van de strafbepaling</w:t>
          </w:r>
          <w:r w:rsidR="00926E98">
            <w:t>, wenst d</w:t>
          </w:r>
          <w:r w:rsidR="00061F65">
            <w:t xml:space="preserve">e regering de norm voor een eigenlijk gebruik van de </w:t>
          </w:r>
          <w:proofErr w:type="spellStart"/>
          <w:r w:rsidR="00061F65">
            <w:t>volmachtregeling</w:t>
          </w:r>
          <w:proofErr w:type="spellEnd"/>
          <w:r w:rsidR="00061F65">
            <w:t xml:space="preserve"> </w:t>
          </w:r>
          <w:r>
            <w:t xml:space="preserve">door een kiezer </w:t>
          </w:r>
          <w:r w:rsidR="00061F65">
            <w:t>duidelijker in de Kieswet op te nemen. Hiertoe wordt voorgesteld om te expliciteren dat e</w:t>
          </w:r>
          <w:r w:rsidRPr="00E61795" w:rsidR="00061F65">
            <w:t>en volmachtgever zelf een gemachtigde aanwijst.</w:t>
          </w:r>
          <w:r w:rsidR="00061F65">
            <w:rPr>
              <w:rStyle w:val="Voetnootmarkering"/>
            </w:rPr>
            <w:footnoteReference w:id="15"/>
          </w:r>
          <w:r w:rsidR="00061F65">
            <w:t xml:space="preserve"> Volgens de regering moet het “</w:t>
          </w:r>
          <w:r w:rsidRPr="0003709A" w:rsidR="00061F65">
            <w:t xml:space="preserve">klip en klaar </w:t>
          </w:r>
          <w:r w:rsidR="00061F65">
            <w:t xml:space="preserve">[zijn] </w:t>
          </w:r>
          <w:r w:rsidRPr="0003709A" w:rsidR="00061F65">
            <w:t>dat het initiatief tot het verzoek om bij volmacht te stemmen en de keuze van de gemachtigde steeds bij de kiezer behoort te liggen</w:t>
          </w:r>
          <w:r w:rsidR="00061F65">
            <w:t>.”</w:t>
          </w:r>
          <w:r w:rsidR="00061F65">
            <w:rPr>
              <w:rStyle w:val="Voetnootmarkering"/>
            </w:rPr>
            <w:footnoteReference w:id="16"/>
          </w:r>
          <w:r w:rsidR="00061F65">
            <w:t xml:space="preserve"> Deze aanpassing moet vooral worden gezien in het licht van het verder expliciteren </w:t>
          </w:r>
          <w:r w:rsidR="00061F65">
            <w:lastRenderedPageBreak/>
            <w:t xml:space="preserve">van de bestaande norm dat de volmachtgever zelf het initiatief tot </w:t>
          </w:r>
          <w:proofErr w:type="spellStart"/>
          <w:r w:rsidR="00061F65">
            <w:t>volmachtverlening</w:t>
          </w:r>
          <w:proofErr w:type="spellEnd"/>
          <w:r w:rsidR="00061F65">
            <w:t xml:space="preserve"> neemt.</w:t>
          </w:r>
          <w:r w:rsidR="00061F65">
            <w:rPr>
              <w:rStyle w:val="Voetnootmarkering"/>
            </w:rPr>
            <w:footnoteReference w:id="17"/>
          </w:r>
          <w:r w:rsidR="00061F65">
            <w:t xml:space="preserve"> </w:t>
          </w:r>
        </w:p>
        <w:p w:rsidR="00061F65" w:rsidP="00724850" w:rsidRDefault="00061F65" w14:paraId="788E0663" w14:textId="77777777"/>
        <w:p w:rsidR="00214116" w:rsidP="00214116" w:rsidRDefault="006C4B99" w14:paraId="1D39B015" w14:textId="5A697F9F">
          <w:r>
            <w:t xml:space="preserve">In dat verband merkt de Afdeling op dat een eigenlijk gebruik van de </w:t>
          </w:r>
          <w:proofErr w:type="spellStart"/>
          <w:r>
            <w:t>volmachtregeling</w:t>
          </w:r>
          <w:proofErr w:type="spellEnd"/>
          <w:r>
            <w:t xml:space="preserve"> niet alleen inhoudt dat de volmachtgever zelf de gemachtigde aanwijst, maar ook veronderstelt dat deze een instructie geeft hoe hij wil dat deze namens hem stemt. De bedoeling van de </w:t>
          </w:r>
          <w:proofErr w:type="spellStart"/>
          <w:r>
            <w:t>volmachtregeling</w:t>
          </w:r>
          <w:proofErr w:type="spellEnd"/>
          <w:r>
            <w:t xml:space="preserve"> is niet dat de gemachtigde de gelegenheid heeft om naar geheel eigen inzicht gebruik te maken van de </w:t>
          </w:r>
          <w:proofErr w:type="spellStart"/>
          <w:r>
            <w:t>volmachtstem</w:t>
          </w:r>
          <w:proofErr w:type="spellEnd"/>
          <w:r>
            <w:t>. Dat zou immers in strijd zijn met het beginsel dat iedere kiesgerechtigde één stem kan uitbrengen.</w:t>
          </w:r>
          <w:r>
            <w:rPr>
              <w:rStyle w:val="Voetnootmarkering"/>
            </w:rPr>
            <w:footnoteReference w:id="18"/>
          </w:r>
          <w:r>
            <w:t xml:space="preserve"> </w:t>
          </w:r>
          <w:r w:rsidR="00E70084">
            <w:t>D</w:t>
          </w:r>
          <w:r w:rsidR="00F5375B">
            <w:t>e</w:t>
          </w:r>
          <w:r w:rsidR="00214116">
            <w:t xml:space="preserve"> keuze van de regering om de norm voor gebruik van de </w:t>
          </w:r>
          <w:proofErr w:type="spellStart"/>
          <w:r w:rsidR="00214116">
            <w:t>volmachtgeving</w:t>
          </w:r>
          <w:proofErr w:type="spellEnd"/>
          <w:r w:rsidR="00214116">
            <w:t xml:space="preserve"> nadrukkelijker in de Kieswet tot uiting te brengen, roept de vraag op waarom niet </w:t>
          </w:r>
          <w:r w:rsidR="001F0780">
            <w:t xml:space="preserve">ook </w:t>
          </w:r>
          <w:r w:rsidR="00214116">
            <w:t xml:space="preserve">in de Kieswet is opgenomen dat een volmachtgever een steminstructie </w:t>
          </w:r>
          <w:r w:rsidR="00BB0BAB">
            <w:t>behoort te</w:t>
          </w:r>
          <w:r w:rsidR="00214116">
            <w:t xml:space="preserve"> geven.</w:t>
          </w:r>
          <w:r w:rsidRPr="00CA4AD3" w:rsidR="00214116">
            <w:t xml:space="preserve"> </w:t>
          </w:r>
        </w:p>
        <w:p w:rsidR="00214116" w:rsidP="00214116" w:rsidRDefault="00214116" w14:paraId="7190945B" w14:textId="77777777"/>
        <w:p w:rsidR="00214116" w:rsidP="00214116" w:rsidRDefault="00214116" w14:paraId="0C84FE4F" w14:textId="43DC1F13">
          <w:r w:rsidRPr="00CA4AD3">
            <w:t>De Afdeling adviseert hier in de toelichting nader op in te gaan.</w:t>
          </w:r>
        </w:p>
        <w:p w:rsidR="001B312E" w:rsidP="005D56DD" w:rsidRDefault="001B312E" w14:paraId="3F61DAC9" w14:textId="77777777"/>
        <w:p w:rsidRPr="00CF10C4" w:rsidR="001B312E" w:rsidP="00AD4D76" w:rsidRDefault="00286978" w14:paraId="60D60131" w14:textId="6ADE71D1">
          <w:pPr>
            <w:pStyle w:val="Lijstalinea"/>
            <w:numPr>
              <w:ilvl w:val="0"/>
              <w:numId w:val="2"/>
            </w:numPr>
            <w:ind w:left="567" w:hanging="567"/>
            <w:rPr>
              <w:iCs/>
            </w:rPr>
          </w:pPr>
          <w:r w:rsidRPr="00CF10C4">
            <w:rPr>
              <w:i/>
            </w:rPr>
            <w:t xml:space="preserve">Meer </w:t>
          </w:r>
          <w:r w:rsidRPr="00CF10C4" w:rsidR="00A41339">
            <w:rPr>
              <w:i/>
            </w:rPr>
            <w:t>personen benaderen</w:t>
          </w:r>
          <w:r w:rsidRPr="00CF10C4">
            <w:rPr>
              <w:i/>
            </w:rPr>
            <w:t>,</w:t>
          </w:r>
          <w:r w:rsidRPr="00CF10C4">
            <w:rPr>
              <w:iCs/>
            </w:rPr>
            <w:t xml:space="preserve"> </w:t>
          </w:r>
          <w:r w:rsidRPr="00CF10C4">
            <w:rPr>
              <w:i/>
            </w:rPr>
            <w:t>meerdere strafbare feiten?</w:t>
          </w:r>
          <w:r w:rsidRPr="00CF10C4">
            <w:rPr>
              <w:iCs/>
            </w:rPr>
            <w:t xml:space="preserve"> </w:t>
          </w:r>
        </w:p>
        <w:p w:rsidR="00501B1F" w:rsidP="00CE4BD1" w:rsidRDefault="00C216F2" w14:paraId="7458C27E" w14:textId="5D25EFC9">
          <w:r>
            <w:t xml:space="preserve">De verruiming van de delictsomschrijving </w:t>
          </w:r>
          <w:r w:rsidR="00730165">
            <w:t>raakt</w:t>
          </w:r>
          <w:r>
            <w:t xml:space="preserve"> ook situaties waarin </w:t>
          </w:r>
          <w:r w:rsidR="00AF53D6">
            <w:t xml:space="preserve">iemand meerdere mensen tegelijk benadert, bijvoorbeeld in een toespraak of via sociale media. </w:t>
          </w:r>
          <w:r w:rsidR="005A79D7">
            <w:t xml:space="preserve">De </w:t>
          </w:r>
          <w:r w:rsidR="000C4841">
            <w:t xml:space="preserve">voorgestelde </w:t>
          </w:r>
          <w:r w:rsidR="005A79D7">
            <w:t>vormgeving van de delicts</w:t>
          </w:r>
          <w:r w:rsidR="000C4841">
            <w:t>omschrijving</w:t>
          </w:r>
          <w:r w:rsidR="005A79D7">
            <w:t xml:space="preserve"> roept de vraag op of </w:t>
          </w:r>
          <w:r w:rsidR="008329E2">
            <w:t xml:space="preserve">iemand </w:t>
          </w:r>
          <w:r w:rsidR="005C6961">
            <w:t xml:space="preserve">zich </w:t>
          </w:r>
          <w:r w:rsidR="0003200F">
            <w:t>in dat geval</w:t>
          </w:r>
          <w:r w:rsidR="00501B1F">
            <w:t xml:space="preserve"> eenmaal </w:t>
          </w:r>
          <w:r w:rsidR="005C6961">
            <w:t xml:space="preserve">of meermalen schuldig </w:t>
          </w:r>
          <w:r w:rsidR="0003200F">
            <w:t>maakt</w:t>
          </w:r>
          <w:r w:rsidR="005C6961">
            <w:t xml:space="preserve"> aan het ronselen van </w:t>
          </w:r>
          <w:r w:rsidR="00501B1F">
            <w:t>volmachten</w:t>
          </w:r>
          <w:r w:rsidR="008329E2">
            <w:t xml:space="preserve">. </w:t>
          </w:r>
          <w:r w:rsidR="000C4841">
            <w:t xml:space="preserve">In de delictsomschrijving staat namelijk dat </w:t>
          </w:r>
          <w:r w:rsidR="002B3EB3">
            <w:t>iemand strafbaar is a</w:t>
          </w:r>
          <w:r w:rsidR="008C712F">
            <w:t xml:space="preserve">ls </w:t>
          </w:r>
          <w:r w:rsidR="000C4841">
            <w:t xml:space="preserve">degene </w:t>
          </w:r>
          <w:r w:rsidR="002B3EB3">
            <w:t xml:space="preserve">‘een persoon’ benadert om </w:t>
          </w:r>
          <w:r w:rsidR="00B11A40">
            <w:t>‘</w:t>
          </w:r>
          <w:r w:rsidR="002B3EB3">
            <w:t>die persoon</w:t>
          </w:r>
          <w:r w:rsidR="00B11A40">
            <w:t>’</w:t>
          </w:r>
          <w:r w:rsidR="002B3EB3">
            <w:t xml:space="preserve"> ertoe te bewegen een volmacht </w:t>
          </w:r>
          <w:r w:rsidR="008C712F">
            <w:t xml:space="preserve">af te geven. </w:t>
          </w:r>
          <w:r w:rsidR="00501B1F">
            <w:t xml:space="preserve">Wanneer iemand met één oproep meerdere personen benadert, leidt dit dus </w:t>
          </w:r>
          <w:r w:rsidR="008F47AA">
            <w:t>telkens</w:t>
          </w:r>
          <w:r w:rsidR="00501B1F">
            <w:t xml:space="preserve"> tot een voltooiing van </w:t>
          </w:r>
          <w:r w:rsidR="003457DE">
            <w:t>de hier voorgestelde</w:t>
          </w:r>
          <w:r w:rsidR="00501B1F">
            <w:t xml:space="preserve"> </w:t>
          </w:r>
          <w:r w:rsidR="003457DE">
            <w:t>strafbaarstelling.</w:t>
          </w:r>
          <w:r w:rsidR="00501B1F">
            <w:t xml:space="preserve"> </w:t>
          </w:r>
        </w:p>
        <w:p w:rsidR="00501B1F" w:rsidP="00CE4BD1" w:rsidRDefault="00501B1F" w14:paraId="05134687" w14:textId="77777777"/>
        <w:p w:rsidR="00C864E3" w:rsidP="00CE4BD1" w:rsidRDefault="008F47AA" w14:paraId="7AB75154" w14:textId="2EBD1076">
          <w:r>
            <w:t xml:space="preserve">In de toelichting wordt niet ingegaan op de vraag hoe dit bestanddeel </w:t>
          </w:r>
          <w:r w:rsidR="000F7FC2">
            <w:t xml:space="preserve">op dit punt </w:t>
          </w:r>
          <w:r>
            <w:t>moet worden begrepen</w:t>
          </w:r>
          <w:r w:rsidR="00501B1F">
            <w:t>.</w:t>
          </w:r>
          <w:r>
            <w:t xml:space="preserve"> Het ligt in de rede dat de wetgever het ronselen van stemmen </w:t>
          </w:r>
          <w:r w:rsidR="009F6D3A">
            <w:t xml:space="preserve">op zichzelf </w:t>
          </w:r>
          <w:r>
            <w:t>strafbaar wil stellen</w:t>
          </w:r>
          <w:r w:rsidR="009F6D3A">
            <w:t xml:space="preserve">, ongeacht het bereik dat iemand met zijn oproep heeft gehad. </w:t>
          </w:r>
          <w:r w:rsidR="00CE4BD1">
            <w:t>Als de wetgever niet beoogt</w:t>
          </w:r>
          <w:r w:rsidR="00501B1F">
            <w:t xml:space="preserve"> om iemand per geronseld persoon strafbaar te stellen, </w:t>
          </w:r>
          <w:r w:rsidR="00CE4BD1">
            <w:t>zou</w:t>
          </w:r>
          <w:r w:rsidR="0095484A">
            <w:t xml:space="preserve"> de delictsomschrijving</w:t>
          </w:r>
          <w:r w:rsidR="00FE6568">
            <w:t xml:space="preserve"> daarop moeten worden aange</w:t>
          </w:r>
          <w:r w:rsidR="00B82269">
            <w:t>past</w:t>
          </w:r>
          <w:r w:rsidR="00CE4BD1">
            <w:t xml:space="preserve">. </w:t>
          </w:r>
          <w:r w:rsidR="007B17A3">
            <w:t xml:space="preserve">De strafmaat geeft </w:t>
          </w:r>
          <w:r w:rsidR="00B04420">
            <w:t xml:space="preserve">vervolgens </w:t>
          </w:r>
          <w:r w:rsidR="007B17A3">
            <w:t>voldoende ruimte om iemand die een publieke oproep heeft gedaan zwaarder te straffen dan iemand die in de privésfeer één ander persoon heeft benaderd.</w:t>
          </w:r>
        </w:p>
        <w:p w:rsidR="00C864E3" w:rsidP="00CE4BD1" w:rsidRDefault="00C864E3" w14:paraId="73887BFA" w14:textId="77777777"/>
        <w:p w:rsidR="00286978" w:rsidP="00286978" w:rsidRDefault="00460844" w14:paraId="4CB2FAD1" w14:textId="0F251313">
          <w:r>
            <w:t xml:space="preserve">De Afdeling adviseert </w:t>
          </w:r>
          <w:r w:rsidR="00501B1F">
            <w:t xml:space="preserve">in de toelichting in te gaan op de vraag of het benaderen van meerdere personen met één handeling ook meerdere strafbare feiten oplevert. Als dit niet wordt beoogd, adviseert zij het wetsvoorstel op dit punt aan te passen. </w:t>
          </w:r>
        </w:p>
        <w:p w:rsidR="00286978" w:rsidP="00286978" w:rsidRDefault="00286978" w14:paraId="4BA1EC58" w14:textId="77777777"/>
        <w:p w:rsidR="00E26CA4" w:rsidP="00021486" w:rsidRDefault="00BA740A" w14:paraId="5B19FC08" w14:textId="0249B3CB">
          <w:pPr>
            <w:pStyle w:val="Lijstalinea"/>
            <w:numPr>
              <w:ilvl w:val="0"/>
              <w:numId w:val="7"/>
            </w:numPr>
            <w:ind w:left="567" w:hanging="567"/>
            <w:rPr>
              <w:u w:val="single"/>
            </w:rPr>
          </w:pPr>
          <w:r w:rsidRPr="001C6909">
            <w:rPr>
              <w:u w:val="single"/>
            </w:rPr>
            <w:t>Toewijzing restzetels</w:t>
          </w:r>
        </w:p>
        <w:p w:rsidRPr="001C6909" w:rsidR="00B3234C" w:rsidP="00B3234C" w:rsidRDefault="00B3234C" w14:paraId="3C5C531D" w14:textId="77777777">
          <w:pPr>
            <w:pStyle w:val="Lijstalinea"/>
            <w:ind w:left="567"/>
            <w:rPr>
              <w:u w:val="single"/>
            </w:rPr>
          </w:pPr>
        </w:p>
        <w:p w:rsidRPr="00862795" w:rsidR="00BA740A" w:rsidP="00AD4D76" w:rsidRDefault="000C6849" w14:paraId="50131A73" w14:textId="36227B0B">
          <w:pPr>
            <w:pStyle w:val="Lijstalinea"/>
            <w:numPr>
              <w:ilvl w:val="0"/>
              <w:numId w:val="5"/>
            </w:numPr>
            <w:ind w:left="567" w:hanging="567"/>
          </w:pPr>
          <w:r>
            <w:rPr>
              <w:i/>
              <w:iCs/>
            </w:rPr>
            <w:t>Achtergrond en i</w:t>
          </w:r>
          <w:r w:rsidRPr="00AD4D76" w:rsidR="00BA740A">
            <w:rPr>
              <w:i/>
              <w:iCs/>
            </w:rPr>
            <w:t>nhoud</w:t>
          </w:r>
          <w:r w:rsidR="00A61871">
            <w:rPr>
              <w:i/>
              <w:iCs/>
            </w:rPr>
            <w:t xml:space="preserve"> </w:t>
          </w:r>
          <w:r w:rsidR="007050E6">
            <w:rPr>
              <w:i/>
              <w:iCs/>
            </w:rPr>
            <w:t>van het wetsvoorstel</w:t>
          </w:r>
        </w:p>
        <w:p w:rsidR="005A3A19" w:rsidP="000F3190" w:rsidRDefault="00521963" w14:paraId="617878F0" w14:textId="7899E958">
          <w:r>
            <w:t>D</w:t>
          </w:r>
          <w:r w:rsidR="008C2AE8">
            <w:t xml:space="preserve">e zetelverdeling </w:t>
          </w:r>
          <w:r w:rsidR="00215BA7">
            <w:t xml:space="preserve">verloopt </w:t>
          </w:r>
          <w:r w:rsidR="0056411A">
            <w:t>op grond van de Kieswet in enkele stappen. Allereerst wordt de kiesdeler berekend.</w:t>
          </w:r>
          <w:r w:rsidR="006361EA">
            <w:rPr>
              <w:rStyle w:val="Voetnootmarkering"/>
            </w:rPr>
            <w:footnoteReference w:id="19"/>
          </w:r>
          <w:r w:rsidR="0056411A">
            <w:t xml:space="preserve"> </w:t>
          </w:r>
          <w:r w:rsidRPr="00BB1847" w:rsidR="00BB1847">
            <w:t xml:space="preserve">Het aantal keren dat een partij de kiesdeler heeft behaald, </w:t>
          </w:r>
          <w:r w:rsidR="00072387">
            <w:t xml:space="preserve">bepaalt het aantal zetels dat aan de partij wordt </w:t>
          </w:r>
          <w:r w:rsidRPr="00BB1847" w:rsidR="00BB1847">
            <w:t>toebedeeld.</w:t>
          </w:r>
          <w:r w:rsidR="00BB1847">
            <w:t xml:space="preserve"> Na de verdeling </w:t>
          </w:r>
          <w:r w:rsidR="004F3CD6">
            <w:t>van deze ‘volle zetels’</w:t>
          </w:r>
          <w:r w:rsidR="00BB1847">
            <w:t xml:space="preserve"> blijven er in de praktijk altijd </w:t>
          </w:r>
          <w:r w:rsidR="002032EC">
            <w:t>‘</w:t>
          </w:r>
          <w:r w:rsidR="00BB1847">
            <w:t>restzetels</w:t>
          </w:r>
          <w:r w:rsidR="002032EC">
            <w:t>’</w:t>
          </w:r>
          <w:r w:rsidR="00BB1847">
            <w:t xml:space="preserve"> over</w:t>
          </w:r>
          <w:r w:rsidR="008F21F4">
            <w:t>.</w:t>
          </w:r>
          <w:r w:rsidR="009A3B76">
            <w:t xml:space="preserve"> </w:t>
          </w:r>
          <w:r w:rsidR="008F21F4">
            <w:t>P</w:t>
          </w:r>
          <w:r w:rsidR="009A3B76">
            <w:t>artijen halen immers nooit precies een veelvoud van de kiesdeler. De resterende zetels worden verdeeld</w:t>
          </w:r>
          <w:r w:rsidR="00D61C82">
            <w:t xml:space="preserve"> volgens twee systemen</w:t>
          </w:r>
          <w:r w:rsidR="002828F7">
            <w:t xml:space="preserve">: het systeem van de grootste overschotten </w:t>
          </w:r>
          <w:r w:rsidR="0034528F">
            <w:t>of</w:t>
          </w:r>
          <w:r w:rsidR="002828F7">
            <w:t xml:space="preserve"> het systeem van de grootste gemiddelden</w:t>
          </w:r>
          <w:r w:rsidR="00D61C82">
            <w:t>.</w:t>
          </w:r>
          <w:r w:rsidR="00524529">
            <w:rPr>
              <w:rStyle w:val="Voetnootmarkering"/>
            </w:rPr>
            <w:footnoteReference w:id="20"/>
          </w:r>
          <w:r w:rsidR="00524529">
            <w:t xml:space="preserve"> </w:t>
          </w:r>
        </w:p>
        <w:p w:rsidR="005A3A19" w:rsidP="000F3190" w:rsidRDefault="005A3A19" w14:paraId="141A1092" w14:textId="77777777"/>
        <w:p w:rsidR="00900FA9" w:rsidP="005A3A19" w:rsidRDefault="00FE351C" w14:paraId="3E2CA4EA" w14:textId="0A9CA48B">
          <w:r w:rsidRPr="00FE351C">
            <w:t xml:space="preserve">Het systeem van de grootste overschotten wordt gebruikt voor de vaststelling van uitslagen voor </w:t>
          </w:r>
          <w:r>
            <w:t>vertegenwoordigende organen</w:t>
          </w:r>
          <w:r w:rsidRPr="00FE351C">
            <w:t xml:space="preserve"> met minder dan 19 zetels.</w:t>
          </w:r>
          <w:r w:rsidR="00326C24">
            <w:t xml:space="preserve"> </w:t>
          </w:r>
          <w:r w:rsidRPr="00C81A47" w:rsidR="00C81A47">
            <w:t>Bij deze toewijzing k</w:t>
          </w:r>
          <w:r w:rsidR="00796190">
            <w:t>unnen</w:t>
          </w:r>
          <w:r w:rsidRPr="00C81A47" w:rsidR="00C81A47">
            <w:t xml:space="preserve"> lijsten met een stemmenaantal dat </w:t>
          </w:r>
          <w:r w:rsidR="00796190">
            <w:t>hoger</w:t>
          </w:r>
          <w:r w:rsidRPr="00C81A47" w:rsidR="00C81A47">
            <w:t xml:space="preserve"> is dan 75% van de kiesdeler in aanmerking </w:t>
          </w:r>
          <w:r w:rsidR="00796190">
            <w:t xml:space="preserve">komen </w:t>
          </w:r>
          <w:r w:rsidRPr="00C81A47" w:rsidR="00C81A47">
            <w:t xml:space="preserve">voor een (rest)zetel. </w:t>
          </w:r>
          <w:r w:rsidR="00032368">
            <w:t>Bij vertegenwoordigende organen die bestaan uit 1</w:t>
          </w:r>
          <w:r w:rsidRPr="00032368" w:rsidR="00032368">
            <w:t>9 of meer zetels, worden de restzetels verdeeld volgens het systeem van de grootste gemiddelden</w:t>
          </w:r>
          <w:r w:rsidR="008100DE">
            <w:t>.</w:t>
          </w:r>
          <w:r w:rsidR="005A3A19">
            <w:t xml:space="preserve"> </w:t>
          </w:r>
          <w:r w:rsidR="008C6283">
            <w:t xml:space="preserve">Ook </w:t>
          </w:r>
          <w:r w:rsidR="005A3A19">
            <w:t xml:space="preserve">dan </w:t>
          </w:r>
          <w:r w:rsidR="008C6283">
            <w:t>is het</w:t>
          </w:r>
          <w:r w:rsidR="005A3A19">
            <w:t xml:space="preserve"> mogelijk om met een stemcijfer lager dan de kiesdeler voor een restzetel in aanmerking te komen.</w:t>
          </w:r>
          <w:r w:rsidR="001B57E4">
            <w:t xml:space="preserve"> </w:t>
          </w:r>
          <w:r w:rsidR="00900FA9">
            <w:t>Bij de uitslagvaststelling voor de Tweede Kamer geldt dat partijen altijd minimaal de kiesdeler moeten halen om in aanmerking te kunnen komen voor een restzetel.</w:t>
          </w:r>
          <w:r w:rsidR="00900FA9">
            <w:rPr>
              <w:rStyle w:val="Voetnootmarkering"/>
            </w:rPr>
            <w:footnoteReference w:id="21"/>
          </w:r>
          <w:r w:rsidR="00900FA9">
            <w:t xml:space="preserve"> </w:t>
          </w:r>
        </w:p>
        <w:p w:rsidR="00900FA9" w:rsidP="005A3A19" w:rsidRDefault="00900FA9" w14:paraId="4FB89E63" w14:textId="77777777"/>
        <w:p w:rsidR="00ED06CD" w:rsidP="005A3A19" w:rsidRDefault="003020D6" w14:paraId="6556574B" w14:textId="75561C3A">
          <w:r>
            <w:t>Onderzoek van de regering</w:t>
          </w:r>
          <w:r w:rsidR="001B57E4">
            <w:t xml:space="preserve"> </w:t>
          </w:r>
          <w:r w:rsidR="00C66C52">
            <w:t>na</w:t>
          </w:r>
          <w:r w:rsidR="001B57E4">
            <w:t xml:space="preserve"> de afgelopen gemeenteraadsverkiezingen </w:t>
          </w:r>
          <w:r w:rsidR="00D12A35">
            <w:t xml:space="preserve">laat zien </w:t>
          </w:r>
          <w:r w:rsidR="005C439B">
            <w:t>dat 89 partijen</w:t>
          </w:r>
          <w:r w:rsidR="00F8236D">
            <w:t>, in 75 gemeenten,</w:t>
          </w:r>
          <w:r w:rsidR="005C439B">
            <w:t xml:space="preserve"> </w:t>
          </w:r>
          <w:r w:rsidR="00BE3184">
            <w:t xml:space="preserve">een zetel kregen </w:t>
          </w:r>
          <w:r w:rsidR="005C439B">
            <w:t xml:space="preserve">zonder dat zij </w:t>
          </w:r>
          <w:r w:rsidR="001B57E4">
            <w:t>de kiesdeler hadden behaald.</w:t>
          </w:r>
          <w:r w:rsidR="001B57E4">
            <w:rPr>
              <w:rStyle w:val="Voetnootmarkering"/>
            </w:rPr>
            <w:footnoteReference w:id="22"/>
          </w:r>
          <w:r w:rsidR="001B57E4">
            <w:t xml:space="preserve"> </w:t>
          </w:r>
          <w:r w:rsidR="00900FA9">
            <w:t>Kleinere fracties zouden volgens de regering minder goed in staat zijn het complexe werk van de gemeenteraad effectief uit te voeren</w:t>
          </w:r>
          <w:r w:rsidR="00356059">
            <w:t xml:space="preserve"> en coalitievorming bemoeilijken.</w:t>
          </w:r>
          <w:r w:rsidR="00287817">
            <w:t xml:space="preserve"> </w:t>
          </w:r>
          <w:r w:rsidR="000C6849">
            <w:t xml:space="preserve">De regering stelt </w:t>
          </w:r>
          <w:r w:rsidR="00900FA9">
            <w:t xml:space="preserve">daarom </w:t>
          </w:r>
          <w:r w:rsidR="000C6849">
            <w:t xml:space="preserve">voor </w:t>
          </w:r>
          <w:r w:rsidR="00121139">
            <w:t>om</w:t>
          </w:r>
          <w:r w:rsidR="00E62013">
            <w:t xml:space="preserve"> </w:t>
          </w:r>
          <w:r w:rsidR="004949F4">
            <w:t xml:space="preserve">ook bij </w:t>
          </w:r>
          <w:r w:rsidR="000C6849">
            <w:t>decentrale vertegenwoordigende organen</w:t>
          </w:r>
          <w:r w:rsidR="00356B10">
            <w:t xml:space="preserve"> </w:t>
          </w:r>
          <w:r w:rsidR="00121139">
            <w:t xml:space="preserve">een kiesdrempel </w:t>
          </w:r>
          <w:r w:rsidR="007D401C">
            <w:t xml:space="preserve">te stellen </w:t>
          </w:r>
          <w:r w:rsidR="00121139">
            <w:t>op de hoogte van de kiesdeler</w:t>
          </w:r>
          <w:r w:rsidR="007D401C">
            <w:t xml:space="preserve">. </w:t>
          </w:r>
        </w:p>
        <w:p w:rsidR="00E258F1" w:rsidP="005A3A19" w:rsidRDefault="00E258F1" w14:paraId="1C5C4937" w14:textId="77777777"/>
        <w:p w:rsidR="00E258F1" w:rsidP="00E258F1" w:rsidRDefault="00225826" w14:paraId="37D9AA96" w14:textId="4CF510A7">
          <w:pPr>
            <w:pStyle w:val="Lijstalinea"/>
            <w:numPr>
              <w:ilvl w:val="0"/>
              <w:numId w:val="5"/>
            </w:numPr>
            <w:ind w:left="567" w:hanging="567"/>
          </w:pPr>
          <w:r>
            <w:rPr>
              <w:i/>
              <w:iCs/>
            </w:rPr>
            <w:t>Kiesdrempel</w:t>
          </w:r>
          <w:r w:rsidR="000007E5">
            <w:rPr>
              <w:i/>
              <w:iCs/>
            </w:rPr>
            <w:t xml:space="preserve"> bij </w:t>
          </w:r>
          <w:r w:rsidRPr="000007E5" w:rsidR="000007E5">
            <w:rPr>
              <w:i/>
              <w:iCs/>
            </w:rPr>
            <w:t xml:space="preserve">decentrale vertegenwoordigende organen </w:t>
          </w:r>
        </w:p>
        <w:p w:rsidR="00046C08" w:rsidP="00E258F1" w:rsidRDefault="005F7181" w14:paraId="672D9C79" w14:textId="502AD21C">
          <w:r>
            <w:t>Het wetsvoorstel bepaalt dat partijen altijd minimaal de kiesdeler moeten behalen om in aanmerking te komen voor een restzetel, waarmee een beperkte kiesdrempel wordt ingevoerd. De Afdeling heeft begrip voor deze keuze in het licht van de doelstelling om het decentrale bestuur te versterken.</w:t>
          </w:r>
          <w:r w:rsidR="00C31255">
            <w:rPr>
              <w:rStyle w:val="Voetnootmarkering"/>
            </w:rPr>
            <w:footnoteReference w:id="23"/>
          </w:r>
          <w:r>
            <w:t xml:space="preserve"> </w:t>
          </w:r>
          <w:r w:rsidRPr="00D360C6" w:rsidR="00D360C6">
            <w:t xml:space="preserve">Het wetsvoorstel kan, zoals de toelichting stelt, bijdragen aan een zekere </w:t>
          </w:r>
          <w:r w:rsidRPr="00D360C6" w:rsidR="00D360C6">
            <w:lastRenderedPageBreak/>
            <w:t>vermindering van versnippering van vertegenwoordigende organen.</w:t>
          </w:r>
          <w:r w:rsidR="00D360C6">
            <w:rPr>
              <w:rStyle w:val="Voetnootmarkering"/>
            </w:rPr>
            <w:footnoteReference w:id="24"/>
          </w:r>
          <w:r w:rsidRPr="00D360C6" w:rsidR="00D360C6">
            <w:t xml:space="preserve"> </w:t>
          </w:r>
          <w:r>
            <w:t>De bepalingen in de Grondwet verzetten zich niet tegen een beperkte kiesdrempel.</w:t>
          </w:r>
          <w:r w:rsidR="007F2FDF">
            <w:rPr>
              <w:rStyle w:val="Voetnootmarkering"/>
            </w:rPr>
            <w:footnoteReference w:id="25"/>
          </w:r>
          <w:r>
            <w:t xml:space="preserve"> Wel is het belangrijk die keuze goed te motiveren en gevolgen in kaart te brengen.</w:t>
          </w:r>
          <w:r w:rsidR="00963087">
            <w:t xml:space="preserve"> Hierna</w:t>
          </w:r>
          <w:r>
            <w:t xml:space="preserve"> gaat de Afdeling in op de elementen die nadere toelichting behoeven. </w:t>
          </w:r>
        </w:p>
        <w:p w:rsidR="00046C08" w:rsidP="00046C08" w:rsidRDefault="00046C08" w14:paraId="41A5F163" w14:textId="552F43F8">
          <w:r>
            <w:t>Met de voorgestelde wijziging wordt</w:t>
          </w:r>
          <w:r w:rsidR="00F86B05">
            <w:t xml:space="preserve"> </w:t>
          </w:r>
          <w:r>
            <w:t>de kiesdrempel bij decentrale vertegenwoordigende organen gelegd op de kiesdeler.</w:t>
          </w:r>
          <w:r>
            <w:rPr>
              <w:rStyle w:val="Voetnootmarkering"/>
            </w:rPr>
            <w:footnoteReference w:id="26"/>
          </w:r>
          <w:r>
            <w:t xml:space="preserve"> Volgens de regering wordt de situatie daarmee gelijkgetrokken</w:t>
          </w:r>
          <w:r w:rsidR="002F3496">
            <w:t xml:space="preserve"> met die </w:t>
          </w:r>
          <w:r w:rsidR="0065232F">
            <w:t xml:space="preserve">van </w:t>
          </w:r>
          <w:r w:rsidR="002F3496">
            <w:t>de Tweede Kamerverkiezingen</w:t>
          </w:r>
          <w:r w:rsidR="00133CD4">
            <w:t xml:space="preserve">. Daarbij moet </w:t>
          </w:r>
          <w:r w:rsidR="00595EE9">
            <w:t>echter</w:t>
          </w:r>
          <w:r w:rsidR="00133CD4">
            <w:t xml:space="preserve"> worden aangetekend dat de regeling </w:t>
          </w:r>
          <w:r>
            <w:t>voor de (kleinere) decentrale vertegenwoordigende organen anders uit</w:t>
          </w:r>
          <w:r w:rsidR="00133CD4">
            <w:t>werkt</w:t>
          </w:r>
          <w:r>
            <w:t xml:space="preserve">. Kleine vertegenwoordigende organen hebben vanwege hun omvang al een hogere drempel. Doordat bij decentrale vertegenwoordigende organen minder zetels te verdelen zijn, komt door het wetsvoorstel de relatieve kiesdrempel fors hoger te liggen dan bij de Tweede Kamerverkiezing. Bij de Tweede Kamerverkiezing ligt de kiesdrempel op 0,67%; een lijst moet namelijk </w:t>
          </w:r>
          <w:r w:rsidRPr="0038062E">
            <w:rPr>
              <w:vertAlign w:val="superscript"/>
            </w:rPr>
            <w:t>1</w:t>
          </w:r>
          <w:r>
            <w:t>/</w:t>
          </w:r>
          <w:r w:rsidRPr="0038062E">
            <w:rPr>
              <w:vertAlign w:val="subscript"/>
            </w:rPr>
            <w:t>150</w:t>
          </w:r>
          <w:r>
            <w:t xml:space="preserve"> van het totaalaantal geldige stemmen (de kiesdeler) behalen om in de Kamer vertegenwoordigd te zijn.</w:t>
          </w:r>
          <w:r>
            <w:rPr>
              <w:rStyle w:val="Voetnootmarkering"/>
            </w:rPr>
            <w:footnoteReference w:id="27"/>
          </w:r>
          <w:r>
            <w:t xml:space="preserve"> Bij decentrale vertegenwoordigende organen kan de kiesdrempel tot wel zestien keer hoger uitpakken.</w:t>
          </w:r>
          <w:r>
            <w:rPr>
              <w:rStyle w:val="Voetnootmarkering"/>
            </w:rPr>
            <w:footnoteReference w:id="28"/>
          </w:r>
          <w:r>
            <w:t xml:space="preserve"> In de toelichting word</w:t>
          </w:r>
          <w:r w:rsidR="00217CBB">
            <w:t>en</w:t>
          </w:r>
          <w:r>
            <w:t xml:space="preserve"> deze verschillen </w:t>
          </w:r>
          <w:r w:rsidR="007E14F5">
            <w:t>niet</w:t>
          </w:r>
          <w:r>
            <w:t xml:space="preserve"> </w:t>
          </w:r>
          <w:r w:rsidR="00217CBB">
            <w:t>benoemd</w:t>
          </w:r>
          <w:r>
            <w:t xml:space="preserve">. </w:t>
          </w:r>
        </w:p>
        <w:p w:rsidR="00046C08" w:rsidP="00E258F1" w:rsidRDefault="00046C08" w14:paraId="351CFCE3" w14:textId="77777777"/>
        <w:p w:rsidR="000B6B3E" w:rsidP="000B6B3E" w:rsidRDefault="000B6B3E" w14:paraId="43418C75" w14:textId="77777777">
          <w:r>
            <w:t xml:space="preserve">Vanwege de relatief hoge drempel die (kleinere) decentrale vertegenwoordigende organen al hebben, dempt de huidige manier van restzetelverdeling </w:t>
          </w:r>
          <w:r w:rsidRPr="00552CC4">
            <w:t xml:space="preserve">het effect </w:t>
          </w:r>
          <w:r>
            <w:t>daarvan op de samenstelling van het orgaan. De voorgestelde kiesdrempel zal gevolgen hebben voor de representativiteit van decentrale vertegenwoordigende organen. De toelichting gaat ook daar onvoldoende op in.</w:t>
          </w:r>
        </w:p>
        <w:p w:rsidR="000B6B3E" w:rsidP="00E258F1" w:rsidRDefault="000B6B3E" w14:paraId="6C471604" w14:textId="77777777"/>
        <w:p w:rsidR="00E258F1" w:rsidP="00E258F1" w:rsidRDefault="00E258F1" w14:paraId="698B56B1" w14:textId="283B8ADD">
          <w:r>
            <w:t xml:space="preserve">De aangepaste restzetelverdeling geldt voor alle decentrale vertegenwoordigende organen van grote en kleine omvang en daarmee ook voor provinciale staten, algemene besturen, eilandsraden en kiescolleges. Uit de toelichting blijkt niet of de problematiek zoals bij gemeenteraadsverkiezingen ervaren, ook en in dezelfde mate </w:t>
          </w:r>
          <w:r w:rsidR="00DA6943">
            <w:t>voorkomt</w:t>
          </w:r>
          <w:r>
            <w:t xml:space="preserve"> bij andere decentrale vertegenwoordigende organen. Enkele consultatiereacties wijzen erop dat de problematiek van versplintering bij deze organen minder wordt gevoeld. Het is </w:t>
          </w:r>
          <w:r>
            <w:lastRenderedPageBreak/>
            <w:t xml:space="preserve">wenselijk dat in de toelichting wordt verduidelijkt in hoeverre deze problematiek ook bij andere </w:t>
          </w:r>
          <w:r w:rsidR="00BB7186">
            <w:t xml:space="preserve">decentrale </w:t>
          </w:r>
          <w:r>
            <w:t xml:space="preserve">vertegenwoordigende organen speelt. </w:t>
          </w:r>
        </w:p>
        <w:p w:rsidR="00E258F1" w:rsidP="00E258F1" w:rsidRDefault="00E258F1" w14:paraId="2189B059" w14:textId="77777777"/>
        <w:p w:rsidR="00EE1559" w:rsidP="00E258F1" w:rsidRDefault="001E1B6F" w14:paraId="585CBDEC" w14:textId="77777777">
          <w:r w:rsidRPr="00BB05AC">
            <w:t>Tot slot</w:t>
          </w:r>
          <w:r w:rsidRPr="00BB05AC" w:rsidR="00F31164">
            <w:t xml:space="preserve"> </w:t>
          </w:r>
          <w:r w:rsidRPr="00BB05AC" w:rsidR="006634C8">
            <w:t xml:space="preserve">blijkt uit de toelichting onvoldoende welke </w:t>
          </w:r>
          <w:r w:rsidRPr="00BB05AC" w:rsidR="00FC6503">
            <w:t>alternatieve</w:t>
          </w:r>
          <w:r w:rsidRPr="00BB05AC" w:rsidR="00CE58CA">
            <w:t>n</w:t>
          </w:r>
          <w:r w:rsidRPr="00BB05AC" w:rsidR="006634C8">
            <w:t xml:space="preserve"> overwogen </w:t>
          </w:r>
          <w:r w:rsidRPr="00BB05AC" w:rsidR="00CE58CA">
            <w:t>zijn</w:t>
          </w:r>
          <w:r w:rsidRPr="00BB05AC" w:rsidR="00621369">
            <w:t xml:space="preserve"> om het decentraal bestuur te versterken</w:t>
          </w:r>
          <w:r w:rsidRPr="00BB05AC" w:rsidR="00E46A46">
            <w:t xml:space="preserve">, zoals </w:t>
          </w:r>
          <w:r w:rsidRPr="00BB05AC" w:rsidR="006634C8">
            <w:t>het stellen van hogere eisen voor deelname aan de verkiezingen</w:t>
          </w:r>
          <w:r w:rsidRPr="00BB05AC" w:rsidR="00F57668">
            <w:t xml:space="preserve">. Ook </w:t>
          </w:r>
          <w:r w:rsidRPr="00BB05AC" w:rsidR="004746BA">
            <w:t>kan</w:t>
          </w:r>
          <w:r w:rsidRPr="00BB05AC" w:rsidR="00F57668">
            <w:t xml:space="preserve"> </w:t>
          </w:r>
          <w:r w:rsidRPr="00BB05AC" w:rsidR="00D8099B">
            <w:t xml:space="preserve">decentraal </w:t>
          </w:r>
          <w:r w:rsidRPr="00BB05AC" w:rsidR="0010657E">
            <w:t xml:space="preserve">de </w:t>
          </w:r>
          <w:r w:rsidRPr="00BB05AC" w:rsidR="006634C8">
            <w:t>fractievorming en onderlinge samenwerking</w:t>
          </w:r>
          <w:r w:rsidRPr="00BB05AC" w:rsidR="00AE4C93">
            <w:t xml:space="preserve"> </w:t>
          </w:r>
          <w:r w:rsidRPr="00BB05AC" w:rsidR="00B14431">
            <w:t>verder worden gestimuleerd</w:t>
          </w:r>
          <w:r w:rsidRPr="00BB05AC" w:rsidR="006634C8">
            <w:t xml:space="preserve">. </w:t>
          </w:r>
          <w:r w:rsidRPr="00BB05AC" w:rsidR="009E55C5">
            <w:t xml:space="preserve">Het bevorderen van samenwerking in grotere verbanden </w:t>
          </w:r>
          <w:r w:rsidR="0006754F">
            <w:t>heeft</w:t>
          </w:r>
          <w:r w:rsidRPr="00BB05AC" w:rsidR="0006754F">
            <w:t xml:space="preserve"> </w:t>
          </w:r>
          <w:r w:rsidRPr="00BB05AC" w:rsidR="009E55C5">
            <w:t xml:space="preserve">mogelijk </w:t>
          </w:r>
          <w:r w:rsidRPr="00BB05AC" w:rsidR="00F200A6">
            <w:t xml:space="preserve">een groter effect op </w:t>
          </w:r>
          <w:r w:rsidRPr="00BB05AC" w:rsidR="00DA4E70">
            <w:t xml:space="preserve">het </w:t>
          </w:r>
          <w:r w:rsidRPr="00BB05AC" w:rsidR="00F200A6">
            <w:t>tegengaan</w:t>
          </w:r>
          <w:r w:rsidRPr="00BB05AC" w:rsidR="00DA4E70">
            <w:t xml:space="preserve"> van </w:t>
          </w:r>
          <w:r w:rsidRPr="00BB05AC" w:rsidR="00F200A6">
            <w:t>versnippering</w:t>
          </w:r>
          <w:r w:rsidRPr="00BB05AC" w:rsidR="009E55C5">
            <w:t xml:space="preserve"> </w:t>
          </w:r>
          <w:r w:rsidRPr="00BB05AC" w:rsidR="00E35C83">
            <w:t xml:space="preserve">dan </w:t>
          </w:r>
          <w:r w:rsidRPr="00BB05AC" w:rsidR="00DA4E70">
            <w:t>het verhogen van de kiesdrempel</w:t>
          </w:r>
          <w:r w:rsidRPr="00BB05AC" w:rsidR="009E55C5">
            <w:t xml:space="preserve">. Immers, </w:t>
          </w:r>
          <w:r w:rsidRPr="00BB05AC" w:rsidR="00DA4E70">
            <w:t>m</w:t>
          </w:r>
          <w:r w:rsidRPr="00BB05AC" w:rsidR="00E239ED">
            <w:t xml:space="preserve">et het verhogen van de </w:t>
          </w:r>
          <w:r w:rsidRPr="00BB05AC" w:rsidR="00AB0E8D">
            <w:t>kies</w:t>
          </w:r>
          <w:r w:rsidRPr="00BB05AC" w:rsidR="00E239ED">
            <w:t>drempel voor partijen die minder dan de kiesdeler halen</w:t>
          </w:r>
          <w:r w:rsidRPr="00BB05AC" w:rsidR="008B07A0">
            <w:t xml:space="preserve">, zou bij de </w:t>
          </w:r>
        </w:p>
        <w:p w:rsidR="00AF4A7F" w:rsidP="00E258F1" w:rsidRDefault="008B07A0" w14:paraId="692EB467" w14:textId="71976724">
          <w:r w:rsidRPr="00BB05AC">
            <w:t>gemeenteraadsverkiezing van 2022 zo’n 15% van de eenmansfracties (89 van 592) niet verkozen zijn.</w:t>
          </w:r>
          <w:r w:rsidR="00A509C9">
            <w:rPr>
              <w:rStyle w:val="Voetnootmarkering"/>
            </w:rPr>
            <w:footnoteReference w:id="29"/>
          </w:r>
          <w:r w:rsidRPr="00BB05AC">
            <w:t xml:space="preserve"> </w:t>
          </w:r>
          <w:r w:rsidRPr="00BB05AC" w:rsidR="00FC6423">
            <w:t xml:space="preserve">Daarmee zal het wetsvoorstel </w:t>
          </w:r>
          <w:r w:rsidRPr="00BB05AC" w:rsidR="009015F5">
            <w:t xml:space="preserve">mogelijk </w:t>
          </w:r>
          <w:r w:rsidRPr="00BB05AC" w:rsidR="00FC6423">
            <w:t xml:space="preserve">een </w:t>
          </w:r>
          <w:r w:rsidRPr="00BB05AC" w:rsidR="009015F5">
            <w:t>minder groot</w:t>
          </w:r>
          <w:r w:rsidRPr="00BB05AC" w:rsidR="00FC6423">
            <w:t xml:space="preserve"> effect hebben op de </w:t>
          </w:r>
          <w:r w:rsidRPr="00BB05AC" w:rsidR="009015F5">
            <w:t xml:space="preserve">slagkracht van het decentraal bestuur dan </w:t>
          </w:r>
          <w:r w:rsidRPr="00BB05AC" w:rsidR="00C82007">
            <w:t xml:space="preserve">wordt </w:t>
          </w:r>
          <w:r w:rsidRPr="008D1088" w:rsidR="004E5478">
            <w:t>b</w:t>
          </w:r>
          <w:r w:rsidRPr="00BB05AC" w:rsidR="004E5478">
            <w:t>eoogd</w:t>
          </w:r>
          <w:r w:rsidRPr="00BB05AC" w:rsidR="00FC6423">
            <w:t xml:space="preserve">. </w:t>
          </w:r>
        </w:p>
        <w:p w:rsidR="00FE4555" w:rsidP="00E258F1" w:rsidRDefault="00FE4555" w14:paraId="3CEFED93" w14:textId="77777777"/>
        <w:p w:rsidR="00FE364B" w:rsidP="0092008B" w:rsidRDefault="00E258F1" w14:paraId="53A686A3" w14:textId="01ACB85D">
          <w:r>
            <w:t xml:space="preserve">De Afdeling adviseert de </w:t>
          </w:r>
          <w:r w:rsidR="00CB1372">
            <w:t>keuze voor</w:t>
          </w:r>
          <w:r>
            <w:t xml:space="preserve"> aanpassing van de restzetelverdeling</w:t>
          </w:r>
          <w:r w:rsidR="00F960EF">
            <w:t>, ook in het licht van mogelijke alternatieven</w:t>
          </w:r>
          <w:r w:rsidR="00CB1372">
            <w:t xml:space="preserve"> en gevolgen</w:t>
          </w:r>
          <w:r w:rsidR="00F960EF">
            <w:t>,</w:t>
          </w:r>
          <w:r>
            <w:t xml:space="preserve"> </w:t>
          </w:r>
          <w:r w:rsidR="00F960EF">
            <w:t>nader</w:t>
          </w:r>
          <w:r>
            <w:t xml:space="preserve"> te motiveren. </w:t>
          </w:r>
        </w:p>
      </w:sdtContent>
    </w:sdt>
    <w:p w:rsidR="00936FB5" w:rsidRDefault="00936FB5" w14:paraId="2728EB90" w14:textId="77777777"/>
    <w:p w:rsidR="00FD4D0A" w:rsidP="00FD4D0A" w:rsidRDefault="00552D4E" w14:paraId="4F01F5BE" w14:textId="7680588D">
      <w:sdt>
        <w:sdtPr>
          <w:tag w:val="bmDictum"/>
          <w:id w:val="1873422929"/>
          <w:lock w:val="sdtLocked"/>
          <w:placeholder>
            <w:docPart w:val="DefaultPlaceholder_-1854013440"/>
          </w:placeholder>
        </w:sdtPr>
        <w:sdtEndPr/>
        <w:sdtContent>
          <w:r w:rsidR="00F47A41">
            <w:t xml:space="preserve">De Afdeling advisering van de Raad van State heeft een aantal opmerkingen bij het voorstel en adviseert daarmee rekening te houden voordat het voorstel bij de Tweede Kamer der Staten-Generaal wordt ingediend. </w:t>
          </w:r>
          <w:r w:rsidR="00F47A41">
            <w:br/>
          </w:r>
          <w:r w:rsidR="00F47A41">
            <w:br/>
          </w:r>
          <w:r w:rsidR="00F47A41">
            <w:br/>
            <w:t>De vice-president van de Raad van State,</w:t>
          </w:r>
        </w:sdtContent>
      </w:sdt>
    </w:p>
    <w:sectPr w:rsidR="00FD4D0A" w:rsidSect="00651DB4">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49912" w14:textId="77777777" w:rsidR="00CC4426" w:rsidRDefault="00CC4426">
      <w:r>
        <w:separator/>
      </w:r>
    </w:p>
  </w:endnote>
  <w:endnote w:type="continuationSeparator" w:id="0">
    <w:p w14:paraId="67165819" w14:textId="77777777" w:rsidR="00CC4426" w:rsidRDefault="00CC4426">
      <w:r>
        <w:continuationSeparator/>
      </w:r>
    </w:p>
  </w:endnote>
  <w:endnote w:type="continuationNotice" w:id="1">
    <w:p w14:paraId="7EE2D88C" w14:textId="77777777" w:rsidR="00CC4426" w:rsidRDefault="00CC44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1F5C1" w14:textId="77777777" w:rsidR="00FD4D0A" w:rsidRDefault="00FD4D0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B6353D" w14:paraId="4F01F5C4" w14:textId="77777777" w:rsidTr="00FD4D0A">
      <w:tc>
        <w:tcPr>
          <w:tcW w:w="4815" w:type="dxa"/>
        </w:tcPr>
        <w:p w14:paraId="4F01F5C2" w14:textId="77777777" w:rsidR="00FD4D0A" w:rsidRDefault="00FD4D0A" w:rsidP="00FD4D0A">
          <w:pPr>
            <w:pStyle w:val="Voettekst"/>
          </w:pPr>
        </w:p>
      </w:tc>
      <w:tc>
        <w:tcPr>
          <w:tcW w:w="4247" w:type="dxa"/>
        </w:tcPr>
        <w:p w14:paraId="4F01F5C3" w14:textId="77777777" w:rsidR="00FD4D0A" w:rsidRDefault="00FD4D0A" w:rsidP="00FD4D0A">
          <w:pPr>
            <w:pStyle w:val="Voettekst"/>
            <w:jc w:val="right"/>
          </w:pPr>
        </w:p>
      </w:tc>
    </w:tr>
  </w:tbl>
  <w:p w14:paraId="4F01F5C5" w14:textId="77777777" w:rsidR="00FD4D0A" w:rsidRDefault="00FD4D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E2453" w14:textId="39249F2D" w:rsidR="00D630E5" w:rsidRPr="00DE343D" w:rsidRDefault="00DE343D">
    <w:pPr>
      <w:pStyle w:val="Voettekst"/>
      <w:rPr>
        <w:rFonts w:ascii="Bembo" w:hAnsi="Bembo"/>
        <w:sz w:val="32"/>
      </w:rPr>
    </w:pPr>
    <w:r w:rsidRPr="00DE343D">
      <w:rPr>
        <w:rFonts w:ascii="Bembo" w:hAnsi="Bembo"/>
        <w:sz w:val="32"/>
      </w:rPr>
      <w:t>AAN DE KONING</w:t>
    </w:r>
  </w:p>
  <w:p w14:paraId="771A72C7" w14:textId="77777777" w:rsidR="0026697B" w:rsidRDefault="0026697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388CD" w14:textId="77777777" w:rsidR="00CC4426" w:rsidRDefault="00CC4426">
      <w:r>
        <w:separator/>
      </w:r>
    </w:p>
  </w:footnote>
  <w:footnote w:type="continuationSeparator" w:id="0">
    <w:p w14:paraId="63C7A3E5" w14:textId="77777777" w:rsidR="00CC4426" w:rsidRDefault="00CC4426">
      <w:r>
        <w:continuationSeparator/>
      </w:r>
    </w:p>
  </w:footnote>
  <w:footnote w:type="continuationNotice" w:id="1">
    <w:p w14:paraId="53D97C61" w14:textId="77777777" w:rsidR="00CC4426" w:rsidRDefault="00CC4426"/>
  </w:footnote>
  <w:footnote w:id="2">
    <w:p w14:paraId="292C2230" w14:textId="2E00954E" w:rsidR="005D56DD" w:rsidRDefault="005D56DD" w:rsidP="005D56DD">
      <w:pPr>
        <w:pStyle w:val="Voetnoottekst"/>
      </w:pPr>
      <w:r>
        <w:rPr>
          <w:rStyle w:val="Voetnootmarkering"/>
        </w:rPr>
        <w:footnoteRef/>
      </w:r>
      <w:r>
        <w:t xml:space="preserve"> Zie artikel 25 IVBPR, artikel 3 van het Eerste Protocol van het EVRM.</w:t>
      </w:r>
    </w:p>
  </w:footnote>
  <w:footnote w:id="3">
    <w:p w14:paraId="04AA5C34" w14:textId="5921F719" w:rsidR="00CB1CA3" w:rsidRDefault="00CB1CA3" w:rsidP="00CB1CA3">
      <w:pPr>
        <w:pStyle w:val="Voetnoottekst"/>
      </w:pPr>
      <w:r>
        <w:rPr>
          <w:rStyle w:val="Voetnootmarkering"/>
        </w:rPr>
        <w:footnoteRef/>
      </w:r>
      <w:r>
        <w:t xml:space="preserve"> Artikel L </w:t>
      </w:r>
      <w:r w:rsidR="0019380E">
        <w:t>1</w:t>
      </w:r>
      <w:r>
        <w:t xml:space="preserve"> van de Kieswet.</w:t>
      </w:r>
    </w:p>
  </w:footnote>
  <w:footnote w:id="4">
    <w:p w14:paraId="169FEF8A" w14:textId="77777777" w:rsidR="00CB1CA3" w:rsidRDefault="00CB1CA3" w:rsidP="00CB1CA3">
      <w:pPr>
        <w:pStyle w:val="Voetnoottekst"/>
      </w:pPr>
      <w:r>
        <w:rPr>
          <w:rStyle w:val="Voetnootmarkering"/>
        </w:rPr>
        <w:footnoteRef/>
      </w:r>
      <w:r>
        <w:t xml:space="preserve"> Zie Hoofdstuk L van de Kieswet. </w:t>
      </w:r>
    </w:p>
  </w:footnote>
  <w:footnote w:id="5">
    <w:p w14:paraId="3D8FFA4F" w14:textId="77777777" w:rsidR="00F41309" w:rsidRDefault="00F41309" w:rsidP="00F41309">
      <w:pPr>
        <w:pStyle w:val="Voetnoottekst"/>
      </w:pPr>
      <w:r>
        <w:rPr>
          <w:rStyle w:val="Voetnootmarkering"/>
        </w:rPr>
        <w:footnoteRef/>
      </w:r>
      <w:r>
        <w:t xml:space="preserve"> Artikel L 4 van de Kieswet.</w:t>
      </w:r>
    </w:p>
  </w:footnote>
  <w:footnote w:id="6">
    <w:p w14:paraId="21B3B5CA" w14:textId="75A22FBE" w:rsidR="00714CFD" w:rsidRDefault="00714CFD" w:rsidP="00FE0928">
      <w:pPr>
        <w:pStyle w:val="Voetnoottekst"/>
      </w:pPr>
      <w:r>
        <w:rPr>
          <w:rStyle w:val="Voetnootmarkering"/>
        </w:rPr>
        <w:footnoteRef/>
      </w:r>
      <w:r>
        <w:t xml:space="preserve"> </w:t>
      </w:r>
      <w:r w:rsidR="00FE0928">
        <w:t>Reactie op aanbevelingen Organisatie voor Veiligheid en Samenwerking in Europa (OVSEODIHR), Bijlage bij Kamerstukken II</w:t>
      </w:r>
      <w:r w:rsidR="00E26829">
        <w:t xml:space="preserve"> 2021/22, 35165, nr. 42.</w:t>
      </w:r>
    </w:p>
  </w:footnote>
  <w:footnote w:id="7">
    <w:p w14:paraId="4F3C3AA6" w14:textId="77777777" w:rsidR="00044D55" w:rsidRDefault="00044D55" w:rsidP="00044D55">
      <w:pPr>
        <w:pStyle w:val="Voetnoottekst"/>
      </w:pPr>
      <w:r>
        <w:rPr>
          <w:rStyle w:val="Voetnootmarkering"/>
        </w:rPr>
        <w:footnoteRef/>
      </w:r>
      <w:r>
        <w:t xml:space="preserve"> Kamerstukken II 1987/88, 20264, nr. 3, p. 67.</w:t>
      </w:r>
    </w:p>
  </w:footnote>
  <w:footnote w:id="8">
    <w:p w14:paraId="7542C7D4" w14:textId="77777777" w:rsidR="00573970" w:rsidRDefault="00573970" w:rsidP="00573970">
      <w:pPr>
        <w:pStyle w:val="Voetnoottekst"/>
      </w:pPr>
      <w:r>
        <w:rPr>
          <w:rStyle w:val="Voetnootmarkering"/>
        </w:rPr>
        <w:footnoteRef/>
      </w:r>
      <w:r>
        <w:t xml:space="preserve"> Artikel Z 8 van de Kieswet. </w:t>
      </w:r>
    </w:p>
  </w:footnote>
  <w:footnote w:id="9">
    <w:p w14:paraId="1DF8FA91" w14:textId="77777777" w:rsidR="00573970" w:rsidRDefault="00573970" w:rsidP="00573970">
      <w:pPr>
        <w:pStyle w:val="Voetnoottekst"/>
      </w:pPr>
      <w:r>
        <w:rPr>
          <w:rStyle w:val="Voetnootmarkering"/>
        </w:rPr>
        <w:footnoteRef/>
      </w:r>
      <w:r>
        <w:t xml:space="preserve"> Advies inzake het onderzoek naar strafbepalingen in het verkiezingsproces, Kiesraad 12 juni 2015 en Evaluatie verkiezingen voor provinciale staten, algemene besturen waterschappen en kiescolleges in Caribisch Nederland, Kiesraad 17 mei 2019.</w:t>
      </w:r>
    </w:p>
  </w:footnote>
  <w:footnote w:id="10">
    <w:p w14:paraId="73B14B8A" w14:textId="77777777" w:rsidR="00573970" w:rsidRDefault="00573970" w:rsidP="00573970">
      <w:pPr>
        <w:pStyle w:val="Voetnoottekst"/>
      </w:pPr>
      <w:r>
        <w:rPr>
          <w:rStyle w:val="Voetnootmarkering"/>
        </w:rPr>
        <w:footnoteRef/>
      </w:r>
      <w:r>
        <w:t xml:space="preserve"> Advies inzake het onderzoek naar strafbepalingen in het verkiezingsproces, Kiesraad 12 juni 2015 en Kamerstukken II 2015/16, 31142, nr. 54.</w:t>
      </w:r>
    </w:p>
  </w:footnote>
  <w:footnote w:id="11">
    <w:p w14:paraId="73ABD62E" w14:textId="77777777" w:rsidR="00573970" w:rsidRDefault="00573970" w:rsidP="00573970">
      <w:pPr>
        <w:pStyle w:val="Voetnoottekst"/>
      </w:pPr>
      <w:r>
        <w:rPr>
          <w:rStyle w:val="Voetnootmarkering"/>
        </w:rPr>
        <w:footnoteRef/>
      </w:r>
      <w:r>
        <w:t xml:space="preserve"> Memorie van toelichting, algemeen deel, paragraaf 2.3.2 (Voorgestelde aanpassingen in de delictsomschrijving). </w:t>
      </w:r>
    </w:p>
  </w:footnote>
  <w:footnote w:id="12">
    <w:p w14:paraId="2F55C7FD" w14:textId="4BD1140B" w:rsidR="00AA24D1" w:rsidRDefault="00AA24D1">
      <w:pPr>
        <w:pStyle w:val="Voetnoottekst"/>
      </w:pPr>
      <w:r>
        <w:rPr>
          <w:rStyle w:val="Voetnootmarkering"/>
        </w:rPr>
        <w:footnoteRef/>
      </w:r>
      <w:r>
        <w:t xml:space="preserve"> Memorie van toelichting, algemeen deel, paragraaf </w:t>
      </w:r>
      <w:r w:rsidRPr="00071B9D">
        <w:t>2.3.4.</w:t>
      </w:r>
      <w:r>
        <w:t xml:space="preserve"> (</w:t>
      </w:r>
      <w:r w:rsidRPr="00071B9D">
        <w:t>Vereiste opzet</w:t>
      </w:r>
      <w:r>
        <w:t>).</w:t>
      </w:r>
    </w:p>
  </w:footnote>
  <w:footnote w:id="13">
    <w:p w14:paraId="22449607" w14:textId="77777777" w:rsidR="00573970" w:rsidRDefault="00573970" w:rsidP="00573970">
      <w:pPr>
        <w:pStyle w:val="Voetnoottekst"/>
      </w:pPr>
      <w:r>
        <w:rPr>
          <w:rStyle w:val="Voetnootmarkering"/>
        </w:rPr>
        <w:footnoteRef/>
      </w:r>
      <w:r>
        <w:t xml:space="preserve"> Memorie van toelichting, algemeen deel, paragraaf </w:t>
      </w:r>
      <w:r w:rsidRPr="00071B9D">
        <w:t>2.3.4.</w:t>
      </w:r>
      <w:r>
        <w:t xml:space="preserve"> (</w:t>
      </w:r>
      <w:r w:rsidRPr="00071B9D">
        <w:t>Vereiste opzet</w:t>
      </w:r>
      <w:r>
        <w:t>).</w:t>
      </w:r>
    </w:p>
  </w:footnote>
  <w:footnote w:id="14">
    <w:p w14:paraId="5FBC0994" w14:textId="4FCCCF78" w:rsidR="004A2AE4" w:rsidRDefault="004A2AE4" w:rsidP="004A2AE4">
      <w:pPr>
        <w:pStyle w:val="Voetnoottekst"/>
      </w:pPr>
      <w:r>
        <w:rPr>
          <w:rStyle w:val="Voetnootmarkering"/>
        </w:rPr>
        <w:footnoteRef/>
      </w:r>
      <w:r>
        <w:t xml:space="preserve"> Het OM illustreert dit in de consultatiereactie van 17 april 2023 aan de hand van een voorbeeld waarin een moeder ziet dat haar zoon niet van plan is op verkiezingsdag te stemmen. Zij dringt aan de volmacht aan haar te geven zodat zijn stem niet verloren gaat en geeft hem daarbij een pen en stempas aan. </w:t>
      </w:r>
    </w:p>
  </w:footnote>
  <w:footnote w:id="15">
    <w:p w14:paraId="1CD5A6BF" w14:textId="77777777" w:rsidR="00061F65" w:rsidRDefault="00061F65" w:rsidP="00061F65">
      <w:pPr>
        <w:pStyle w:val="Voetnoottekst"/>
      </w:pPr>
      <w:r>
        <w:rPr>
          <w:rStyle w:val="Voetnootmarkering"/>
        </w:rPr>
        <w:footnoteRef/>
      </w:r>
      <w:r>
        <w:t xml:space="preserve"> Voorgesteld artikel L 2, eerste lid, van de Kieswet.</w:t>
      </w:r>
    </w:p>
  </w:footnote>
  <w:footnote w:id="16">
    <w:p w14:paraId="44AB564D" w14:textId="32A78F44" w:rsidR="00061F65" w:rsidRDefault="00061F65" w:rsidP="00061F65">
      <w:pPr>
        <w:pStyle w:val="Voetnoottekst"/>
      </w:pPr>
      <w:r>
        <w:rPr>
          <w:rStyle w:val="Voetnootmarkering"/>
        </w:rPr>
        <w:footnoteRef/>
      </w:r>
      <w:r>
        <w:t xml:space="preserve"> Memorie van toelichting, algemeen deel, paragraaf </w:t>
      </w:r>
      <w:r w:rsidRPr="00507895">
        <w:t>2.3.6</w:t>
      </w:r>
      <w:r>
        <w:t xml:space="preserve"> (</w:t>
      </w:r>
      <w:r w:rsidRPr="00507895">
        <w:t>Initiatief bij de volmachtgever</w:t>
      </w:r>
      <w:r>
        <w:t>).</w:t>
      </w:r>
    </w:p>
  </w:footnote>
  <w:footnote w:id="17">
    <w:p w14:paraId="72F8D10E" w14:textId="6928C50D" w:rsidR="00061F65" w:rsidRDefault="00061F65" w:rsidP="00061F65">
      <w:pPr>
        <w:pStyle w:val="Voetnoottekst"/>
      </w:pPr>
      <w:r>
        <w:rPr>
          <w:rStyle w:val="Voetnootmarkering"/>
        </w:rPr>
        <w:footnoteRef/>
      </w:r>
      <w:r>
        <w:t xml:space="preserve"> Deze norm volgt thans meer impliciet uit de artikelen L 1, L 8 en L 14 van de Kieswet.</w:t>
      </w:r>
    </w:p>
  </w:footnote>
  <w:footnote w:id="18">
    <w:p w14:paraId="51ECAE8F" w14:textId="77777777" w:rsidR="006C4B99" w:rsidRDefault="006C4B99" w:rsidP="006C4B99">
      <w:pPr>
        <w:pStyle w:val="Voetnoottekst"/>
      </w:pPr>
      <w:r>
        <w:rPr>
          <w:rStyle w:val="Voetnootmarkering"/>
        </w:rPr>
        <w:footnoteRef/>
      </w:r>
      <w:r>
        <w:t xml:space="preserve"> Dit beginsel van uniciteit of gelijkwaardigheid volgt onder andere uit artikel 4 van de Grondwet, artikel 25 van het </w:t>
      </w:r>
      <w:r w:rsidRPr="007B02BA">
        <w:t>Internationaal Verdrag inzake burgerrechten en politieke rechten</w:t>
      </w:r>
      <w:r>
        <w:t xml:space="preserve">. Alsmede uit enkele andere internationale bronnen, zie daarover uitgebreider: </w:t>
      </w:r>
      <w:r w:rsidRPr="0079215C">
        <w:t>Brüheim, E., Stemmen bij volmacht: waarborg of bedreiging voor een vrij en eerlijk verkiezingsproces?, Den Haag, Boom Juridisch, 2023</w:t>
      </w:r>
      <w:r>
        <w:t>.</w:t>
      </w:r>
    </w:p>
  </w:footnote>
  <w:footnote w:id="19">
    <w:p w14:paraId="0445D995" w14:textId="352948A0" w:rsidR="006361EA" w:rsidRDefault="006361EA">
      <w:pPr>
        <w:pStyle w:val="Voetnoottekst"/>
      </w:pPr>
      <w:r>
        <w:rPr>
          <w:rStyle w:val="Voetnootmarkering"/>
        </w:rPr>
        <w:footnoteRef/>
      </w:r>
      <w:r>
        <w:t xml:space="preserve"> Dit is het totaal aantal geldige stemmen gedeeld door het aantal te verdelen zetels in het vertegenwoordigend orgaan (artikel </w:t>
      </w:r>
      <w:r w:rsidR="005F0FBD">
        <w:t>P 5 van de Kieswet).</w:t>
      </w:r>
    </w:p>
  </w:footnote>
  <w:footnote w:id="20">
    <w:p w14:paraId="4FF9FA54" w14:textId="77777777" w:rsidR="00524529" w:rsidRDefault="00524529" w:rsidP="00524529">
      <w:pPr>
        <w:pStyle w:val="Voetnoottekst"/>
      </w:pPr>
      <w:r>
        <w:rPr>
          <w:rStyle w:val="Voetnootmarkering"/>
        </w:rPr>
        <w:footnoteRef/>
      </w:r>
      <w:r>
        <w:t xml:space="preserve"> Artikelen P 7 en P 8 van de Kieswet.</w:t>
      </w:r>
    </w:p>
  </w:footnote>
  <w:footnote w:id="21">
    <w:p w14:paraId="2E654743" w14:textId="77777777" w:rsidR="00900FA9" w:rsidRDefault="00900FA9" w:rsidP="00900FA9">
      <w:pPr>
        <w:pStyle w:val="Voetnoottekst"/>
      </w:pPr>
      <w:r>
        <w:rPr>
          <w:rStyle w:val="Voetnootmarkering"/>
        </w:rPr>
        <w:footnoteRef/>
      </w:r>
      <w:r>
        <w:t xml:space="preserve"> Artikel P 7, tweede lid, van de Kieswet.</w:t>
      </w:r>
    </w:p>
  </w:footnote>
  <w:footnote w:id="22">
    <w:p w14:paraId="1C1FEAF7" w14:textId="05E108AD" w:rsidR="001B57E4" w:rsidRDefault="001B57E4" w:rsidP="001B57E4">
      <w:pPr>
        <w:pStyle w:val="Voetnoottekst"/>
      </w:pPr>
      <w:r>
        <w:rPr>
          <w:rStyle w:val="Voetnootmarkering"/>
        </w:rPr>
        <w:footnoteRef/>
      </w:r>
      <w:r>
        <w:t xml:space="preserve"> </w:t>
      </w:r>
      <w:r w:rsidR="00B60C21" w:rsidRPr="00B60C21">
        <w:t xml:space="preserve">Het ging om partijen die gemiddeld 91,4% van de kiesdeler hebben behaald. De laagste waarde </w:t>
      </w:r>
      <w:r w:rsidR="00B60C21">
        <w:t>bedroeg</w:t>
      </w:r>
      <w:r w:rsidR="00B60C21" w:rsidRPr="00B60C21">
        <w:t xml:space="preserve"> 75,4% van de kiesdeler</w:t>
      </w:r>
      <w:r w:rsidR="00B60C21">
        <w:t xml:space="preserve">, die partij kwam </w:t>
      </w:r>
      <w:r w:rsidR="00B60C21" w:rsidRPr="00B60C21">
        <w:t xml:space="preserve">121 stemmen te kort voor de kiesdeler. De hoogste waarde </w:t>
      </w:r>
      <w:r w:rsidR="00B60C21">
        <w:t>bedroeg</w:t>
      </w:r>
      <w:r w:rsidR="00B60C21" w:rsidRPr="00B60C21">
        <w:t xml:space="preserve"> 99,9% van de kiesdeler</w:t>
      </w:r>
      <w:r w:rsidR="00B60C21">
        <w:t xml:space="preserve">, die partij </w:t>
      </w:r>
      <w:r w:rsidR="00B60C21" w:rsidRPr="00B60C21">
        <w:t xml:space="preserve">kwam 1 stem te kort voor de kiesdeler. </w:t>
      </w:r>
      <w:r w:rsidR="00B60C21">
        <w:t xml:space="preserve">Zie: </w:t>
      </w:r>
      <w:r w:rsidRPr="001F5B6B">
        <w:t>Kamerstukken II 2022/23, 35165, nr. 50, blg. 1051528, p. 46 e.v.</w:t>
      </w:r>
      <w:r>
        <w:t xml:space="preserve"> </w:t>
      </w:r>
      <w:r w:rsidR="00691441">
        <w:t xml:space="preserve">In de bevindingen worden overigens 87 gevallen genoemd in 74 gemeenten. </w:t>
      </w:r>
    </w:p>
  </w:footnote>
  <w:footnote w:id="23">
    <w:p w14:paraId="4C6DB3A2" w14:textId="77777777" w:rsidR="00C31255" w:rsidRDefault="00C31255" w:rsidP="00C31255">
      <w:pPr>
        <w:pStyle w:val="Voetnoottekst"/>
      </w:pPr>
      <w:r>
        <w:rPr>
          <w:rStyle w:val="Voetnootmarkering"/>
        </w:rPr>
        <w:footnoteRef/>
      </w:r>
      <w:r>
        <w:t xml:space="preserve"> </w:t>
      </w:r>
      <w:r w:rsidRPr="0022074E">
        <w:t>Kamerstukken II 2022/23, 35165, nr. 50, p. 2.</w:t>
      </w:r>
    </w:p>
  </w:footnote>
  <w:footnote w:id="24">
    <w:p w14:paraId="40D2B3BF" w14:textId="2D61C89E" w:rsidR="00D360C6" w:rsidRDefault="00D360C6">
      <w:pPr>
        <w:pStyle w:val="Voetnoottekst"/>
      </w:pPr>
      <w:r>
        <w:rPr>
          <w:rStyle w:val="Voetnootmarkering"/>
        </w:rPr>
        <w:footnoteRef/>
      </w:r>
      <w:r>
        <w:t xml:space="preserve"> </w:t>
      </w:r>
      <w:r w:rsidRPr="00D360C6">
        <w:t>Toelichting op het wetsvoorstel, Algemeen deel, paragraaf 3 (Aanpassing vereisten voor toekenning van een restzetel</w:t>
      </w:r>
    </w:p>
  </w:footnote>
  <w:footnote w:id="25">
    <w:p w14:paraId="22F41BC3" w14:textId="7CB560B5" w:rsidR="007F2FDF" w:rsidRDefault="007F2FDF" w:rsidP="007F2FDF">
      <w:pPr>
        <w:pStyle w:val="Voetnoottekst"/>
      </w:pPr>
      <w:r>
        <w:rPr>
          <w:rStyle w:val="Voetnootmarkering"/>
        </w:rPr>
        <w:footnoteRef/>
      </w:r>
      <w:r>
        <w:t xml:space="preserve"> Artikel 129, tweede lid, van de Grondwet. Ook het zetelverdelingssysteem en de kiesdrempel bij de Tweede Kamerverkiezingen zijn al een zekere aantasting van het beginsel van evenredige vertegenwoordiging, zie Kamerstukken II 1988/89, 20264, nr. 3, p. 63</w:t>
      </w:r>
      <w:r w:rsidR="001B091C">
        <w:t xml:space="preserve"> en </w:t>
      </w:r>
      <w:r w:rsidR="001B091C" w:rsidRPr="00C5716D">
        <w:t>Elzinga, D.J.</w:t>
      </w:r>
      <w:r w:rsidR="001B091C">
        <w:t xml:space="preserve"> </w:t>
      </w:r>
      <w:r w:rsidR="001B091C" w:rsidRPr="00C5716D">
        <w:t>e.a., Het Nederlandse kiesrecht, Deventer, Kluwer, 2012</w:t>
      </w:r>
      <w:r w:rsidR="001B091C">
        <w:t>.</w:t>
      </w:r>
    </w:p>
  </w:footnote>
  <w:footnote w:id="26">
    <w:p w14:paraId="162A358A" w14:textId="77777777" w:rsidR="00046C08" w:rsidRDefault="00046C08" w:rsidP="00046C08">
      <w:pPr>
        <w:pStyle w:val="Voetnoottekst"/>
      </w:pPr>
      <w:r>
        <w:rPr>
          <w:rStyle w:val="Voetnootmarkering"/>
        </w:rPr>
        <w:footnoteRef/>
      </w:r>
      <w:r>
        <w:t xml:space="preserve"> Toelichting op het wetsvoorstel, algemeen deel, paragraaf </w:t>
      </w:r>
      <w:r w:rsidRPr="00301586">
        <w:t>3</w:t>
      </w:r>
      <w:r>
        <w:t xml:space="preserve"> (A</w:t>
      </w:r>
      <w:r w:rsidRPr="00301586">
        <w:t>anpassing vereisten voor toekenning van een restzetel</w:t>
      </w:r>
      <w:r>
        <w:t>).</w:t>
      </w:r>
    </w:p>
  </w:footnote>
  <w:footnote w:id="27">
    <w:p w14:paraId="6C54A90D" w14:textId="77777777" w:rsidR="00046C08" w:rsidRDefault="00046C08" w:rsidP="00046C08">
      <w:pPr>
        <w:pStyle w:val="Voetnoottekst"/>
      </w:pPr>
      <w:r>
        <w:rPr>
          <w:rStyle w:val="Voetnootmarkering"/>
        </w:rPr>
        <w:footnoteRef/>
      </w:r>
      <w:r>
        <w:t xml:space="preserve"> Artikel P 7, tweede lid, van de Kieswet.</w:t>
      </w:r>
    </w:p>
  </w:footnote>
  <w:footnote w:id="28">
    <w:p w14:paraId="06E6413A" w14:textId="77777777" w:rsidR="00046C08" w:rsidRDefault="00046C08" w:rsidP="00046C08">
      <w:pPr>
        <w:pStyle w:val="Voetnoottekst"/>
      </w:pPr>
      <w:r>
        <w:rPr>
          <w:rStyle w:val="Voetnootmarkering"/>
        </w:rPr>
        <w:footnoteRef/>
      </w:r>
      <w:r>
        <w:t xml:space="preserve"> </w:t>
      </w:r>
      <w:r w:rsidRPr="000C40DC">
        <w:t xml:space="preserve">Die drempel ligt in een gemiddelde gemeenteraad met 23 raadsleden op </w:t>
      </w:r>
      <w:r w:rsidRPr="00AE5B1B">
        <w:rPr>
          <w:vertAlign w:val="superscript"/>
        </w:rPr>
        <w:t>1</w:t>
      </w:r>
      <w:r w:rsidRPr="000C40DC">
        <w:t>/</w:t>
      </w:r>
      <w:r w:rsidRPr="00AE5B1B">
        <w:rPr>
          <w:vertAlign w:val="subscript"/>
        </w:rPr>
        <w:t>23</w:t>
      </w:r>
      <w:r w:rsidRPr="000C40DC">
        <w:t xml:space="preserve"> van het totaalaantal geldige stemmen: 4,35%. </w:t>
      </w:r>
      <w:r>
        <w:t>Bij de kleinste decentrale vertegenwoordigende organen (gemeenten, eilandsraden en kiescolleges met 9 zetels) bedraagt dit 11,11%, bij de grootste decentrale vertegenwoordigende organen (provinciale staten met 55 zetels) bedraagt dit 1,82%.</w:t>
      </w:r>
    </w:p>
  </w:footnote>
  <w:footnote w:id="29">
    <w:p w14:paraId="15C3F246" w14:textId="361EF843" w:rsidR="00A509C9" w:rsidRDefault="00A509C9">
      <w:pPr>
        <w:pStyle w:val="Voetnoottekst"/>
      </w:pPr>
      <w:r>
        <w:rPr>
          <w:rStyle w:val="Voetnootmarkering"/>
        </w:rPr>
        <w:footnoteRef/>
      </w:r>
      <w:r>
        <w:t xml:space="preserve"> </w:t>
      </w:r>
      <w:r w:rsidRPr="001F5B6B">
        <w:t xml:space="preserve">Kamerstukken II 2022/23, 35165, nr. 50, blg. 1051528, p. </w:t>
      </w:r>
      <w:r>
        <w:t>30</w:t>
      </w:r>
      <w:r w:rsidRPr="001F5B6B">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1F5BF" w14:textId="77777777" w:rsidR="00FD4D0A" w:rsidRDefault="00FD4D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1F5C0" w14:textId="77777777" w:rsidR="00FD4D0A" w:rsidRDefault="00D15B08" w:rsidP="00FD4D0A">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1F5C6" w14:textId="77777777" w:rsidR="00FD4D0A" w:rsidRDefault="00D15B08" w:rsidP="00FD4D0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4F01F5C7" w14:textId="77777777" w:rsidR="00FD4D0A" w:rsidRDefault="00D15B08">
    <w:pPr>
      <w:pStyle w:val="Koptekst"/>
    </w:pPr>
    <w:r>
      <w:rPr>
        <w:noProof/>
      </w:rPr>
      <w:drawing>
        <wp:anchor distT="0" distB="0" distL="114300" distR="114300" simplePos="0" relativeHeight="251658240" behindDoc="1" locked="0" layoutInCell="1" allowOverlap="1" wp14:anchorId="4F01F5D2" wp14:editId="4F01F5D3">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34C05"/>
    <w:multiLevelType w:val="hybridMultilevel"/>
    <w:tmpl w:val="4AEA7794"/>
    <w:lvl w:ilvl="0" w:tplc="30B05402">
      <w:start w:val="1"/>
      <w:numFmt w:val="lowerLetter"/>
      <w:lvlText w:val="%1."/>
      <w:lvlJc w:val="left"/>
      <w:pPr>
        <w:ind w:left="1065" w:hanging="705"/>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6EE529A"/>
    <w:multiLevelType w:val="hybridMultilevel"/>
    <w:tmpl w:val="914EF5F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55F4883"/>
    <w:multiLevelType w:val="hybridMultilevel"/>
    <w:tmpl w:val="15547BC6"/>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6714643"/>
    <w:multiLevelType w:val="hybridMultilevel"/>
    <w:tmpl w:val="781406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0E12772"/>
    <w:multiLevelType w:val="hybridMultilevel"/>
    <w:tmpl w:val="2C9E20B6"/>
    <w:lvl w:ilvl="0" w:tplc="603E9D2C">
      <w:start w:val="1"/>
      <w:numFmt w:val="lowerLetter"/>
      <w:lvlText w:val="%1."/>
      <w:lvlJc w:val="left"/>
      <w:pPr>
        <w:ind w:left="1065" w:hanging="705"/>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AE82332"/>
    <w:multiLevelType w:val="hybridMultilevel"/>
    <w:tmpl w:val="914EF5F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5895393"/>
    <w:multiLevelType w:val="hybridMultilevel"/>
    <w:tmpl w:val="F29AA6AC"/>
    <w:lvl w:ilvl="0" w:tplc="DAC2C820">
      <w:start w:val="1"/>
      <w:numFmt w:val="decimal"/>
      <w:lvlText w:val="%1."/>
      <w:lvlJc w:val="left"/>
      <w:pPr>
        <w:ind w:left="1065" w:hanging="705"/>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32471670">
    <w:abstractNumId w:val="2"/>
  </w:num>
  <w:num w:numId="2" w16cid:durableId="851190149">
    <w:abstractNumId w:val="1"/>
  </w:num>
  <w:num w:numId="3" w16cid:durableId="788011076">
    <w:abstractNumId w:val="0"/>
  </w:num>
  <w:num w:numId="4" w16cid:durableId="784345675">
    <w:abstractNumId w:val="4"/>
  </w:num>
  <w:num w:numId="5" w16cid:durableId="1573857121">
    <w:abstractNumId w:val="5"/>
  </w:num>
  <w:num w:numId="6" w16cid:durableId="1739089691">
    <w:abstractNumId w:val="3"/>
  </w:num>
  <w:num w:numId="7" w16cid:durableId="8850222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53D"/>
    <w:rsid w:val="000007E5"/>
    <w:rsid w:val="0000147F"/>
    <w:rsid w:val="00001761"/>
    <w:rsid w:val="00001E5E"/>
    <w:rsid w:val="000020D7"/>
    <w:rsid w:val="00002400"/>
    <w:rsid w:val="00002983"/>
    <w:rsid w:val="000035B6"/>
    <w:rsid w:val="00003786"/>
    <w:rsid w:val="000038DE"/>
    <w:rsid w:val="0000409F"/>
    <w:rsid w:val="0000438D"/>
    <w:rsid w:val="000045A9"/>
    <w:rsid w:val="00004613"/>
    <w:rsid w:val="00004889"/>
    <w:rsid w:val="00004D97"/>
    <w:rsid w:val="00004E67"/>
    <w:rsid w:val="000050A2"/>
    <w:rsid w:val="00005337"/>
    <w:rsid w:val="00005422"/>
    <w:rsid w:val="0000577C"/>
    <w:rsid w:val="000061EE"/>
    <w:rsid w:val="00006244"/>
    <w:rsid w:val="00006A41"/>
    <w:rsid w:val="00007401"/>
    <w:rsid w:val="0000780F"/>
    <w:rsid w:val="00010793"/>
    <w:rsid w:val="00010B97"/>
    <w:rsid w:val="00010F3F"/>
    <w:rsid w:val="00011101"/>
    <w:rsid w:val="0001132C"/>
    <w:rsid w:val="00011DA6"/>
    <w:rsid w:val="00011EC2"/>
    <w:rsid w:val="00012315"/>
    <w:rsid w:val="00012455"/>
    <w:rsid w:val="0001251C"/>
    <w:rsid w:val="0001286E"/>
    <w:rsid w:val="00012FB3"/>
    <w:rsid w:val="0001319F"/>
    <w:rsid w:val="00013435"/>
    <w:rsid w:val="00013441"/>
    <w:rsid w:val="000134CB"/>
    <w:rsid w:val="00013C20"/>
    <w:rsid w:val="000142D2"/>
    <w:rsid w:val="00014C94"/>
    <w:rsid w:val="00014EC6"/>
    <w:rsid w:val="000151EE"/>
    <w:rsid w:val="00015F60"/>
    <w:rsid w:val="00017028"/>
    <w:rsid w:val="00017124"/>
    <w:rsid w:val="00017561"/>
    <w:rsid w:val="000178DD"/>
    <w:rsid w:val="00017C7A"/>
    <w:rsid w:val="00017DF5"/>
    <w:rsid w:val="000210F6"/>
    <w:rsid w:val="00021155"/>
    <w:rsid w:val="0002119E"/>
    <w:rsid w:val="00021486"/>
    <w:rsid w:val="000219EA"/>
    <w:rsid w:val="00021AAB"/>
    <w:rsid w:val="00021C47"/>
    <w:rsid w:val="00021EB7"/>
    <w:rsid w:val="00021EBF"/>
    <w:rsid w:val="000221E1"/>
    <w:rsid w:val="00022702"/>
    <w:rsid w:val="00022D4C"/>
    <w:rsid w:val="00023370"/>
    <w:rsid w:val="000234C1"/>
    <w:rsid w:val="000237A0"/>
    <w:rsid w:val="00023AC7"/>
    <w:rsid w:val="00023D21"/>
    <w:rsid w:val="00024B9D"/>
    <w:rsid w:val="00024C81"/>
    <w:rsid w:val="00024E9C"/>
    <w:rsid w:val="00024F4D"/>
    <w:rsid w:val="000252EE"/>
    <w:rsid w:val="000254DB"/>
    <w:rsid w:val="000257E2"/>
    <w:rsid w:val="0002582B"/>
    <w:rsid w:val="000265BF"/>
    <w:rsid w:val="00026B89"/>
    <w:rsid w:val="00027367"/>
    <w:rsid w:val="0003048D"/>
    <w:rsid w:val="00030A5E"/>
    <w:rsid w:val="00030E3D"/>
    <w:rsid w:val="00030EC7"/>
    <w:rsid w:val="0003123A"/>
    <w:rsid w:val="00031F57"/>
    <w:rsid w:val="00031F5B"/>
    <w:rsid w:val="0003200F"/>
    <w:rsid w:val="000322DA"/>
    <w:rsid w:val="0003232E"/>
    <w:rsid w:val="00032368"/>
    <w:rsid w:val="000328A8"/>
    <w:rsid w:val="000331D4"/>
    <w:rsid w:val="00033395"/>
    <w:rsid w:val="000339EC"/>
    <w:rsid w:val="00033CB9"/>
    <w:rsid w:val="00033D46"/>
    <w:rsid w:val="00033FBD"/>
    <w:rsid w:val="00034502"/>
    <w:rsid w:val="00035BE7"/>
    <w:rsid w:val="00035F47"/>
    <w:rsid w:val="00035FB1"/>
    <w:rsid w:val="000363AC"/>
    <w:rsid w:val="00036BF5"/>
    <w:rsid w:val="0003709A"/>
    <w:rsid w:val="0004003F"/>
    <w:rsid w:val="00040149"/>
    <w:rsid w:val="000405EF"/>
    <w:rsid w:val="0004084B"/>
    <w:rsid w:val="00040E27"/>
    <w:rsid w:val="00040EEC"/>
    <w:rsid w:val="00041024"/>
    <w:rsid w:val="00042B6E"/>
    <w:rsid w:val="00043051"/>
    <w:rsid w:val="00043226"/>
    <w:rsid w:val="0004323F"/>
    <w:rsid w:val="00043299"/>
    <w:rsid w:val="00043C14"/>
    <w:rsid w:val="000445AF"/>
    <w:rsid w:val="00044C1A"/>
    <w:rsid w:val="00044D55"/>
    <w:rsid w:val="00045DE2"/>
    <w:rsid w:val="00046189"/>
    <w:rsid w:val="000464FF"/>
    <w:rsid w:val="0004696C"/>
    <w:rsid w:val="00046C08"/>
    <w:rsid w:val="000471F6"/>
    <w:rsid w:val="000475D5"/>
    <w:rsid w:val="00047661"/>
    <w:rsid w:val="00047898"/>
    <w:rsid w:val="00047BDC"/>
    <w:rsid w:val="00050069"/>
    <w:rsid w:val="0005044D"/>
    <w:rsid w:val="0005059C"/>
    <w:rsid w:val="00050951"/>
    <w:rsid w:val="00050CDF"/>
    <w:rsid w:val="00050E46"/>
    <w:rsid w:val="000517D5"/>
    <w:rsid w:val="00051AA3"/>
    <w:rsid w:val="00051D51"/>
    <w:rsid w:val="00051FE5"/>
    <w:rsid w:val="000528D4"/>
    <w:rsid w:val="0005296F"/>
    <w:rsid w:val="00052B61"/>
    <w:rsid w:val="00052E32"/>
    <w:rsid w:val="00052F2A"/>
    <w:rsid w:val="0005321D"/>
    <w:rsid w:val="000532D2"/>
    <w:rsid w:val="0005342A"/>
    <w:rsid w:val="00053941"/>
    <w:rsid w:val="0005435A"/>
    <w:rsid w:val="000547F0"/>
    <w:rsid w:val="000547F5"/>
    <w:rsid w:val="00054E6D"/>
    <w:rsid w:val="00054F7D"/>
    <w:rsid w:val="00055858"/>
    <w:rsid w:val="00055921"/>
    <w:rsid w:val="00055EE4"/>
    <w:rsid w:val="000566DE"/>
    <w:rsid w:val="00056730"/>
    <w:rsid w:val="0005683D"/>
    <w:rsid w:val="00056BFD"/>
    <w:rsid w:val="00056D02"/>
    <w:rsid w:val="0005728C"/>
    <w:rsid w:val="000576A4"/>
    <w:rsid w:val="00057B45"/>
    <w:rsid w:val="0006005D"/>
    <w:rsid w:val="0006097C"/>
    <w:rsid w:val="00061540"/>
    <w:rsid w:val="000617EA"/>
    <w:rsid w:val="00061850"/>
    <w:rsid w:val="00061E6D"/>
    <w:rsid w:val="00061F65"/>
    <w:rsid w:val="00062252"/>
    <w:rsid w:val="00062415"/>
    <w:rsid w:val="00062A2E"/>
    <w:rsid w:val="00062A4F"/>
    <w:rsid w:val="00062B20"/>
    <w:rsid w:val="00062FC4"/>
    <w:rsid w:val="00063401"/>
    <w:rsid w:val="000636B6"/>
    <w:rsid w:val="000637AD"/>
    <w:rsid w:val="00063881"/>
    <w:rsid w:val="00063E69"/>
    <w:rsid w:val="00064606"/>
    <w:rsid w:val="0006591A"/>
    <w:rsid w:val="00065B01"/>
    <w:rsid w:val="00065B0A"/>
    <w:rsid w:val="00065C3E"/>
    <w:rsid w:val="00065F77"/>
    <w:rsid w:val="0006658D"/>
    <w:rsid w:val="000665C0"/>
    <w:rsid w:val="00066817"/>
    <w:rsid w:val="00066EB7"/>
    <w:rsid w:val="0006724C"/>
    <w:rsid w:val="000673E1"/>
    <w:rsid w:val="0006754F"/>
    <w:rsid w:val="00067558"/>
    <w:rsid w:val="00067BC7"/>
    <w:rsid w:val="0007024D"/>
    <w:rsid w:val="00070279"/>
    <w:rsid w:val="00070C46"/>
    <w:rsid w:val="00070D0B"/>
    <w:rsid w:val="00070D1B"/>
    <w:rsid w:val="00070FD5"/>
    <w:rsid w:val="00071059"/>
    <w:rsid w:val="00071467"/>
    <w:rsid w:val="00071A9C"/>
    <w:rsid w:val="00071B5D"/>
    <w:rsid w:val="00071B5F"/>
    <w:rsid w:val="00071B9D"/>
    <w:rsid w:val="00072387"/>
    <w:rsid w:val="0007288A"/>
    <w:rsid w:val="000730D1"/>
    <w:rsid w:val="0007445D"/>
    <w:rsid w:val="0007449A"/>
    <w:rsid w:val="0007471E"/>
    <w:rsid w:val="0007497B"/>
    <w:rsid w:val="0007550A"/>
    <w:rsid w:val="00075DFA"/>
    <w:rsid w:val="00075E6D"/>
    <w:rsid w:val="000769EE"/>
    <w:rsid w:val="00076A61"/>
    <w:rsid w:val="00076C90"/>
    <w:rsid w:val="00076E56"/>
    <w:rsid w:val="00076E59"/>
    <w:rsid w:val="000774E6"/>
    <w:rsid w:val="00077AC8"/>
    <w:rsid w:val="00077ADE"/>
    <w:rsid w:val="00077C1E"/>
    <w:rsid w:val="00077CA8"/>
    <w:rsid w:val="00080282"/>
    <w:rsid w:val="00080D65"/>
    <w:rsid w:val="00080DA1"/>
    <w:rsid w:val="000812EB"/>
    <w:rsid w:val="00081D2A"/>
    <w:rsid w:val="000820FA"/>
    <w:rsid w:val="00082882"/>
    <w:rsid w:val="00082C99"/>
    <w:rsid w:val="00083BDE"/>
    <w:rsid w:val="00083E41"/>
    <w:rsid w:val="0008440D"/>
    <w:rsid w:val="00084C2F"/>
    <w:rsid w:val="00084D07"/>
    <w:rsid w:val="00084D6E"/>
    <w:rsid w:val="000850F5"/>
    <w:rsid w:val="00085110"/>
    <w:rsid w:val="00085262"/>
    <w:rsid w:val="000858CC"/>
    <w:rsid w:val="00085ABC"/>
    <w:rsid w:val="00086471"/>
    <w:rsid w:val="00086921"/>
    <w:rsid w:val="00086BE5"/>
    <w:rsid w:val="00087022"/>
    <w:rsid w:val="00087427"/>
    <w:rsid w:val="00087A3A"/>
    <w:rsid w:val="0009021A"/>
    <w:rsid w:val="0009086B"/>
    <w:rsid w:val="00090C26"/>
    <w:rsid w:val="0009177B"/>
    <w:rsid w:val="0009182B"/>
    <w:rsid w:val="000931C9"/>
    <w:rsid w:val="0009348E"/>
    <w:rsid w:val="00093770"/>
    <w:rsid w:val="000947F8"/>
    <w:rsid w:val="00094972"/>
    <w:rsid w:val="00094D73"/>
    <w:rsid w:val="00094D93"/>
    <w:rsid w:val="00094EBD"/>
    <w:rsid w:val="0009537C"/>
    <w:rsid w:val="00095793"/>
    <w:rsid w:val="00095AC7"/>
    <w:rsid w:val="00095CA3"/>
    <w:rsid w:val="00095F6C"/>
    <w:rsid w:val="0009608D"/>
    <w:rsid w:val="00096412"/>
    <w:rsid w:val="0009658F"/>
    <w:rsid w:val="00096850"/>
    <w:rsid w:val="00096E35"/>
    <w:rsid w:val="0009769A"/>
    <w:rsid w:val="00097704"/>
    <w:rsid w:val="000977CC"/>
    <w:rsid w:val="00097935"/>
    <w:rsid w:val="00097ADA"/>
    <w:rsid w:val="000A0894"/>
    <w:rsid w:val="000A0918"/>
    <w:rsid w:val="000A0B1A"/>
    <w:rsid w:val="000A0CD2"/>
    <w:rsid w:val="000A0E1C"/>
    <w:rsid w:val="000A123F"/>
    <w:rsid w:val="000A12A5"/>
    <w:rsid w:val="000A1414"/>
    <w:rsid w:val="000A15C5"/>
    <w:rsid w:val="000A1A9C"/>
    <w:rsid w:val="000A22E7"/>
    <w:rsid w:val="000A29DB"/>
    <w:rsid w:val="000A32BB"/>
    <w:rsid w:val="000A360F"/>
    <w:rsid w:val="000A36A7"/>
    <w:rsid w:val="000A426A"/>
    <w:rsid w:val="000A42AF"/>
    <w:rsid w:val="000A4765"/>
    <w:rsid w:val="000A5087"/>
    <w:rsid w:val="000A5230"/>
    <w:rsid w:val="000A53A4"/>
    <w:rsid w:val="000A6197"/>
    <w:rsid w:val="000A6960"/>
    <w:rsid w:val="000A6C9C"/>
    <w:rsid w:val="000A6F25"/>
    <w:rsid w:val="000A7F93"/>
    <w:rsid w:val="000B0085"/>
    <w:rsid w:val="000B0A66"/>
    <w:rsid w:val="000B0D28"/>
    <w:rsid w:val="000B0D59"/>
    <w:rsid w:val="000B11D7"/>
    <w:rsid w:val="000B1D70"/>
    <w:rsid w:val="000B1ED8"/>
    <w:rsid w:val="000B1EDC"/>
    <w:rsid w:val="000B2360"/>
    <w:rsid w:val="000B247C"/>
    <w:rsid w:val="000B262D"/>
    <w:rsid w:val="000B31B5"/>
    <w:rsid w:val="000B3920"/>
    <w:rsid w:val="000B40F5"/>
    <w:rsid w:val="000B42BB"/>
    <w:rsid w:val="000B47C9"/>
    <w:rsid w:val="000B4ADF"/>
    <w:rsid w:val="000B5F85"/>
    <w:rsid w:val="000B616B"/>
    <w:rsid w:val="000B61BE"/>
    <w:rsid w:val="000B6212"/>
    <w:rsid w:val="000B6835"/>
    <w:rsid w:val="000B6871"/>
    <w:rsid w:val="000B69D0"/>
    <w:rsid w:val="000B6A75"/>
    <w:rsid w:val="000B6B3E"/>
    <w:rsid w:val="000B7938"/>
    <w:rsid w:val="000C019E"/>
    <w:rsid w:val="000C0327"/>
    <w:rsid w:val="000C09CE"/>
    <w:rsid w:val="000C1256"/>
    <w:rsid w:val="000C1393"/>
    <w:rsid w:val="000C1676"/>
    <w:rsid w:val="000C1F10"/>
    <w:rsid w:val="000C295A"/>
    <w:rsid w:val="000C2F3B"/>
    <w:rsid w:val="000C30AF"/>
    <w:rsid w:val="000C3346"/>
    <w:rsid w:val="000C394C"/>
    <w:rsid w:val="000C3B8F"/>
    <w:rsid w:val="000C40DC"/>
    <w:rsid w:val="000C4841"/>
    <w:rsid w:val="000C563D"/>
    <w:rsid w:val="000C58CF"/>
    <w:rsid w:val="000C58E5"/>
    <w:rsid w:val="000C5B70"/>
    <w:rsid w:val="000C5CB5"/>
    <w:rsid w:val="000C6849"/>
    <w:rsid w:val="000C77FD"/>
    <w:rsid w:val="000C7E01"/>
    <w:rsid w:val="000D03FF"/>
    <w:rsid w:val="000D0BCC"/>
    <w:rsid w:val="000D1064"/>
    <w:rsid w:val="000D14CF"/>
    <w:rsid w:val="000D1F96"/>
    <w:rsid w:val="000D266C"/>
    <w:rsid w:val="000D2FF2"/>
    <w:rsid w:val="000D3005"/>
    <w:rsid w:val="000D3739"/>
    <w:rsid w:val="000D3AA3"/>
    <w:rsid w:val="000D3B21"/>
    <w:rsid w:val="000D3FF5"/>
    <w:rsid w:val="000D43CF"/>
    <w:rsid w:val="000D5162"/>
    <w:rsid w:val="000D528B"/>
    <w:rsid w:val="000D532A"/>
    <w:rsid w:val="000D59A9"/>
    <w:rsid w:val="000D6888"/>
    <w:rsid w:val="000D6BC5"/>
    <w:rsid w:val="000D6D72"/>
    <w:rsid w:val="000D770D"/>
    <w:rsid w:val="000D7807"/>
    <w:rsid w:val="000D7E21"/>
    <w:rsid w:val="000E066F"/>
    <w:rsid w:val="000E0D04"/>
    <w:rsid w:val="000E0F00"/>
    <w:rsid w:val="000E161C"/>
    <w:rsid w:val="000E1A5B"/>
    <w:rsid w:val="000E2834"/>
    <w:rsid w:val="000E2884"/>
    <w:rsid w:val="000E295E"/>
    <w:rsid w:val="000E2979"/>
    <w:rsid w:val="000E29BE"/>
    <w:rsid w:val="000E2CE8"/>
    <w:rsid w:val="000E2E29"/>
    <w:rsid w:val="000E34A8"/>
    <w:rsid w:val="000E35BA"/>
    <w:rsid w:val="000E3729"/>
    <w:rsid w:val="000E4479"/>
    <w:rsid w:val="000E4723"/>
    <w:rsid w:val="000E4CAD"/>
    <w:rsid w:val="000E4DD2"/>
    <w:rsid w:val="000E5850"/>
    <w:rsid w:val="000E6107"/>
    <w:rsid w:val="000E6146"/>
    <w:rsid w:val="000E6435"/>
    <w:rsid w:val="000E6557"/>
    <w:rsid w:val="000E69B2"/>
    <w:rsid w:val="000E6F7E"/>
    <w:rsid w:val="000E74F1"/>
    <w:rsid w:val="000E7FF4"/>
    <w:rsid w:val="000F0B7F"/>
    <w:rsid w:val="000F0DAA"/>
    <w:rsid w:val="000F0DE2"/>
    <w:rsid w:val="000F10FD"/>
    <w:rsid w:val="000F12A6"/>
    <w:rsid w:val="000F1311"/>
    <w:rsid w:val="000F158F"/>
    <w:rsid w:val="000F20CB"/>
    <w:rsid w:val="000F24CB"/>
    <w:rsid w:val="000F255D"/>
    <w:rsid w:val="000F29B7"/>
    <w:rsid w:val="000F2B2E"/>
    <w:rsid w:val="000F3190"/>
    <w:rsid w:val="000F3678"/>
    <w:rsid w:val="000F36CD"/>
    <w:rsid w:val="000F3A52"/>
    <w:rsid w:val="000F3A8A"/>
    <w:rsid w:val="000F3BC1"/>
    <w:rsid w:val="000F3CC5"/>
    <w:rsid w:val="000F3E90"/>
    <w:rsid w:val="000F4191"/>
    <w:rsid w:val="000F42BA"/>
    <w:rsid w:val="000F42C2"/>
    <w:rsid w:val="000F57EA"/>
    <w:rsid w:val="000F5A4F"/>
    <w:rsid w:val="000F5D1B"/>
    <w:rsid w:val="000F62A8"/>
    <w:rsid w:val="000F65CA"/>
    <w:rsid w:val="000F6C21"/>
    <w:rsid w:val="000F705F"/>
    <w:rsid w:val="000F75A5"/>
    <w:rsid w:val="000F7FC2"/>
    <w:rsid w:val="00100655"/>
    <w:rsid w:val="00100662"/>
    <w:rsid w:val="001008F3"/>
    <w:rsid w:val="00100E02"/>
    <w:rsid w:val="00101148"/>
    <w:rsid w:val="001013E8"/>
    <w:rsid w:val="00101C26"/>
    <w:rsid w:val="0010205E"/>
    <w:rsid w:val="001020D7"/>
    <w:rsid w:val="001023D8"/>
    <w:rsid w:val="00102BCA"/>
    <w:rsid w:val="001037AB"/>
    <w:rsid w:val="00104115"/>
    <w:rsid w:val="001048B1"/>
    <w:rsid w:val="00104A9E"/>
    <w:rsid w:val="001052D5"/>
    <w:rsid w:val="0010583B"/>
    <w:rsid w:val="00105C46"/>
    <w:rsid w:val="0010657E"/>
    <w:rsid w:val="00106BCD"/>
    <w:rsid w:val="001072D3"/>
    <w:rsid w:val="001074FB"/>
    <w:rsid w:val="00107E08"/>
    <w:rsid w:val="00110F3A"/>
    <w:rsid w:val="001119D8"/>
    <w:rsid w:val="00111A9C"/>
    <w:rsid w:val="001125DE"/>
    <w:rsid w:val="001126C9"/>
    <w:rsid w:val="001130A2"/>
    <w:rsid w:val="00113145"/>
    <w:rsid w:val="00113533"/>
    <w:rsid w:val="001137AB"/>
    <w:rsid w:val="001141CB"/>
    <w:rsid w:val="0011463F"/>
    <w:rsid w:val="00114D08"/>
    <w:rsid w:val="0011541C"/>
    <w:rsid w:val="00115480"/>
    <w:rsid w:val="001155CB"/>
    <w:rsid w:val="00115654"/>
    <w:rsid w:val="00115C1C"/>
    <w:rsid w:val="00115CAD"/>
    <w:rsid w:val="00115E01"/>
    <w:rsid w:val="00115F7E"/>
    <w:rsid w:val="00116118"/>
    <w:rsid w:val="00116755"/>
    <w:rsid w:val="00116AAA"/>
    <w:rsid w:val="00116B9B"/>
    <w:rsid w:val="001171E7"/>
    <w:rsid w:val="001175AE"/>
    <w:rsid w:val="00117674"/>
    <w:rsid w:val="00117DEB"/>
    <w:rsid w:val="00120183"/>
    <w:rsid w:val="0012026E"/>
    <w:rsid w:val="00120830"/>
    <w:rsid w:val="001209A3"/>
    <w:rsid w:val="00120AC8"/>
    <w:rsid w:val="00121139"/>
    <w:rsid w:val="0012114B"/>
    <w:rsid w:val="00121894"/>
    <w:rsid w:val="00121A00"/>
    <w:rsid w:val="00122260"/>
    <w:rsid w:val="00122643"/>
    <w:rsid w:val="00122E40"/>
    <w:rsid w:val="00122EC7"/>
    <w:rsid w:val="0012345A"/>
    <w:rsid w:val="00123689"/>
    <w:rsid w:val="00123A46"/>
    <w:rsid w:val="00123FDD"/>
    <w:rsid w:val="001259CF"/>
    <w:rsid w:val="00125E80"/>
    <w:rsid w:val="0012643B"/>
    <w:rsid w:val="001271C9"/>
    <w:rsid w:val="00127270"/>
    <w:rsid w:val="001274EE"/>
    <w:rsid w:val="00127C11"/>
    <w:rsid w:val="00127C43"/>
    <w:rsid w:val="00130898"/>
    <w:rsid w:val="00130BE8"/>
    <w:rsid w:val="00131208"/>
    <w:rsid w:val="001317DE"/>
    <w:rsid w:val="00131C80"/>
    <w:rsid w:val="00132EC4"/>
    <w:rsid w:val="001330B6"/>
    <w:rsid w:val="00133114"/>
    <w:rsid w:val="00133C69"/>
    <w:rsid w:val="00133CD4"/>
    <w:rsid w:val="00134385"/>
    <w:rsid w:val="0013446E"/>
    <w:rsid w:val="00134853"/>
    <w:rsid w:val="00134FD7"/>
    <w:rsid w:val="001353B7"/>
    <w:rsid w:val="00135B2C"/>
    <w:rsid w:val="00136244"/>
    <w:rsid w:val="001368ED"/>
    <w:rsid w:val="001368FC"/>
    <w:rsid w:val="00136B33"/>
    <w:rsid w:val="00136D9B"/>
    <w:rsid w:val="0013723F"/>
    <w:rsid w:val="001373B3"/>
    <w:rsid w:val="0013782C"/>
    <w:rsid w:val="00137DD3"/>
    <w:rsid w:val="0014037E"/>
    <w:rsid w:val="00140C18"/>
    <w:rsid w:val="00140E4A"/>
    <w:rsid w:val="00140E74"/>
    <w:rsid w:val="00140FBA"/>
    <w:rsid w:val="001413AD"/>
    <w:rsid w:val="00141869"/>
    <w:rsid w:val="00141A48"/>
    <w:rsid w:val="00141EA7"/>
    <w:rsid w:val="0014287F"/>
    <w:rsid w:val="00143985"/>
    <w:rsid w:val="00143E60"/>
    <w:rsid w:val="001441AD"/>
    <w:rsid w:val="00144265"/>
    <w:rsid w:val="0014458D"/>
    <w:rsid w:val="00144B0C"/>
    <w:rsid w:val="00144B85"/>
    <w:rsid w:val="00144CC7"/>
    <w:rsid w:val="00144D45"/>
    <w:rsid w:val="0014511C"/>
    <w:rsid w:val="001455D7"/>
    <w:rsid w:val="001457A3"/>
    <w:rsid w:val="00145D81"/>
    <w:rsid w:val="00146005"/>
    <w:rsid w:val="00146059"/>
    <w:rsid w:val="0014620B"/>
    <w:rsid w:val="00146504"/>
    <w:rsid w:val="00146C51"/>
    <w:rsid w:val="00146EB6"/>
    <w:rsid w:val="001472C7"/>
    <w:rsid w:val="00147662"/>
    <w:rsid w:val="001478D6"/>
    <w:rsid w:val="0015030D"/>
    <w:rsid w:val="0015046A"/>
    <w:rsid w:val="00150BB9"/>
    <w:rsid w:val="00150D26"/>
    <w:rsid w:val="0015102F"/>
    <w:rsid w:val="00151EFD"/>
    <w:rsid w:val="00151F21"/>
    <w:rsid w:val="00152192"/>
    <w:rsid w:val="001521D0"/>
    <w:rsid w:val="0015314E"/>
    <w:rsid w:val="00153A98"/>
    <w:rsid w:val="00153AC4"/>
    <w:rsid w:val="00153E4D"/>
    <w:rsid w:val="001541C0"/>
    <w:rsid w:val="00154839"/>
    <w:rsid w:val="00154CFE"/>
    <w:rsid w:val="00155759"/>
    <w:rsid w:val="00155FA1"/>
    <w:rsid w:val="0015605D"/>
    <w:rsid w:val="00156B30"/>
    <w:rsid w:val="001571CB"/>
    <w:rsid w:val="00157D60"/>
    <w:rsid w:val="00157F02"/>
    <w:rsid w:val="001600A7"/>
    <w:rsid w:val="001602C2"/>
    <w:rsid w:val="001604FF"/>
    <w:rsid w:val="001609EB"/>
    <w:rsid w:val="001610A1"/>
    <w:rsid w:val="0016124C"/>
    <w:rsid w:val="0016161A"/>
    <w:rsid w:val="00161730"/>
    <w:rsid w:val="0016198A"/>
    <w:rsid w:val="00161BF3"/>
    <w:rsid w:val="00162219"/>
    <w:rsid w:val="0016234D"/>
    <w:rsid w:val="0016236F"/>
    <w:rsid w:val="0016259F"/>
    <w:rsid w:val="001628AB"/>
    <w:rsid w:val="00163C4B"/>
    <w:rsid w:val="00164572"/>
    <w:rsid w:val="00164D0C"/>
    <w:rsid w:val="00165723"/>
    <w:rsid w:val="00165C84"/>
    <w:rsid w:val="001666B7"/>
    <w:rsid w:val="00167C55"/>
    <w:rsid w:val="0017077B"/>
    <w:rsid w:val="001715D9"/>
    <w:rsid w:val="00171F73"/>
    <w:rsid w:val="001725D7"/>
    <w:rsid w:val="0017261D"/>
    <w:rsid w:val="00173227"/>
    <w:rsid w:val="001732A3"/>
    <w:rsid w:val="001733F9"/>
    <w:rsid w:val="00173460"/>
    <w:rsid w:val="00173A4B"/>
    <w:rsid w:val="00173ADE"/>
    <w:rsid w:val="00173C35"/>
    <w:rsid w:val="00173FBF"/>
    <w:rsid w:val="0017447F"/>
    <w:rsid w:val="00174585"/>
    <w:rsid w:val="001745F1"/>
    <w:rsid w:val="00174641"/>
    <w:rsid w:val="001746B6"/>
    <w:rsid w:val="001759B5"/>
    <w:rsid w:val="00175A93"/>
    <w:rsid w:val="00175F87"/>
    <w:rsid w:val="00176C9F"/>
    <w:rsid w:val="00176FB6"/>
    <w:rsid w:val="001802BC"/>
    <w:rsid w:val="00180883"/>
    <w:rsid w:val="0018099C"/>
    <w:rsid w:val="00180E66"/>
    <w:rsid w:val="0018150C"/>
    <w:rsid w:val="00181C43"/>
    <w:rsid w:val="00181E4F"/>
    <w:rsid w:val="0018216E"/>
    <w:rsid w:val="0018242F"/>
    <w:rsid w:val="001824AD"/>
    <w:rsid w:val="00182AC1"/>
    <w:rsid w:val="00182CBC"/>
    <w:rsid w:val="00183130"/>
    <w:rsid w:val="001831F2"/>
    <w:rsid w:val="00183327"/>
    <w:rsid w:val="0018343A"/>
    <w:rsid w:val="00183516"/>
    <w:rsid w:val="00183528"/>
    <w:rsid w:val="00183582"/>
    <w:rsid w:val="0018420D"/>
    <w:rsid w:val="00184384"/>
    <w:rsid w:val="00184604"/>
    <w:rsid w:val="00184A02"/>
    <w:rsid w:val="00185097"/>
    <w:rsid w:val="001857D1"/>
    <w:rsid w:val="00185F27"/>
    <w:rsid w:val="00186655"/>
    <w:rsid w:val="00186F92"/>
    <w:rsid w:val="00187094"/>
    <w:rsid w:val="00187A47"/>
    <w:rsid w:val="00187A96"/>
    <w:rsid w:val="00187E11"/>
    <w:rsid w:val="00187F9F"/>
    <w:rsid w:val="00190169"/>
    <w:rsid w:val="00190E3E"/>
    <w:rsid w:val="00190EA8"/>
    <w:rsid w:val="00190F4D"/>
    <w:rsid w:val="001910C2"/>
    <w:rsid w:val="001914D2"/>
    <w:rsid w:val="00191A29"/>
    <w:rsid w:val="00191A30"/>
    <w:rsid w:val="00191AD0"/>
    <w:rsid w:val="00191B3C"/>
    <w:rsid w:val="00192127"/>
    <w:rsid w:val="0019228F"/>
    <w:rsid w:val="00192368"/>
    <w:rsid w:val="00192593"/>
    <w:rsid w:val="00192B63"/>
    <w:rsid w:val="0019380E"/>
    <w:rsid w:val="00193BF0"/>
    <w:rsid w:val="00193D28"/>
    <w:rsid w:val="0019424B"/>
    <w:rsid w:val="00194514"/>
    <w:rsid w:val="001952D0"/>
    <w:rsid w:val="0019583C"/>
    <w:rsid w:val="00195A50"/>
    <w:rsid w:val="00195C5F"/>
    <w:rsid w:val="00195E17"/>
    <w:rsid w:val="00196A15"/>
    <w:rsid w:val="00197572"/>
    <w:rsid w:val="001978C0"/>
    <w:rsid w:val="001A0637"/>
    <w:rsid w:val="001A083B"/>
    <w:rsid w:val="001A096D"/>
    <w:rsid w:val="001A106E"/>
    <w:rsid w:val="001A188D"/>
    <w:rsid w:val="001A1923"/>
    <w:rsid w:val="001A19D1"/>
    <w:rsid w:val="001A1F30"/>
    <w:rsid w:val="001A29E1"/>
    <w:rsid w:val="001A2C67"/>
    <w:rsid w:val="001A2E29"/>
    <w:rsid w:val="001A3621"/>
    <w:rsid w:val="001A364F"/>
    <w:rsid w:val="001A40B7"/>
    <w:rsid w:val="001A4482"/>
    <w:rsid w:val="001A491F"/>
    <w:rsid w:val="001A4B1F"/>
    <w:rsid w:val="001A4DC1"/>
    <w:rsid w:val="001A5117"/>
    <w:rsid w:val="001A5344"/>
    <w:rsid w:val="001A5963"/>
    <w:rsid w:val="001A6001"/>
    <w:rsid w:val="001A65B4"/>
    <w:rsid w:val="001A70D6"/>
    <w:rsid w:val="001A7371"/>
    <w:rsid w:val="001A7420"/>
    <w:rsid w:val="001A7539"/>
    <w:rsid w:val="001A76A4"/>
    <w:rsid w:val="001B0208"/>
    <w:rsid w:val="001B0349"/>
    <w:rsid w:val="001B0591"/>
    <w:rsid w:val="001B091C"/>
    <w:rsid w:val="001B163F"/>
    <w:rsid w:val="001B1E5F"/>
    <w:rsid w:val="001B223C"/>
    <w:rsid w:val="001B287A"/>
    <w:rsid w:val="001B2CB6"/>
    <w:rsid w:val="001B2F02"/>
    <w:rsid w:val="001B312E"/>
    <w:rsid w:val="001B366B"/>
    <w:rsid w:val="001B36B0"/>
    <w:rsid w:val="001B3702"/>
    <w:rsid w:val="001B3CE1"/>
    <w:rsid w:val="001B3D6D"/>
    <w:rsid w:val="001B49A8"/>
    <w:rsid w:val="001B4C6D"/>
    <w:rsid w:val="001B4E72"/>
    <w:rsid w:val="001B508D"/>
    <w:rsid w:val="001B530F"/>
    <w:rsid w:val="001B56A3"/>
    <w:rsid w:val="001B57E4"/>
    <w:rsid w:val="001B5C13"/>
    <w:rsid w:val="001B5DC6"/>
    <w:rsid w:val="001B6109"/>
    <w:rsid w:val="001B6AC2"/>
    <w:rsid w:val="001B6C01"/>
    <w:rsid w:val="001B6DDB"/>
    <w:rsid w:val="001B7119"/>
    <w:rsid w:val="001B74C5"/>
    <w:rsid w:val="001B7714"/>
    <w:rsid w:val="001B77AE"/>
    <w:rsid w:val="001B7A83"/>
    <w:rsid w:val="001C056B"/>
    <w:rsid w:val="001C10D3"/>
    <w:rsid w:val="001C156D"/>
    <w:rsid w:val="001C2BE1"/>
    <w:rsid w:val="001C303F"/>
    <w:rsid w:val="001C3BF7"/>
    <w:rsid w:val="001C3D0F"/>
    <w:rsid w:val="001C42ED"/>
    <w:rsid w:val="001C4314"/>
    <w:rsid w:val="001C43D8"/>
    <w:rsid w:val="001C43E1"/>
    <w:rsid w:val="001C45B9"/>
    <w:rsid w:val="001C4A5D"/>
    <w:rsid w:val="001C4E52"/>
    <w:rsid w:val="001C5307"/>
    <w:rsid w:val="001C54E8"/>
    <w:rsid w:val="001C5506"/>
    <w:rsid w:val="001C56A9"/>
    <w:rsid w:val="001C595F"/>
    <w:rsid w:val="001C5EC3"/>
    <w:rsid w:val="001C609E"/>
    <w:rsid w:val="001C64A3"/>
    <w:rsid w:val="001C6647"/>
    <w:rsid w:val="001C6909"/>
    <w:rsid w:val="001C726D"/>
    <w:rsid w:val="001C79B6"/>
    <w:rsid w:val="001C7C1E"/>
    <w:rsid w:val="001C7CCA"/>
    <w:rsid w:val="001C7E4C"/>
    <w:rsid w:val="001D01CE"/>
    <w:rsid w:val="001D1913"/>
    <w:rsid w:val="001D1A20"/>
    <w:rsid w:val="001D2057"/>
    <w:rsid w:val="001D2070"/>
    <w:rsid w:val="001D2091"/>
    <w:rsid w:val="001D233E"/>
    <w:rsid w:val="001D2497"/>
    <w:rsid w:val="001D2DE0"/>
    <w:rsid w:val="001D4112"/>
    <w:rsid w:val="001D4177"/>
    <w:rsid w:val="001D4B24"/>
    <w:rsid w:val="001D52BB"/>
    <w:rsid w:val="001D530C"/>
    <w:rsid w:val="001D5596"/>
    <w:rsid w:val="001D5E41"/>
    <w:rsid w:val="001D5F61"/>
    <w:rsid w:val="001D5F6A"/>
    <w:rsid w:val="001D6246"/>
    <w:rsid w:val="001D624E"/>
    <w:rsid w:val="001D6D83"/>
    <w:rsid w:val="001D74AC"/>
    <w:rsid w:val="001D7CB4"/>
    <w:rsid w:val="001E060F"/>
    <w:rsid w:val="001E0670"/>
    <w:rsid w:val="001E0715"/>
    <w:rsid w:val="001E0C4B"/>
    <w:rsid w:val="001E0FB2"/>
    <w:rsid w:val="001E136D"/>
    <w:rsid w:val="001E1853"/>
    <w:rsid w:val="001E1B6F"/>
    <w:rsid w:val="001E1B96"/>
    <w:rsid w:val="001E24D3"/>
    <w:rsid w:val="001E25B2"/>
    <w:rsid w:val="001E2653"/>
    <w:rsid w:val="001E2BCA"/>
    <w:rsid w:val="001E2E35"/>
    <w:rsid w:val="001E31C1"/>
    <w:rsid w:val="001E32C9"/>
    <w:rsid w:val="001E34FA"/>
    <w:rsid w:val="001E374F"/>
    <w:rsid w:val="001E3909"/>
    <w:rsid w:val="001E3BAB"/>
    <w:rsid w:val="001E3F57"/>
    <w:rsid w:val="001E4016"/>
    <w:rsid w:val="001E5480"/>
    <w:rsid w:val="001E56F1"/>
    <w:rsid w:val="001E5858"/>
    <w:rsid w:val="001E5BC4"/>
    <w:rsid w:val="001E5C05"/>
    <w:rsid w:val="001E5CE9"/>
    <w:rsid w:val="001E7059"/>
    <w:rsid w:val="001E7B53"/>
    <w:rsid w:val="001E7F06"/>
    <w:rsid w:val="001F0112"/>
    <w:rsid w:val="001F01C5"/>
    <w:rsid w:val="001F041B"/>
    <w:rsid w:val="001F0780"/>
    <w:rsid w:val="001F0F29"/>
    <w:rsid w:val="001F18DE"/>
    <w:rsid w:val="001F2238"/>
    <w:rsid w:val="001F22EA"/>
    <w:rsid w:val="001F22F6"/>
    <w:rsid w:val="001F33FE"/>
    <w:rsid w:val="001F357D"/>
    <w:rsid w:val="001F3ABB"/>
    <w:rsid w:val="001F3E8E"/>
    <w:rsid w:val="001F4627"/>
    <w:rsid w:val="001F47C3"/>
    <w:rsid w:val="001F514B"/>
    <w:rsid w:val="001F5339"/>
    <w:rsid w:val="001F5B0A"/>
    <w:rsid w:val="001F5B6B"/>
    <w:rsid w:val="001F6C23"/>
    <w:rsid w:val="001F748F"/>
    <w:rsid w:val="001F7494"/>
    <w:rsid w:val="001F7F0F"/>
    <w:rsid w:val="00200B01"/>
    <w:rsid w:val="002013B2"/>
    <w:rsid w:val="00201834"/>
    <w:rsid w:val="0020189F"/>
    <w:rsid w:val="00201971"/>
    <w:rsid w:val="00202093"/>
    <w:rsid w:val="00202A5C"/>
    <w:rsid w:val="00202AB5"/>
    <w:rsid w:val="002032EC"/>
    <w:rsid w:val="002035B1"/>
    <w:rsid w:val="00203836"/>
    <w:rsid w:val="00204D70"/>
    <w:rsid w:val="00205240"/>
    <w:rsid w:val="00205B13"/>
    <w:rsid w:val="00206DDE"/>
    <w:rsid w:val="00207459"/>
    <w:rsid w:val="00207522"/>
    <w:rsid w:val="00207A50"/>
    <w:rsid w:val="00207BA0"/>
    <w:rsid w:val="0021037C"/>
    <w:rsid w:val="002104A7"/>
    <w:rsid w:val="002105DD"/>
    <w:rsid w:val="00210AA1"/>
    <w:rsid w:val="002115F6"/>
    <w:rsid w:val="002117F5"/>
    <w:rsid w:val="00211A47"/>
    <w:rsid w:val="00211D14"/>
    <w:rsid w:val="00212C67"/>
    <w:rsid w:val="00213123"/>
    <w:rsid w:val="00213248"/>
    <w:rsid w:val="00213489"/>
    <w:rsid w:val="0021368D"/>
    <w:rsid w:val="002137D6"/>
    <w:rsid w:val="00213EE7"/>
    <w:rsid w:val="00214116"/>
    <w:rsid w:val="00214214"/>
    <w:rsid w:val="00215421"/>
    <w:rsid w:val="0021565A"/>
    <w:rsid w:val="0021566A"/>
    <w:rsid w:val="0021591B"/>
    <w:rsid w:val="00215BA7"/>
    <w:rsid w:val="00215BE9"/>
    <w:rsid w:val="002162C9"/>
    <w:rsid w:val="0021645A"/>
    <w:rsid w:val="00216EE6"/>
    <w:rsid w:val="00217420"/>
    <w:rsid w:val="00217481"/>
    <w:rsid w:val="00217850"/>
    <w:rsid w:val="00217CBB"/>
    <w:rsid w:val="0022074E"/>
    <w:rsid w:val="002212D9"/>
    <w:rsid w:val="0022149A"/>
    <w:rsid w:val="002219F3"/>
    <w:rsid w:val="00221D76"/>
    <w:rsid w:val="002221CD"/>
    <w:rsid w:val="002227FF"/>
    <w:rsid w:val="002228EF"/>
    <w:rsid w:val="00222D9B"/>
    <w:rsid w:val="00222E09"/>
    <w:rsid w:val="00222EC7"/>
    <w:rsid w:val="00222ED2"/>
    <w:rsid w:val="00223B8B"/>
    <w:rsid w:val="00224313"/>
    <w:rsid w:val="00224505"/>
    <w:rsid w:val="00224683"/>
    <w:rsid w:val="00224BBD"/>
    <w:rsid w:val="00224CBF"/>
    <w:rsid w:val="00225286"/>
    <w:rsid w:val="00225826"/>
    <w:rsid w:val="00225855"/>
    <w:rsid w:val="00225866"/>
    <w:rsid w:val="00225D26"/>
    <w:rsid w:val="0022613A"/>
    <w:rsid w:val="00226313"/>
    <w:rsid w:val="00226569"/>
    <w:rsid w:val="00226EBD"/>
    <w:rsid w:val="002273A1"/>
    <w:rsid w:val="00227C55"/>
    <w:rsid w:val="00230874"/>
    <w:rsid w:val="002309F1"/>
    <w:rsid w:val="00230DAD"/>
    <w:rsid w:val="00230FB6"/>
    <w:rsid w:val="00231249"/>
    <w:rsid w:val="002312E2"/>
    <w:rsid w:val="00231355"/>
    <w:rsid w:val="002313C5"/>
    <w:rsid w:val="00231654"/>
    <w:rsid w:val="002318F6"/>
    <w:rsid w:val="00231956"/>
    <w:rsid w:val="002319AA"/>
    <w:rsid w:val="002319D4"/>
    <w:rsid w:val="00231A2F"/>
    <w:rsid w:val="00231DB7"/>
    <w:rsid w:val="00232319"/>
    <w:rsid w:val="002330E0"/>
    <w:rsid w:val="00233631"/>
    <w:rsid w:val="00233ED5"/>
    <w:rsid w:val="0023423E"/>
    <w:rsid w:val="002347BE"/>
    <w:rsid w:val="002349A5"/>
    <w:rsid w:val="00235264"/>
    <w:rsid w:val="00235394"/>
    <w:rsid w:val="002354C8"/>
    <w:rsid w:val="00235B1E"/>
    <w:rsid w:val="0023677D"/>
    <w:rsid w:val="00236791"/>
    <w:rsid w:val="00236856"/>
    <w:rsid w:val="00236CAA"/>
    <w:rsid w:val="00236D74"/>
    <w:rsid w:val="00236FA9"/>
    <w:rsid w:val="00236FBC"/>
    <w:rsid w:val="00237CCB"/>
    <w:rsid w:val="00237CE2"/>
    <w:rsid w:val="00240641"/>
    <w:rsid w:val="00240AEE"/>
    <w:rsid w:val="002419FE"/>
    <w:rsid w:val="00241A1C"/>
    <w:rsid w:val="00241A5F"/>
    <w:rsid w:val="00241C63"/>
    <w:rsid w:val="00241CF8"/>
    <w:rsid w:val="0024240E"/>
    <w:rsid w:val="002431B9"/>
    <w:rsid w:val="00243456"/>
    <w:rsid w:val="002435E8"/>
    <w:rsid w:val="00243C24"/>
    <w:rsid w:val="002445F6"/>
    <w:rsid w:val="00245113"/>
    <w:rsid w:val="00245F80"/>
    <w:rsid w:val="00246EB0"/>
    <w:rsid w:val="00247101"/>
    <w:rsid w:val="00247295"/>
    <w:rsid w:val="002475E2"/>
    <w:rsid w:val="00247827"/>
    <w:rsid w:val="00247A81"/>
    <w:rsid w:val="00247CD6"/>
    <w:rsid w:val="00247DB8"/>
    <w:rsid w:val="00250227"/>
    <w:rsid w:val="002506EB"/>
    <w:rsid w:val="00250887"/>
    <w:rsid w:val="00251021"/>
    <w:rsid w:val="002513A1"/>
    <w:rsid w:val="00251566"/>
    <w:rsid w:val="00251658"/>
    <w:rsid w:val="00251E08"/>
    <w:rsid w:val="00252016"/>
    <w:rsid w:val="002523A9"/>
    <w:rsid w:val="002527D1"/>
    <w:rsid w:val="00252BB8"/>
    <w:rsid w:val="00252BF2"/>
    <w:rsid w:val="00253275"/>
    <w:rsid w:val="002532C8"/>
    <w:rsid w:val="0025368A"/>
    <w:rsid w:val="00253E79"/>
    <w:rsid w:val="00254620"/>
    <w:rsid w:val="002546D7"/>
    <w:rsid w:val="002549BB"/>
    <w:rsid w:val="002549D3"/>
    <w:rsid w:val="00255826"/>
    <w:rsid w:val="00255CDB"/>
    <w:rsid w:val="002566A4"/>
    <w:rsid w:val="002566DD"/>
    <w:rsid w:val="00256932"/>
    <w:rsid w:val="002569D3"/>
    <w:rsid w:val="00256B86"/>
    <w:rsid w:val="00256FC1"/>
    <w:rsid w:val="0025721F"/>
    <w:rsid w:val="002575E9"/>
    <w:rsid w:val="002617D8"/>
    <w:rsid w:val="00261985"/>
    <w:rsid w:val="0026214D"/>
    <w:rsid w:val="00262442"/>
    <w:rsid w:val="0026322A"/>
    <w:rsid w:val="002635AB"/>
    <w:rsid w:val="002638E3"/>
    <w:rsid w:val="0026393E"/>
    <w:rsid w:val="00263C3C"/>
    <w:rsid w:val="00264B6D"/>
    <w:rsid w:val="002654D0"/>
    <w:rsid w:val="00265B30"/>
    <w:rsid w:val="00265BFF"/>
    <w:rsid w:val="0026604D"/>
    <w:rsid w:val="00266531"/>
    <w:rsid w:val="00266935"/>
    <w:rsid w:val="0026697B"/>
    <w:rsid w:val="00266BD2"/>
    <w:rsid w:val="00266D25"/>
    <w:rsid w:val="0026782D"/>
    <w:rsid w:val="00267B25"/>
    <w:rsid w:val="002713EE"/>
    <w:rsid w:val="0027160D"/>
    <w:rsid w:val="002716D4"/>
    <w:rsid w:val="00272052"/>
    <w:rsid w:val="00272613"/>
    <w:rsid w:val="00273634"/>
    <w:rsid w:val="0027380E"/>
    <w:rsid w:val="0027385B"/>
    <w:rsid w:val="002738C2"/>
    <w:rsid w:val="00273CDE"/>
    <w:rsid w:val="00274072"/>
    <w:rsid w:val="00274491"/>
    <w:rsid w:val="0027499C"/>
    <w:rsid w:val="00274E02"/>
    <w:rsid w:val="0027554D"/>
    <w:rsid w:val="00275C05"/>
    <w:rsid w:val="00276B0B"/>
    <w:rsid w:val="00276E12"/>
    <w:rsid w:val="002771BD"/>
    <w:rsid w:val="00277381"/>
    <w:rsid w:val="002776C5"/>
    <w:rsid w:val="00277CC8"/>
    <w:rsid w:val="00277E31"/>
    <w:rsid w:val="00280113"/>
    <w:rsid w:val="002807EF"/>
    <w:rsid w:val="002809AB"/>
    <w:rsid w:val="00280B0F"/>
    <w:rsid w:val="00280B6D"/>
    <w:rsid w:val="00281046"/>
    <w:rsid w:val="0028149A"/>
    <w:rsid w:val="0028151F"/>
    <w:rsid w:val="00281658"/>
    <w:rsid w:val="002816EF"/>
    <w:rsid w:val="00281729"/>
    <w:rsid w:val="00281D6F"/>
    <w:rsid w:val="002828F7"/>
    <w:rsid w:val="00282B6B"/>
    <w:rsid w:val="002831CE"/>
    <w:rsid w:val="00283C7D"/>
    <w:rsid w:val="00283FF7"/>
    <w:rsid w:val="0028418A"/>
    <w:rsid w:val="00284460"/>
    <w:rsid w:val="00284760"/>
    <w:rsid w:val="002850ED"/>
    <w:rsid w:val="00285391"/>
    <w:rsid w:val="002857AA"/>
    <w:rsid w:val="00285D8C"/>
    <w:rsid w:val="0028639D"/>
    <w:rsid w:val="002863B2"/>
    <w:rsid w:val="00286862"/>
    <w:rsid w:val="00286978"/>
    <w:rsid w:val="00287085"/>
    <w:rsid w:val="00287183"/>
    <w:rsid w:val="00287817"/>
    <w:rsid w:val="002908E3"/>
    <w:rsid w:val="00290FEC"/>
    <w:rsid w:val="002915B2"/>
    <w:rsid w:val="0029172E"/>
    <w:rsid w:val="00292BB9"/>
    <w:rsid w:val="00293141"/>
    <w:rsid w:val="00293335"/>
    <w:rsid w:val="00294D31"/>
    <w:rsid w:val="0029578D"/>
    <w:rsid w:val="00295997"/>
    <w:rsid w:val="00295BF9"/>
    <w:rsid w:val="00295D52"/>
    <w:rsid w:val="00295FC5"/>
    <w:rsid w:val="0029614C"/>
    <w:rsid w:val="00296433"/>
    <w:rsid w:val="00296513"/>
    <w:rsid w:val="002966F3"/>
    <w:rsid w:val="00296A74"/>
    <w:rsid w:val="00296B52"/>
    <w:rsid w:val="00296F0E"/>
    <w:rsid w:val="00297235"/>
    <w:rsid w:val="002973C9"/>
    <w:rsid w:val="002977D0"/>
    <w:rsid w:val="002979D7"/>
    <w:rsid w:val="00297F91"/>
    <w:rsid w:val="002A0216"/>
    <w:rsid w:val="002A0A3F"/>
    <w:rsid w:val="002A11F8"/>
    <w:rsid w:val="002A1B00"/>
    <w:rsid w:val="002A1F22"/>
    <w:rsid w:val="002A1FA1"/>
    <w:rsid w:val="002A220A"/>
    <w:rsid w:val="002A2461"/>
    <w:rsid w:val="002A24A7"/>
    <w:rsid w:val="002A2571"/>
    <w:rsid w:val="002A295C"/>
    <w:rsid w:val="002A29C9"/>
    <w:rsid w:val="002A2AD6"/>
    <w:rsid w:val="002A2C99"/>
    <w:rsid w:val="002A320D"/>
    <w:rsid w:val="002A3CCF"/>
    <w:rsid w:val="002A49CE"/>
    <w:rsid w:val="002A4B67"/>
    <w:rsid w:val="002A5BE2"/>
    <w:rsid w:val="002A6116"/>
    <w:rsid w:val="002A625B"/>
    <w:rsid w:val="002A6413"/>
    <w:rsid w:val="002A643B"/>
    <w:rsid w:val="002A6DAC"/>
    <w:rsid w:val="002A74D3"/>
    <w:rsid w:val="002A74D9"/>
    <w:rsid w:val="002B003B"/>
    <w:rsid w:val="002B070F"/>
    <w:rsid w:val="002B0D1E"/>
    <w:rsid w:val="002B0F23"/>
    <w:rsid w:val="002B0FD7"/>
    <w:rsid w:val="002B138E"/>
    <w:rsid w:val="002B17C6"/>
    <w:rsid w:val="002B18A9"/>
    <w:rsid w:val="002B1B1D"/>
    <w:rsid w:val="002B1C2D"/>
    <w:rsid w:val="002B1FF0"/>
    <w:rsid w:val="002B2146"/>
    <w:rsid w:val="002B31D6"/>
    <w:rsid w:val="002B3B0C"/>
    <w:rsid w:val="002B3BB1"/>
    <w:rsid w:val="002B3EB3"/>
    <w:rsid w:val="002B3EC0"/>
    <w:rsid w:val="002B3EE3"/>
    <w:rsid w:val="002B4687"/>
    <w:rsid w:val="002B4B19"/>
    <w:rsid w:val="002B4E99"/>
    <w:rsid w:val="002B4FAE"/>
    <w:rsid w:val="002B4FFD"/>
    <w:rsid w:val="002B593C"/>
    <w:rsid w:val="002B5AA4"/>
    <w:rsid w:val="002B5D55"/>
    <w:rsid w:val="002B61FD"/>
    <w:rsid w:val="002B6AF7"/>
    <w:rsid w:val="002B6E85"/>
    <w:rsid w:val="002B6EC1"/>
    <w:rsid w:val="002B70BF"/>
    <w:rsid w:val="002B78B0"/>
    <w:rsid w:val="002B7F9C"/>
    <w:rsid w:val="002C01CF"/>
    <w:rsid w:val="002C187B"/>
    <w:rsid w:val="002C1CE3"/>
    <w:rsid w:val="002C27C0"/>
    <w:rsid w:val="002C38A5"/>
    <w:rsid w:val="002C3987"/>
    <w:rsid w:val="002C422C"/>
    <w:rsid w:val="002C4423"/>
    <w:rsid w:val="002C5670"/>
    <w:rsid w:val="002C5D45"/>
    <w:rsid w:val="002C6596"/>
    <w:rsid w:val="002C6D5F"/>
    <w:rsid w:val="002C715D"/>
    <w:rsid w:val="002C7458"/>
    <w:rsid w:val="002C7828"/>
    <w:rsid w:val="002C7CB5"/>
    <w:rsid w:val="002C7CFE"/>
    <w:rsid w:val="002D0135"/>
    <w:rsid w:val="002D01B8"/>
    <w:rsid w:val="002D020D"/>
    <w:rsid w:val="002D06C7"/>
    <w:rsid w:val="002D0EC7"/>
    <w:rsid w:val="002D11BE"/>
    <w:rsid w:val="002D1809"/>
    <w:rsid w:val="002D1822"/>
    <w:rsid w:val="002D207F"/>
    <w:rsid w:val="002D23EE"/>
    <w:rsid w:val="002D24D2"/>
    <w:rsid w:val="002D26A4"/>
    <w:rsid w:val="002D2ABC"/>
    <w:rsid w:val="002D2BEE"/>
    <w:rsid w:val="002D2C2A"/>
    <w:rsid w:val="002D2E1A"/>
    <w:rsid w:val="002D3544"/>
    <w:rsid w:val="002D3B88"/>
    <w:rsid w:val="002D3C24"/>
    <w:rsid w:val="002D3D86"/>
    <w:rsid w:val="002D415D"/>
    <w:rsid w:val="002D52AB"/>
    <w:rsid w:val="002D557B"/>
    <w:rsid w:val="002D59E9"/>
    <w:rsid w:val="002D5AFF"/>
    <w:rsid w:val="002D5B0C"/>
    <w:rsid w:val="002D5E7D"/>
    <w:rsid w:val="002D61C3"/>
    <w:rsid w:val="002D6A4F"/>
    <w:rsid w:val="002D6CC6"/>
    <w:rsid w:val="002D6DE5"/>
    <w:rsid w:val="002D6ED1"/>
    <w:rsid w:val="002D70BE"/>
    <w:rsid w:val="002D73D3"/>
    <w:rsid w:val="002D74DF"/>
    <w:rsid w:val="002D7536"/>
    <w:rsid w:val="002D7A5D"/>
    <w:rsid w:val="002D7D9F"/>
    <w:rsid w:val="002D7E5E"/>
    <w:rsid w:val="002E049E"/>
    <w:rsid w:val="002E06D6"/>
    <w:rsid w:val="002E2ACF"/>
    <w:rsid w:val="002E2F60"/>
    <w:rsid w:val="002E2F99"/>
    <w:rsid w:val="002E2FF6"/>
    <w:rsid w:val="002E3784"/>
    <w:rsid w:val="002E3CF1"/>
    <w:rsid w:val="002E40CB"/>
    <w:rsid w:val="002E4198"/>
    <w:rsid w:val="002E44B2"/>
    <w:rsid w:val="002E51EB"/>
    <w:rsid w:val="002E61E0"/>
    <w:rsid w:val="002E6246"/>
    <w:rsid w:val="002E6651"/>
    <w:rsid w:val="002E6E5D"/>
    <w:rsid w:val="002E71F4"/>
    <w:rsid w:val="002E77BF"/>
    <w:rsid w:val="002E784F"/>
    <w:rsid w:val="002E79A0"/>
    <w:rsid w:val="002F0054"/>
    <w:rsid w:val="002F047A"/>
    <w:rsid w:val="002F0AC5"/>
    <w:rsid w:val="002F0E9D"/>
    <w:rsid w:val="002F0FDB"/>
    <w:rsid w:val="002F11CD"/>
    <w:rsid w:val="002F12FF"/>
    <w:rsid w:val="002F133B"/>
    <w:rsid w:val="002F1C9C"/>
    <w:rsid w:val="002F2072"/>
    <w:rsid w:val="002F2539"/>
    <w:rsid w:val="002F2C03"/>
    <w:rsid w:val="002F2FC0"/>
    <w:rsid w:val="002F3496"/>
    <w:rsid w:val="002F4091"/>
    <w:rsid w:val="002F4DAE"/>
    <w:rsid w:val="002F51D0"/>
    <w:rsid w:val="002F52A8"/>
    <w:rsid w:val="002F5E86"/>
    <w:rsid w:val="002F6407"/>
    <w:rsid w:val="002F64D1"/>
    <w:rsid w:val="002F68CE"/>
    <w:rsid w:val="002F785D"/>
    <w:rsid w:val="003001A8"/>
    <w:rsid w:val="0030024E"/>
    <w:rsid w:val="003002D0"/>
    <w:rsid w:val="00300613"/>
    <w:rsid w:val="00301586"/>
    <w:rsid w:val="003015A1"/>
    <w:rsid w:val="0030161A"/>
    <w:rsid w:val="00301C3B"/>
    <w:rsid w:val="00301CB6"/>
    <w:rsid w:val="00302056"/>
    <w:rsid w:val="003020D6"/>
    <w:rsid w:val="00302540"/>
    <w:rsid w:val="00302607"/>
    <w:rsid w:val="003031FC"/>
    <w:rsid w:val="0030337A"/>
    <w:rsid w:val="00303F32"/>
    <w:rsid w:val="00304674"/>
    <w:rsid w:val="0030493E"/>
    <w:rsid w:val="00304D6A"/>
    <w:rsid w:val="00304E53"/>
    <w:rsid w:val="003052A3"/>
    <w:rsid w:val="003057E3"/>
    <w:rsid w:val="003058BB"/>
    <w:rsid w:val="00307652"/>
    <w:rsid w:val="0030767D"/>
    <w:rsid w:val="003076FB"/>
    <w:rsid w:val="00307CC5"/>
    <w:rsid w:val="00307CD4"/>
    <w:rsid w:val="00307E94"/>
    <w:rsid w:val="00307F68"/>
    <w:rsid w:val="00307F78"/>
    <w:rsid w:val="0031097E"/>
    <w:rsid w:val="00310E72"/>
    <w:rsid w:val="003110D8"/>
    <w:rsid w:val="00311114"/>
    <w:rsid w:val="003115A8"/>
    <w:rsid w:val="00311F60"/>
    <w:rsid w:val="00312190"/>
    <w:rsid w:val="00313244"/>
    <w:rsid w:val="003133EF"/>
    <w:rsid w:val="00313644"/>
    <w:rsid w:val="003136A6"/>
    <w:rsid w:val="00313AF7"/>
    <w:rsid w:val="00314F91"/>
    <w:rsid w:val="003150AA"/>
    <w:rsid w:val="00315730"/>
    <w:rsid w:val="00315CF8"/>
    <w:rsid w:val="00316433"/>
    <w:rsid w:val="00317C7E"/>
    <w:rsid w:val="0032041A"/>
    <w:rsid w:val="003207C8"/>
    <w:rsid w:val="00320E0C"/>
    <w:rsid w:val="00320ED5"/>
    <w:rsid w:val="0032178A"/>
    <w:rsid w:val="00321E37"/>
    <w:rsid w:val="0032202C"/>
    <w:rsid w:val="00322502"/>
    <w:rsid w:val="003226A6"/>
    <w:rsid w:val="00322B9D"/>
    <w:rsid w:val="0032324B"/>
    <w:rsid w:val="00323275"/>
    <w:rsid w:val="0032397C"/>
    <w:rsid w:val="00323D0E"/>
    <w:rsid w:val="00323E73"/>
    <w:rsid w:val="003241FE"/>
    <w:rsid w:val="003243FB"/>
    <w:rsid w:val="00324BBF"/>
    <w:rsid w:val="00324D56"/>
    <w:rsid w:val="00324FF0"/>
    <w:rsid w:val="00325462"/>
    <w:rsid w:val="003254E7"/>
    <w:rsid w:val="00326C24"/>
    <w:rsid w:val="00326CF3"/>
    <w:rsid w:val="00326F97"/>
    <w:rsid w:val="0032757F"/>
    <w:rsid w:val="0032768F"/>
    <w:rsid w:val="00327BA7"/>
    <w:rsid w:val="00327BAE"/>
    <w:rsid w:val="00327ECB"/>
    <w:rsid w:val="00330E47"/>
    <w:rsid w:val="00331033"/>
    <w:rsid w:val="00331310"/>
    <w:rsid w:val="003315AA"/>
    <w:rsid w:val="00331945"/>
    <w:rsid w:val="0033221E"/>
    <w:rsid w:val="003322EB"/>
    <w:rsid w:val="0033275A"/>
    <w:rsid w:val="00332F08"/>
    <w:rsid w:val="00334121"/>
    <w:rsid w:val="003341F7"/>
    <w:rsid w:val="00335508"/>
    <w:rsid w:val="00335CE2"/>
    <w:rsid w:val="00335D09"/>
    <w:rsid w:val="00336190"/>
    <w:rsid w:val="00336539"/>
    <w:rsid w:val="003377A7"/>
    <w:rsid w:val="00337B9D"/>
    <w:rsid w:val="003401B3"/>
    <w:rsid w:val="00341FC7"/>
    <w:rsid w:val="00343022"/>
    <w:rsid w:val="003435EE"/>
    <w:rsid w:val="003441DF"/>
    <w:rsid w:val="00344785"/>
    <w:rsid w:val="00344BCA"/>
    <w:rsid w:val="0034528F"/>
    <w:rsid w:val="003457DE"/>
    <w:rsid w:val="00345896"/>
    <w:rsid w:val="0034589A"/>
    <w:rsid w:val="00345BA0"/>
    <w:rsid w:val="00345C55"/>
    <w:rsid w:val="00346207"/>
    <w:rsid w:val="00346268"/>
    <w:rsid w:val="00346A42"/>
    <w:rsid w:val="00346E97"/>
    <w:rsid w:val="00350E6D"/>
    <w:rsid w:val="0035145B"/>
    <w:rsid w:val="00351EC3"/>
    <w:rsid w:val="003522AC"/>
    <w:rsid w:val="00352F27"/>
    <w:rsid w:val="00352F93"/>
    <w:rsid w:val="003535FF"/>
    <w:rsid w:val="00353726"/>
    <w:rsid w:val="00353785"/>
    <w:rsid w:val="0035391F"/>
    <w:rsid w:val="003539C3"/>
    <w:rsid w:val="003548C1"/>
    <w:rsid w:val="003554E4"/>
    <w:rsid w:val="00355865"/>
    <w:rsid w:val="00355D27"/>
    <w:rsid w:val="00356059"/>
    <w:rsid w:val="003562BE"/>
    <w:rsid w:val="00356478"/>
    <w:rsid w:val="003566E6"/>
    <w:rsid w:val="003567A7"/>
    <w:rsid w:val="00356A14"/>
    <w:rsid w:val="00356B10"/>
    <w:rsid w:val="00356EE3"/>
    <w:rsid w:val="00357290"/>
    <w:rsid w:val="00357C07"/>
    <w:rsid w:val="0036009F"/>
    <w:rsid w:val="003605CA"/>
    <w:rsid w:val="00360F0C"/>
    <w:rsid w:val="003636A8"/>
    <w:rsid w:val="003637FE"/>
    <w:rsid w:val="00363E58"/>
    <w:rsid w:val="003640CC"/>
    <w:rsid w:val="00365033"/>
    <w:rsid w:val="0036573E"/>
    <w:rsid w:val="00366124"/>
    <w:rsid w:val="00366150"/>
    <w:rsid w:val="00366152"/>
    <w:rsid w:val="003665F7"/>
    <w:rsid w:val="00366D82"/>
    <w:rsid w:val="003674E2"/>
    <w:rsid w:val="0037006A"/>
    <w:rsid w:val="0037034E"/>
    <w:rsid w:val="00370359"/>
    <w:rsid w:val="003704BC"/>
    <w:rsid w:val="0037078E"/>
    <w:rsid w:val="00370D23"/>
    <w:rsid w:val="00370DD1"/>
    <w:rsid w:val="00371350"/>
    <w:rsid w:val="003717D5"/>
    <w:rsid w:val="00371B74"/>
    <w:rsid w:val="003727AC"/>
    <w:rsid w:val="00372B25"/>
    <w:rsid w:val="00372C02"/>
    <w:rsid w:val="003738E6"/>
    <w:rsid w:val="00373CC1"/>
    <w:rsid w:val="00373EF3"/>
    <w:rsid w:val="0037477C"/>
    <w:rsid w:val="00374C47"/>
    <w:rsid w:val="00375269"/>
    <w:rsid w:val="00375611"/>
    <w:rsid w:val="00375A0F"/>
    <w:rsid w:val="0037659F"/>
    <w:rsid w:val="0037675D"/>
    <w:rsid w:val="003767E0"/>
    <w:rsid w:val="003769A9"/>
    <w:rsid w:val="00376E7B"/>
    <w:rsid w:val="00377BA0"/>
    <w:rsid w:val="003801CA"/>
    <w:rsid w:val="0038062E"/>
    <w:rsid w:val="00380AFE"/>
    <w:rsid w:val="00380CD0"/>
    <w:rsid w:val="00380E4C"/>
    <w:rsid w:val="00380F56"/>
    <w:rsid w:val="00381233"/>
    <w:rsid w:val="00381350"/>
    <w:rsid w:val="003817E3"/>
    <w:rsid w:val="00382244"/>
    <w:rsid w:val="003824ED"/>
    <w:rsid w:val="00382608"/>
    <w:rsid w:val="00382695"/>
    <w:rsid w:val="003828D0"/>
    <w:rsid w:val="00382C12"/>
    <w:rsid w:val="00382D03"/>
    <w:rsid w:val="00383096"/>
    <w:rsid w:val="00383243"/>
    <w:rsid w:val="003834A2"/>
    <w:rsid w:val="00383640"/>
    <w:rsid w:val="003836D1"/>
    <w:rsid w:val="00383D2E"/>
    <w:rsid w:val="0038403F"/>
    <w:rsid w:val="00384117"/>
    <w:rsid w:val="003848AC"/>
    <w:rsid w:val="00384D5F"/>
    <w:rsid w:val="00385539"/>
    <w:rsid w:val="00385DA5"/>
    <w:rsid w:val="00385E3C"/>
    <w:rsid w:val="0038613A"/>
    <w:rsid w:val="003864F4"/>
    <w:rsid w:val="00386AA4"/>
    <w:rsid w:val="00387033"/>
    <w:rsid w:val="0038710E"/>
    <w:rsid w:val="003872CE"/>
    <w:rsid w:val="0039070F"/>
    <w:rsid w:val="00390CA7"/>
    <w:rsid w:val="003911F6"/>
    <w:rsid w:val="003913C5"/>
    <w:rsid w:val="00391C6E"/>
    <w:rsid w:val="003924BA"/>
    <w:rsid w:val="00392647"/>
    <w:rsid w:val="003930AB"/>
    <w:rsid w:val="0039369C"/>
    <w:rsid w:val="00393B1C"/>
    <w:rsid w:val="00394267"/>
    <w:rsid w:val="003943D7"/>
    <w:rsid w:val="00394893"/>
    <w:rsid w:val="003952AB"/>
    <w:rsid w:val="00395930"/>
    <w:rsid w:val="00395E08"/>
    <w:rsid w:val="00396E45"/>
    <w:rsid w:val="00397C7A"/>
    <w:rsid w:val="00397FAC"/>
    <w:rsid w:val="003A0618"/>
    <w:rsid w:val="003A0AEA"/>
    <w:rsid w:val="003A0E99"/>
    <w:rsid w:val="003A184E"/>
    <w:rsid w:val="003A1F67"/>
    <w:rsid w:val="003A2476"/>
    <w:rsid w:val="003A24C4"/>
    <w:rsid w:val="003A25E3"/>
    <w:rsid w:val="003A27BB"/>
    <w:rsid w:val="003A35A3"/>
    <w:rsid w:val="003A3CBE"/>
    <w:rsid w:val="003A3E9E"/>
    <w:rsid w:val="003A424E"/>
    <w:rsid w:val="003A43EF"/>
    <w:rsid w:val="003A4463"/>
    <w:rsid w:val="003A5379"/>
    <w:rsid w:val="003A58EE"/>
    <w:rsid w:val="003A5DCC"/>
    <w:rsid w:val="003A6AFE"/>
    <w:rsid w:val="003A6E44"/>
    <w:rsid w:val="003A6E97"/>
    <w:rsid w:val="003A7250"/>
    <w:rsid w:val="003A7385"/>
    <w:rsid w:val="003A73E6"/>
    <w:rsid w:val="003A7CF2"/>
    <w:rsid w:val="003A7D17"/>
    <w:rsid w:val="003A7E59"/>
    <w:rsid w:val="003B0066"/>
    <w:rsid w:val="003B02DA"/>
    <w:rsid w:val="003B09B9"/>
    <w:rsid w:val="003B0B28"/>
    <w:rsid w:val="003B0C45"/>
    <w:rsid w:val="003B152D"/>
    <w:rsid w:val="003B1D48"/>
    <w:rsid w:val="003B2717"/>
    <w:rsid w:val="003B2807"/>
    <w:rsid w:val="003B28D9"/>
    <w:rsid w:val="003B293E"/>
    <w:rsid w:val="003B2BC7"/>
    <w:rsid w:val="003B2C55"/>
    <w:rsid w:val="003B2D6A"/>
    <w:rsid w:val="003B2EF6"/>
    <w:rsid w:val="003B49A2"/>
    <w:rsid w:val="003B4BA7"/>
    <w:rsid w:val="003B4FBA"/>
    <w:rsid w:val="003B5C8B"/>
    <w:rsid w:val="003B5E1F"/>
    <w:rsid w:val="003B5EF7"/>
    <w:rsid w:val="003B5F28"/>
    <w:rsid w:val="003B615E"/>
    <w:rsid w:val="003B6729"/>
    <w:rsid w:val="003B6A75"/>
    <w:rsid w:val="003B7059"/>
    <w:rsid w:val="003B7152"/>
    <w:rsid w:val="003B7156"/>
    <w:rsid w:val="003B776C"/>
    <w:rsid w:val="003C057A"/>
    <w:rsid w:val="003C1151"/>
    <w:rsid w:val="003C129B"/>
    <w:rsid w:val="003C1C3B"/>
    <w:rsid w:val="003C1D3E"/>
    <w:rsid w:val="003C1F57"/>
    <w:rsid w:val="003C21E2"/>
    <w:rsid w:val="003C247D"/>
    <w:rsid w:val="003C2496"/>
    <w:rsid w:val="003C24A0"/>
    <w:rsid w:val="003C2538"/>
    <w:rsid w:val="003C3327"/>
    <w:rsid w:val="003C361B"/>
    <w:rsid w:val="003C38C5"/>
    <w:rsid w:val="003C447F"/>
    <w:rsid w:val="003C515D"/>
    <w:rsid w:val="003C519D"/>
    <w:rsid w:val="003C5404"/>
    <w:rsid w:val="003C555C"/>
    <w:rsid w:val="003C5E1F"/>
    <w:rsid w:val="003C63B3"/>
    <w:rsid w:val="003C6472"/>
    <w:rsid w:val="003C686D"/>
    <w:rsid w:val="003C68B4"/>
    <w:rsid w:val="003C72D0"/>
    <w:rsid w:val="003C77FD"/>
    <w:rsid w:val="003C79AB"/>
    <w:rsid w:val="003C7ECB"/>
    <w:rsid w:val="003D0123"/>
    <w:rsid w:val="003D048C"/>
    <w:rsid w:val="003D117B"/>
    <w:rsid w:val="003D1351"/>
    <w:rsid w:val="003D14F4"/>
    <w:rsid w:val="003D19BD"/>
    <w:rsid w:val="003D1D51"/>
    <w:rsid w:val="003D1DE8"/>
    <w:rsid w:val="003D22FC"/>
    <w:rsid w:val="003D25A1"/>
    <w:rsid w:val="003D2BE4"/>
    <w:rsid w:val="003D2C39"/>
    <w:rsid w:val="003D2EDA"/>
    <w:rsid w:val="003D3040"/>
    <w:rsid w:val="003D3265"/>
    <w:rsid w:val="003D377D"/>
    <w:rsid w:val="003D3C73"/>
    <w:rsid w:val="003D3F30"/>
    <w:rsid w:val="003D3FC7"/>
    <w:rsid w:val="003D4976"/>
    <w:rsid w:val="003D49E1"/>
    <w:rsid w:val="003D4F23"/>
    <w:rsid w:val="003D5443"/>
    <w:rsid w:val="003D5C6C"/>
    <w:rsid w:val="003D5DDE"/>
    <w:rsid w:val="003D638C"/>
    <w:rsid w:val="003D6CA9"/>
    <w:rsid w:val="003D74EE"/>
    <w:rsid w:val="003D759C"/>
    <w:rsid w:val="003D7917"/>
    <w:rsid w:val="003E0193"/>
    <w:rsid w:val="003E06C7"/>
    <w:rsid w:val="003E0B68"/>
    <w:rsid w:val="003E0CD1"/>
    <w:rsid w:val="003E0DC6"/>
    <w:rsid w:val="003E1227"/>
    <w:rsid w:val="003E15A3"/>
    <w:rsid w:val="003E19A7"/>
    <w:rsid w:val="003E1ADB"/>
    <w:rsid w:val="003E24B5"/>
    <w:rsid w:val="003E2ABF"/>
    <w:rsid w:val="003E2B0B"/>
    <w:rsid w:val="003E33E4"/>
    <w:rsid w:val="003E352F"/>
    <w:rsid w:val="003E3603"/>
    <w:rsid w:val="003E36E4"/>
    <w:rsid w:val="003E3955"/>
    <w:rsid w:val="003E4076"/>
    <w:rsid w:val="003E4DA1"/>
    <w:rsid w:val="003E5048"/>
    <w:rsid w:val="003E509A"/>
    <w:rsid w:val="003E55A4"/>
    <w:rsid w:val="003E66CA"/>
    <w:rsid w:val="003E670D"/>
    <w:rsid w:val="003E6942"/>
    <w:rsid w:val="003E69B8"/>
    <w:rsid w:val="003E7206"/>
    <w:rsid w:val="003E72CF"/>
    <w:rsid w:val="003E75C1"/>
    <w:rsid w:val="003E76F6"/>
    <w:rsid w:val="003E7B8B"/>
    <w:rsid w:val="003E7D34"/>
    <w:rsid w:val="003F0142"/>
    <w:rsid w:val="003F02EB"/>
    <w:rsid w:val="003F06D6"/>
    <w:rsid w:val="003F0979"/>
    <w:rsid w:val="003F097B"/>
    <w:rsid w:val="003F0E80"/>
    <w:rsid w:val="003F1802"/>
    <w:rsid w:val="003F18AF"/>
    <w:rsid w:val="003F1C73"/>
    <w:rsid w:val="003F1EBC"/>
    <w:rsid w:val="003F2269"/>
    <w:rsid w:val="003F2468"/>
    <w:rsid w:val="003F2BF6"/>
    <w:rsid w:val="003F2D94"/>
    <w:rsid w:val="003F3DEE"/>
    <w:rsid w:val="003F4382"/>
    <w:rsid w:val="003F5022"/>
    <w:rsid w:val="003F536C"/>
    <w:rsid w:val="003F5414"/>
    <w:rsid w:val="003F5537"/>
    <w:rsid w:val="003F5932"/>
    <w:rsid w:val="003F5E58"/>
    <w:rsid w:val="003F62D2"/>
    <w:rsid w:val="003F63BB"/>
    <w:rsid w:val="003F651E"/>
    <w:rsid w:val="003F6DC4"/>
    <w:rsid w:val="003F6DEF"/>
    <w:rsid w:val="003F7AE7"/>
    <w:rsid w:val="003F7BC0"/>
    <w:rsid w:val="00400BA7"/>
    <w:rsid w:val="004011EE"/>
    <w:rsid w:val="00401334"/>
    <w:rsid w:val="00401642"/>
    <w:rsid w:val="00401B36"/>
    <w:rsid w:val="00401D51"/>
    <w:rsid w:val="00401DB2"/>
    <w:rsid w:val="00402601"/>
    <w:rsid w:val="00402776"/>
    <w:rsid w:val="00402C1E"/>
    <w:rsid w:val="0040343D"/>
    <w:rsid w:val="004038A0"/>
    <w:rsid w:val="00403AA1"/>
    <w:rsid w:val="00403C00"/>
    <w:rsid w:val="00403D5A"/>
    <w:rsid w:val="00403DE9"/>
    <w:rsid w:val="004041EC"/>
    <w:rsid w:val="00404ED1"/>
    <w:rsid w:val="004057D7"/>
    <w:rsid w:val="0040641A"/>
    <w:rsid w:val="004064B4"/>
    <w:rsid w:val="00406693"/>
    <w:rsid w:val="00407012"/>
    <w:rsid w:val="0040730F"/>
    <w:rsid w:val="00407E73"/>
    <w:rsid w:val="00407FF2"/>
    <w:rsid w:val="004108E6"/>
    <w:rsid w:val="00411480"/>
    <w:rsid w:val="004117C5"/>
    <w:rsid w:val="00411EC5"/>
    <w:rsid w:val="0041209A"/>
    <w:rsid w:val="004122B3"/>
    <w:rsid w:val="00412697"/>
    <w:rsid w:val="00412DE1"/>
    <w:rsid w:val="00412EBF"/>
    <w:rsid w:val="00413416"/>
    <w:rsid w:val="004134DB"/>
    <w:rsid w:val="004135D7"/>
    <w:rsid w:val="004135ED"/>
    <w:rsid w:val="00414B06"/>
    <w:rsid w:val="00414DF4"/>
    <w:rsid w:val="00414EA6"/>
    <w:rsid w:val="004151A8"/>
    <w:rsid w:val="004157A1"/>
    <w:rsid w:val="00415A6A"/>
    <w:rsid w:val="00415AAE"/>
    <w:rsid w:val="00415D2E"/>
    <w:rsid w:val="004163AC"/>
    <w:rsid w:val="00416F0D"/>
    <w:rsid w:val="00417090"/>
    <w:rsid w:val="004171D6"/>
    <w:rsid w:val="00417790"/>
    <w:rsid w:val="00417991"/>
    <w:rsid w:val="00417A11"/>
    <w:rsid w:val="00417B88"/>
    <w:rsid w:val="00417CE2"/>
    <w:rsid w:val="00420302"/>
    <w:rsid w:val="00420760"/>
    <w:rsid w:val="00420B38"/>
    <w:rsid w:val="004247B6"/>
    <w:rsid w:val="00425119"/>
    <w:rsid w:val="004253AD"/>
    <w:rsid w:val="00425820"/>
    <w:rsid w:val="00425B62"/>
    <w:rsid w:val="004268BC"/>
    <w:rsid w:val="00426A8A"/>
    <w:rsid w:val="00426BF1"/>
    <w:rsid w:val="00427742"/>
    <w:rsid w:val="00427A37"/>
    <w:rsid w:val="00427AEB"/>
    <w:rsid w:val="00427D79"/>
    <w:rsid w:val="0043053D"/>
    <w:rsid w:val="00431230"/>
    <w:rsid w:val="00431A33"/>
    <w:rsid w:val="00432097"/>
    <w:rsid w:val="00432467"/>
    <w:rsid w:val="004329F8"/>
    <w:rsid w:val="00432AA1"/>
    <w:rsid w:val="00433179"/>
    <w:rsid w:val="00433698"/>
    <w:rsid w:val="0043377E"/>
    <w:rsid w:val="00433A43"/>
    <w:rsid w:val="00433CAC"/>
    <w:rsid w:val="00433EB6"/>
    <w:rsid w:val="00433FE9"/>
    <w:rsid w:val="004360CA"/>
    <w:rsid w:val="00436423"/>
    <w:rsid w:val="004364DC"/>
    <w:rsid w:val="004365FC"/>
    <w:rsid w:val="0043673B"/>
    <w:rsid w:val="004369DF"/>
    <w:rsid w:val="00436C47"/>
    <w:rsid w:val="00440640"/>
    <w:rsid w:val="00440DDF"/>
    <w:rsid w:val="0044165D"/>
    <w:rsid w:val="00441857"/>
    <w:rsid w:val="004418ED"/>
    <w:rsid w:val="004421CC"/>
    <w:rsid w:val="00442412"/>
    <w:rsid w:val="004425F7"/>
    <w:rsid w:val="00442EE1"/>
    <w:rsid w:val="00444712"/>
    <w:rsid w:val="0044497C"/>
    <w:rsid w:val="00444C0D"/>
    <w:rsid w:val="004456E9"/>
    <w:rsid w:val="00445940"/>
    <w:rsid w:val="004461DA"/>
    <w:rsid w:val="00446F80"/>
    <w:rsid w:val="004503ED"/>
    <w:rsid w:val="00450DD9"/>
    <w:rsid w:val="00450E11"/>
    <w:rsid w:val="00451447"/>
    <w:rsid w:val="00451608"/>
    <w:rsid w:val="00451653"/>
    <w:rsid w:val="00451703"/>
    <w:rsid w:val="004522BB"/>
    <w:rsid w:val="004523F4"/>
    <w:rsid w:val="004526F4"/>
    <w:rsid w:val="00453A4B"/>
    <w:rsid w:val="004545FE"/>
    <w:rsid w:val="0045540D"/>
    <w:rsid w:val="004562EC"/>
    <w:rsid w:val="004564A2"/>
    <w:rsid w:val="00456F57"/>
    <w:rsid w:val="004570F3"/>
    <w:rsid w:val="0046038E"/>
    <w:rsid w:val="00460844"/>
    <w:rsid w:val="00460AB1"/>
    <w:rsid w:val="00460E44"/>
    <w:rsid w:val="004611A9"/>
    <w:rsid w:val="00461CBE"/>
    <w:rsid w:val="00462431"/>
    <w:rsid w:val="00462750"/>
    <w:rsid w:val="0046278D"/>
    <w:rsid w:val="00462E96"/>
    <w:rsid w:val="0046314E"/>
    <w:rsid w:val="004632F0"/>
    <w:rsid w:val="004633D5"/>
    <w:rsid w:val="0046348F"/>
    <w:rsid w:val="004635EF"/>
    <w:rsid w:val="00464038"/>
    <w:rsid w:val="0046420D"/>
    <w:rsid w:val="004647E1"/>
    <w:rsid w:val="00465668"/>
    <w:rsid w:val="00465A29"/>
    <w:rsid w:val="00465AA6"/>
    <w:rsid w:val="00465B77"/>
    <w:rsid w:val="00465CCE"/>
    <w:rsid w:val="00465DAA"/>
    <w:rsid w:val="00465E06"/>
    <w:rsid w:val="00465E56"/>
    <w:rsid w:val="00466529"/>
    <w:rsid w:val="004667FD"/>
    <w:rsid w:val="00466A26"/>
    <w:rsid w:val="00467261"/>
    <w:rsid w:val="00467404"/>
    <w:rsid w:val="00467428"/>
    <w:rsid w:val="00467B0F"/>
    <w:rsid w:val="00467C73"/>
    <w:rsid w:val="00470154"/>
    <w:rsid w:val="0047022D"/>
    <w:rsid w:val="00470529"/>
    <w:rsid w:val="00470661"/>
    <w:rsid w:val="00470904"/>
    <w:rsid w:val="004709BD"/>
    <w:rsid w:val="00470B60"/>
    <w:rsid w:val="00470DC1"/>
    <w:rsid w:val="00470E49"/>
    <w:rsid w:val="00470F49"/>
    <w:rsid w:val="00470FD5"/>
    <w:rsid w:val="00471824"/>
    <w:rsid w:val="00471B62"/>
    <w:rsid w:val="00471B92"/>
    <w:rsid w:val="00471C2C"/>
    <w:rsid w:val="00472474"/>
    <w:rsid w:val="00472492"/>
    <w:rsid w:val="00472617"/>
    <w:rsid w:val="004726D4"/>
    <w:rsid w:val="00472BD8"/>
    <w:rsid w:val="00472EAC"/>
    <w:rsid w:val="00473259"/>
    <w:rsid w:val="00473692"/>
    <w:rsid w:val="00473B54"/>
    <w:rsid w:val="00473BA8"/>
    <w:rsid w:val="00473F1A"/>
    <w:rsid w:val="00474194"/>
    <w:rsid w:val="004746BA"/>
    <w:rsid w:val="00474784"/>
    <w:rsid w:val="00474A71"/>
    <w:rsid w:val="00474AA0"/>
    <w:rsid w:val="00474C9F"/>
    <w:rsid w:val="00474CA5"/>
    <w:rsid w:val="00474F8B"/>
    <w:rsid w:val="00476A49"/>
    <w:rsid w:val="00476C19"/>
    <w:rsid w:val="00476CC1"/>
    <w:rsid w:val="004773F5"/>
    <w:rsid w:val="004773F8"/>
    <w:rsid w:val="00480342"/>
    <w:rsid w:val="0048089E"/>
    <w:rsid w:val="00480DAD"/>
    <w:rsid w:val="00481C95"/>
    <w:rsid w:val="004820F2"/>
    <w:rsid w:val="00482CB6"/>
    <w:rsid w:val="00482E9B"/>
    <w:rsid w:val="004834AF"/>
    <w:rsid w:val="00484052"/>
    <w:rsid w:val="00484295"/>
    <w:rsid w:val="004844D4"/>
    <w:rsid w:val="004848BD"/>
    <w:rsid w:val="00484D82"/>
    <w:rsid w:val="00484DB6"/>
    <w:rsid w:val="004851B6"/>
    <w:rsid w:val="00485270"/>
    <w:rsid w:val="004852DA"/>
    <w:rsid w:val="00485A09"/>
    <w:rsid w:val="00485D67"/>
    <w:rsid w:val="00486248"/>
    <w:rsid w:val="0048627C"/>
    <w:rsid w:val="0048646F"/>
    <w:rsid w:val="004865D9"/>
    <w:rsid w:val="004869CF"/>
    <w:rsid w:val="00487160"/>
    <w:rsid w:val="0048742C"/>
    <w:rsid w:val="00487DC6"/>
    <w:rsid w:val="00487FBE"/>
    <w:rsid w:val="00490189"/>
    <w:rsid w:val="00490E69"/>
    <w:rsid w:val="004911B4"/>
    <w:rsid w:val="00491658"/>
    <w:rsid w:val="0049171F"/>
    <w:rsid w:val="00491A65"/>
    <w:rsid w:val="004925BC"/>
    <w:rsid w:val="0049379E"/>
    <w:rsid w:val="004949F4"/>
    <w:rsid w:val="00494D58"/>
    <w:rsid w:val="00495661"/>
    <w:rsid w:val="00495B15"/>
    <w:rsid w:val="00496328"/>
    <w:rsid w:val="004967B6"/>
    <w:rsid w:val="00496A6E"/>
    <w:rsid w:val="00496BAD"/>
    <w:rsid w:val="004971A1"/>
    <w:rsid w:val="00497371"/>
    <w:rsid w:val="004977AC"/>
    <w:rsid w:val="004A0112"/>
    <w:rsid w:val="004A01F8"/>
    <w:rsid w:val="004A020D"/>
    <w:rsid w:val="004A07B6"/>
    <w:rsid w:val="004A0A45"/>
    <w:rsid w:val="004A0C1A"/>
    <w:rsid w:val="004A0F56"/>
    <w:rsid w:val="004A113D"/>
    <w:rsid w:val="004A12BF"/>
    <w:rsid w:val="004A187F"/>
    <w:rsid w:val="004A1DC4"/>
    <w:rsid w:val="004A24BF"/>
    <w:rsid w:val="004A273F"/>
    <w:rsid w:val="004A2AE4"/>
    <w:rsid w:val="004A30B4"/>
    <w:rsid w:val="004A3E91"/>
    <w:rsid w:val="004A4851"/>
    <w:rsid w:val="004A4891"/>
    <w:rsid w:val="004A5609"/>
    <w:rsid w:val="004A5643"/>
    <w:rsid w:val="004A585E"/>
    <w:rsid w:val="004A5891"/>
    <w:rsid w:val="004A58E4"/>
    <w:rsid w:val="004A64A9"/>
    <w:rsid w:val="004A6690"/>
    <w:rsid w:val="004A6ABC"/>
    <w:rsid w:val="004A71DB"/>
    <w:rsid w:val="004A76C1"/>
    <w:rsid w:val="004B0005"/>
    <w:rsid w:val="004B0D1C"/>
    <w:rsid w:val="004B10AE"/>
    <w:rsid w:val="004B188C"/>
    <w:rsid w:val="004B1923"/>
    <w:rsid w:val="004B2790"/>
    <w:rsid w:val="004B2A43"/>
    <w:rsid w:val="004B2C0A"/>
    <w:rsid w:val="004B4255"/>
    <w:rsid w:val="004B433E"/>
    <w:rsid w:val="004B477C"/>
    <w:rsid w:val="004B4994"/>
    <w:rsid w:val="004B4F38"/>
    <w:rsid w:val="004B5EBB"/>
    <w:rsid w:val="004B60AB"/>
    <w:rsid w:val="004B66C6"/>
    <w:rsid w:val="004B6916"/>
    <w:rsid w:val="004B79C8"/>
    <w:rsid w:val="004B7CF7"/>
    <w:rsid w:val="004B7F52"/>
    <w:rsid w:val="004B7FDE"/>
    <w:rsid w:val="004C023C"/>
    <w:rsid w:val="004C0AE7"/>
    <w:rsid w:val="004C0F25"/>
    <w:rsid w:val="004C1872"/>
    <w:rsid w:val="004C18DE"/>
    <w:rsid w:val="004C1BA9"/>
    <w:rsid w:val="004C22F1"/>
    <w:rsid w:val="004C256F"/>
    <w:rsid w:val="004C290F"/>
    <w:rsid w:val="004C2D0F"/>
    <w:rsid w:val="004C2D20"/>
    <w:rsid w:val="004C37CC"/>
    <w:rsid w:val="004C3EF0"/>
    <w:rsid w:val="004C3EF4"/>
    <w:rsid w:val="004C40E9"/>
    <w:rsid w:val="004C41D7"/>
    <w:rsid w:val="004C45CF"/>
    <w:rsid w:val="004C4EBF"/>
    <w:rsid w:val="004C4F22"/>
    <w:rsid w:val="004C539B"/>
    <w:rsid w:val="004C5C7B"/>
    <w:rsid w:val="004C5FFB"/>
    <w:rsid w:val="004C603A"/>
    <w:rsid w:val="004C66B8"/>
    <w:rsid w:val="004C695E"/>
    <w:rsid w:val="004C69E6"/>
    <w:rsid w:val="004C7006"/>
    <w:rsid w:val="004C7666"/>
    <w:rsid w:val="004C7A12"/>
    <w:rsid w:val="004D020E"/>
    <w:rsid w:val="004D035D"/>
    <w:rsid w:val="004D049C"/>
    <w:rsid w:val="004D0957"/>
    <w:rsid w:val="004D100E"/>
    <w:rsid w:val="004D1092"/>
    <w:rsid w:val="004D1C44"/>
    <w:rsid w:val="004D1DB4"/>
    <w:rsid w:val="004D1F8C"/>
    <w:rsid w:val="004D2024"/>
    <w:rsid w:val="004D243B"/>
    <w:rsid w:val="004D254C"/>
    <w:rsid w:val="004D33D4"/>
    <w:rsid w:val="004D3774"/>
    <w:rsid w:val="004D384E"/>
    <w:rsid w:val="004D39D5"/>
    <w:rsid w:val="004D3E34"/>
    <w:rsid w:val="004D401E"/>
    <w:rsid w:val="004D42D1"/>
    <w:rsid w:val="004D43DE"/>
    <w:rsid w:val="004D4FC0"/>
    <w:rsid w:val="004D53E5"/>
    <w:rsid w:val="004D57C4"/>
    <w:rsid w:val="004D5D06"/>
    <w:rsid w:val="004D668C"/>
    <w:rsid w:val="004D68FD"/>
    <w:rsid w:val="004D6C07"/>
    <w:rsid w:val="004D6D4C"/>
    <w:rsid w:val="004D70C6"/>
    <w:rsid w:val="004D7414"/>
    <w:rsid w:val="004D7DFD"/>
    <w:rsid w:val="004E0F2B"/>
    <w:rsid w:val="004E1185"/>
    <w:rsid w:val="004E1806"/>
    <w:rsid w:val="004E184B"/>
    <w:rsid w:val="004E1AA3"/>
    <w:rsid w:val="004E1B0F"/>
    <w:rsid w:val="004E2A6C"/>
    <w:rsid w:val="004E4151"/>
    <w:rsid w:val="004E4EE4"/>
    <w:rsid w:val="004E4F0C"/>
    <w:rsid w:val="004E5478"/>
    <w:rsid w:val="004E5A15"/>
    <w:rsid w:val="004E5FFE"/>
    <w:rsid w:val="004E602A"/>
    <w:rsid w:val="004E6455"/>
    <w:rsid w:val="004E6696"/>
    <w:rsid w:val="004E6C11"/>
    <w:rsid w:val="004E722B"/>
    <w:rsid w:val="004E7396"/>
    <w:rsid w:val="004E7404"/>
    <w:rsid w:val="004E78FA"/>
    <w:rsid w:val="004F041E"/>
    <w:rsid w:val="004F0E3F"/>
    <w:rsid w:val="004F1232"/>
    <w:rsid w:val="004F146C"/>
    <w:rsid w:val="004F15D5"/>
    <w:rsid w:val="004F1B93"/>
    <w:rsid w:val="004F27CB"/>
    <w:rsid w:val="004F28CF"/>
    <w:rsid w:val="004F29B7"/>
    <w:rsid w:val="004F2A41"/>
    <w:rsid w:val="004F2E43"/>
    <w:rsid w:val="004F2FC8"/>
    <w:rsid w:val="004F34C3"/>
    <w:rsid w:val="004F3C30"/>
    <w:rsid w:val="004F3CD6"/>
    <w:rsid w:val="004F4314"/>
    <w:rsid w:val="004F46F5"/>
    <w:rsid w:val="004F5737"/>
    <w:rsid w:val="004F596F"/>
    <w:rsid w:val="004F5CBC"/>
    <w:rsid w:val="004F615B"/>
    <w:rsid w:val="004F62AA"/>
    <w:rsid w:val="004F6456"/>
    <w:rsid w:val="004F6689"/>
    <w:rsid w:val="004F692E"/>
    <w:rsid w:val="004F6F13"/>
    <w:rsid w:val="004F731C"/>
    <w:rsid w:val="004F78F0"/>
    <w:rsid w:val="0050072C"/>
    <w:rsid w:val="00501B1F"/>
    <w:rsid w:val="00501D01"/>
    <w:rsid w:val="00501DB6"/>
    <w:rsid w:val="00501DC4"/>
    <w:rsid w:val="0050345E"/>
    <w:rsid w:val="00503898"/>
    <w:rsid w:val="00503EE8"/>
    <w:rsid w:val="00504866"/>
    <w:rsid w:val="005048B9"/>
    <w:rsid w:val="0050494B"/>
    <w:rsid w:val="00504AC3"/>
    <w:rsid w:val="005050C5"/>
    <w:rsid w:val="0050548A"/>
    <w:rsid w:val="00505C01"/>
    <w:rsid w:val="00505C82"/>
    <w:rsid w:val="00506069"/>
    <w:rsid w:val="00506A9C"/>
    <w:rsid w:val="00506F49"/>
    <w:rsid w:val="00507895"/>
    <w:rsid w:val="00507C41"/>
    <w:rsid w:val="00507DB0"/>
    <w:rsid w:val="00507FF9"/>
    <w:rsid w:val="005104FE"/>
    <w:rsid w:val="005110FE"/>
    <w:rsid w:val="00511512"/>
    <w:rsid w:val="00511597"/>
    <w:rsid w:val="005119E3"/>
    <w:rsid w:val="0051380B"/>
    <w:rsid w:val="00514AE9"/>
    <w:rsid w:val="00514D96"/>
    <w:rsid w:val="00515984"/>
    <w:rsid w:val="005202AF"/>
    <w:rsid w:val="005204FF"/>
    <w:rsid w:val="00520599"/>
    <w:rsid w:val="005209F9"/>
    <w:rsid w:val="00521062"/>
    <w:rsid w:val="00521284"/>
    <w:rsid w:val="005215E6"/>
    <w:rsid w:val="00521803"/>
    <w:rsid w:val="00521963"/>
    <w:rsid w:val="00521DBC"/>
    <w:rsid w:val="00521FF5"/>
    <w:rsid w:val="005221EF"/>
    <w:rsid w:val="0052220B"/>
    <w:rsid w:val="0052284A"/>
    <w:rsid w:val="0052297D"/>
    <w:rsid w:val="00522A3C"/>
    <w:rsid w:val="00522B92"/>
    <w:rsid w:val="00522CD6"/>
    <w:rsid w:val="00522D95"/>
    <w:rsid w:val="005233A3"/>
    <w:rsid w:val="00523E8B"/>
    <w:rsid w:val="00523F68"/>
    <w:rsid w:val="0052413D"/>
    <w:rsid w:val="00524529"/>
    <w:rsid w:val="00524847"/>
    <w:rsid w:val="00524953"/>
    <w:rsid w:val="0052498A"/>
    <w:rsid w:val="00525205"/>
    <w:rsid w:val="005253A1"/>
    <w:rsid w:val="0052563E"/>
    <w:rsid w:val="005259CE"/>
    <w:rsid w:val="00525BD8"/>
    <w:rsid w:val="0052600C"/>
    <w:rsid w:val="00526621"/>
    <w:rsid w:val="00527E5C"/>
    <w:rsid w:val="00527ECB"/>
    <w:rsid w:val="00527F7A"/>
    <w:rsid w:val="005303DB"/>
    <w:rsid w:val="00530747"/>
    <w:rsid w:val="00530B02"/>
    <w:rsid w:val="00531202"/>
    <w:rsid w:val="005312C1"/>
    <w:rsid w:val="00532419"/>
    <w:rsid w:val="005328D4"/>
    <w:rsid w:val="00532AA9"/>
    <w:rsid w:val="00532BE1"/>
    <w:rsid w:val="005332B7"/>
    <w:rsid w:val="00533DE9"/>
    <w:rsid w:val="00534BF9"/>
    <w:rsid w:val="00534CB2"/>
    <w:rsid w:val="0053518A"/>
    <w:rsid w:val="0053543F"/>
    <w:rsid w:val="00535650"/>
    <w:rsid w:val="00535AED"/>
    <w:rsid w:val="00535F16"/>
    <w:rsid w:val="005363B6"/>
    <w:rsid w:val="005369D7"/>
    <w:rsid w:val="00536D9C"/>
    <w:rsid w:val="00537153"/>
    <w:rsid w:val="005375A7"/>
    <w:rsid w:val="00537D20"/>
    <w:rsid w:val="00537DAA"/>
    <w:rsid w:val="005408EA"/>
    <w:rsid w:val="005409AC"/>
    <w:rsid w:val="00540C7B"/>
    <w:rsid w:val="00540F09"/>
    <w:rsid w:val="005410B1"/>
    <w:rsid w:val="005413A7"/>
    <w:rsid w:val="00541759"/>
    <w:rsid w:val="005425E5"/>
    <w:rsid w:val="00542E48"/>
    <w:rsid w:val="005432EB"/>
    <w:rsid w:val="005439A7"/>
    <w:rsid w:val="00543B58"/>
    <w:rsid w:val="00544336"/>
    <w:rsid w:val="0054474C"/>
    <w:rsid w:val="00544854"/>
    <w:rsid w:val="005449DC"/>
    <w:rsid w:val="00544BDC"/>
    <w:rsid w:val="00545360"/>
    <w:rsid w:val="00545F6D"/>
    <w:rsid w:val="0054628A"/>
    <w:rsid w:val="0054650D"/>
    <w:rsid w:val="00546812"/>
    <w:rsid w:val="00546900"/>
    <w:rsid w:val="00546C43"/>
    <w:rsid w:val="00547117"/>
    <w:rsid w:val="00547A10"/>
    <w:rsid w:val="00550010"/>
    <w:rsid w:val="0055052F"/>
    <w:rsid w:val="00550ADC"/>
    <w:rsid w:val="00550B23"/>
    <w:rsid w:val="00551703"/>
    <w:rsid w:val="00551A9F"/>
    <w:rsid w:val="0055202B"/>
    <w:rsid w:val="005526E7"/>
    <w:rsid w:val="005529BA"/>
    <w:rsid w:val="00552CC4"/>
    <w:rsid w:val="00552CF8"/>
    <w:rsid w:val="00552D4E"/>
    <w:rsid w:val="005533B4"/>
    <w:rsid w:val="0055353C"/>
    <w:rsid w:val="005536CA"/>
    <w:rsid w:val="00553D92"/>
    <w:rsid w:val="00554525"/>
    <w:rsid w:val="00554611"/>
    <w:rsid w:val="00554904"/>
    <w:rsid w:val="00554D3C"/>
    <w:rsid w:val="00555172"/>
    <w:rsid w:val="00555534"/>
    <w:rsid w:val="00555798"/>
    <w:rsid w:val="0055610D"/>
    <w:rsid w:val="00556692"/>
    <w:rsid w:val="005567C0"/>
    <w:rsid w:val="00556BC7"/>
    <w:rsid w:val="00556C57"/>
    <w:rsid w:val="00556F37"/>
    <w:rsid w:val="005603CA"/>
    <w:rsid w:val="00560560"/>
    <w:rsid w:val="00560762"/>
    <w:rsid w:val="00560875"/>
    <w:rsid w:val="005608DC"/>
    <w:rsid w:val="0056169C"/>
    <w:rsid w:val="005618E8"/>
    <w:rsid w:val="00561948"/>
    <w:rsid w:val="00561EEC"/>
    <w:rsid w:val="0056214A"/>
    <w:rsid w:val="00562AD8"/>
    <w:rsid w:val="00562C46"/>
    <w:rsid w:val="00562E94"/>
    <w:rsid w:val="0056352E"/>
    <w:rsid w:val="00563732"/>
    <w:rsid w:val="00563CF8"/>
    <w:rsid w:val="00564082"/>
    <w:rsid w:val="0056411A"/>
    <w:rsid w:val="00564BE1"/>
    <w:rsid w:val="005650F9"/>
    <w:rsid w:val="00565678"/>
    <w:rsid w:val="00565A47"/>
    <w:rsid w:val="00565D0C"/>
    <w:rsid w:val="00565F4C"/>
    <w:rsid w:val="005660AE"/>
    <w:rsid w:val="00566203"/>
    <w:rsid w:val="00566292"/>
    <w:rsid w:val="0056657D"/>
    <w:rsid w:val="00566715"/>
    <w:rsid w:val="00566900"/>
    <w:rsid w:val="00566B63"/>
    <w:rsid w:val="00566F60"/>
    <w:rsid w:val="00567DCF"/>
    <w:rsid w:val="00570770"/>
    <w:rsid w:val="00570814"/>
    <w:rsid w:val="005708DA"/>
    <w:rsid w:val="005712D2"/>
    <w:rsid w:val="005719CF"/>
    <w:rsid w:val="00571A13"/>
    <w:rsid w:val="005721B8"/>
    <w:rsid w:val="00572379"/>
    <w:rsid w:val="00572517"/>
    <w:rsid w:val="00572A3A"/>
    <w:rsid w:val="00572D0B"/>
    <w:rsid w:val="0057318D"/>
    <w:rsid w:val="00573339"/>
    <w:rsid w:val="00573640"/>
    <w:rsid w:val="00573970"/>
    <w:rsid w:val="00574104"/>
    <w:rsid w:val="0057422A"/>
    <w:rsid w:val="00574418"/>
    <w:rsid w:val="00574B1C"/>
    <w:rsid w:val="005753D0"/>
    <w:rsid w:val="005754BE"/>
    <w:rsid w:val="00575713"/>
    <w:rsid w:val="005757ED"/>
    <w:rsid w:val="00575FDB"/>
    <w:rsid w:val="00576148"/>
    <w:rsid w:val="00576A32"/>
    <w:rsid w:val="005774B4"/>
    <w:rsid w:val="00577EE3"/>
    <w:rsid w:val="005801B6"/>
    <w:rsid w:val="00580210"/>
    <w:rsid w:val="005802FC"/>
    <w:rsid w:val="00581219"/>
    <w:rsid w:val="005812C2"/>
    <w:rsid w:val="0058143D"/>
    <w:rsid w:val="005818C8"/>
    <w:rsid w:val="00581F40"/>
    <w:rsid w:val="0058294F"/>
    <w:rsid w:val="00582CE0"/>
    <w:rsid w:val="00582F4F"/>
    <w:rsid w:val="005839FD"/>
    <w:rsid w:val="00584178"/>
    <w:rsid w:val="00584404"/>
    <w:rsid w:val="005844ED"/>
    <w:rsid w:val="00584E85"/>
    <w:rsid w:val="005853F2"/>
    <w:rsid w:val="005859D0"/>
    <w:rsid w:val="00585A6A"/>
    <w:rsid w:val="0058616C"/>
    <w:rsid w:val="00586B81"/>
    <w:rsid w:val="00586F50"/>
    <w:rsid w:val="005872A2"/>
    <w:rsid w:val="005876C3"/>
    <w:rsid w:val="005879CC"/>
    <w:rsid w:val="00587AC2"/>
    <w:rsid w:val="00587BA2"/>
    <w:rsid w:val="00587CEA"/>
    <w:rsid w:val="00587FBB"/>
    <w:rsid w:val="005900E2"/>
    <w:rsid w:val="0059039A"/>
    <w:rsid w:val="0059056E"/>
    <w:rsid w:val="00590C0F"/>
    <w:rsid w:val="00590FC7"/>
    <w:rsid w:val="00591289"/>
    <w:rsid w:val="005914DB"/>
    <w:rsid w:val="0059158C"/>
    <w:rsid w:val="0059166A"/>
    <w:rsid w:val="005918D8"/>
    <w:rsid w:val="00592247"/>
    <w:rsid w:val="0059245A"/>
    <w:rsid w:val="00592649"/>
    <w:rsid w:val="0059342F"/>
    <w:rsid w:val="00593A94"/>
    <w:rsid w:val="00593B93"/>
    <w:rsid w:val="00593CF1"/>
    <w:rsid w:val="00593D06"/>
    <w:rsid w:val="00593DB7"/>
    <w:rsid w:val="0059454F"/>
    <w:rsid w:val="00594B81"/>
    <w:rsid w:val="00594C21"/>
    <w:rsid w:val="00594C9B"/>
    <w:rsid w:val="00594CD3"/>
    <w:rsid w:val="00595329"/>
    <w:rsid w:val="00595406"/>
    <w:rsid w:val="00595678"/>
    <w:rsid w:val="005957B6"/>
    <w:rsid w:val="00595EE9"/>
    <w:rsid w:val="005964D8"/>
    <w:rsid w:val="0059656A"/>
    <w:rsid w:val="00596751"/>
    <w:rsid w:val="00596ABF"/>
    <w:rsid w:val="005974D0"/>
    <w:rsid w:val="005A05A7"/>
    <w:rsid w:val="005A08FA"/>
    <w:rsid w:val="005A0A49"/>
    <w:rsid w:val="005A0AE6"/>
    <w:rsid w:val="005A0C35"/>
    <w:rsid w:val="005A1494"/>
    <w:rsid w:val="005A19B5"/>
    <w:rsid w:val="005A1AA3"/>
    <w:rsid w:val="005A1CF0"/>
    <w:rsid w:val="005A22E5"/>
    <w:rsid w:val="005A249D"/>
    <w:rsid w:val="005A2989"/>
    <w:rsid w:val="005A2A06"/>
    <w:rsid w:val="005A2EE1"/>
    <w:rsid w:val="005A3027"/>
    <w:rsid w:val="005A30AB"/>
    <w:rsid w:val="005A3734"/>
    <w:rsid w:val="005A3A19"/>
    <w:rsid w:val="005A3ED4"/>
    <w:rsid w:val="005A455C"/>
    <w:rsid w:val="005A4B56"/>
    <w:rsid w:val="005A4DD4"/>
    <w:rsid w:val="005A4E55"/>
    <w:rsid w:val="005A4F3D"/>
    <w:rsid w:val="005A5108"/>
    <w:rsid w:val="005A51B4"/>
    <w:rsid w:val="005A6478"/>
    <w:rsid w:val="005A70C8"/>
    <w:rsid w:val="005A7924"/>
    <w:rsid w:val="005A79D7"/>
    <w:rsid w:val="005A7B5F"/>
    <w:rsid w:val="005A7CB2"/>
    <w:rsid w:val="005B01F2"/>
    <w:rsid w:val="005B0386"/>
    <w:rsid w:val="005B0588"/>
    <w:rsid w:val="005B089A"/>
    <w:rsid w:val="005B0FC5"/>
    <w:rsid w:val="005B1D26"/>
    <w:rsid w:val="005B1DA0"/>
    <w:rsid w:val="005B1E24"/>
    <w:rsid w:val="005B27D8"/>
    <w:rsid w:val="005B2D62"/>
    <w:rsid w:val="005B2EE2"/>
    <w:rsid w:val="005B30A6"/>
    <w:rsid w:val="005B4510"/>
    <w:rsid w:val="005B570B"/>
    <w:rsid w:val="005B58A2"/>
    <w:rsid w:val="005B5D2C"/>
    <w:rsid w:val="005B6B76"/>
    <w:rsid w:val="005B6FB3"/>
    <w:rsid w:val="005B7D19"/>
    <w:rsid w:val="005B7E6F"/>
    <w:rsid w:val="005B7FE0"/>
    <w:rsid w:val="005C01B9"/>
    <w:rsid w:val="005C020D"/>
    <w:rsid w:val="005C0945"/>
    <w:rsid w:val="005C0FF4"/>
    <w:rsid w:val="005C1429"/>
    <w:rsid w:val="005C1621"/>
    <w:rsid w:val="005C1AA0"/>
    <w:rsid w:val="005C1AC7"/>
    <w:rsid w:val="005C24DB"/>
    <w:rsid w:val="005C2632"/>
    <w:rsid w:val="005C27B5"/>
    <w:rsid w:val="005C28BC"/>
    <w:rsid w:val="005C2908"/>
    <w:rsid w:val="005C2E56"/>
    <w:rsid w:val="005C2E77"/>
    <w:rsid w:val="005C346E"/>
    <w:rsid w:val="005C3685"/>
    <w:rsid w:val="005C37A5"/>
    <w:rsid w:val="005C37E0"/>
    <w:rsid w:val="005C3A20"/>
    <w:rsid w:val="005C3A7E"/>
    <w:rsid w:val="005C416B"/>
    <w:rsid w:val="005C439B"/>
    <w:rsid w:val="005C4567"/>
    <w:rsid w:val="005C4620"/>
    <w:rsid w:val="005C472C"/>
    <w:rsid w:val="005C4863"/>
    <w:rsid w:val="005C4B39"/>
    <w:rsid w:val="005C5019"/>
    <w:rsid w:val="005C5367"/>
    <w:rsid w:val="005C54B5"/>
    <w:rsid w:val="005C5542"/>
    <w:rsid w:val="005C5862"/>
    <w:rsid w:val="005C587E"/>
    <w:rsid w:val="005C5999"/>
    <w:rsid w:val="005C5DA2"/>
    <w:rsid w:val="005C624C"/>
    <w:rsid w:val="005C6671"/>
    <w:rsid w:val="005C6961"/>
    <w:rsid w:val="005C6B07"/>
    <w:rsid w:val="005C6BAD"/>
    <w:rsid w:val="005C772D"/>
    <w:rsid w:val="005D0770"/>
    <w:rsid w:val="005D12F1"/>
    <w:rsid w:val="005D198F"/>
    <w:rsid w:val="005D1DC1"/>
    <w:rsid w:val="005D267C"/>
    <w:rsid w:val="005D2881"/>
    <w:rsid w:val="005D28D9"/>
    <w:rsid w:val="005D2B3E"/>
    <w:rsid w:val="005D3150"/>
    <w:rsid w:val="005D338E"/>
    <w:rsid w:val="005D37FA"/>
    <w:rsid w:val="005D3AED"/>
    <w:rsid w:val="005D4033"/>
    <w:rsid w:val="005D440E"/>
    <w:rsid w:val="005D49F2"/>
    <w:rsid w:val="005D4D54"/>
    <w:rsid w:val="005D4E38"/>
    <w:rsid w:val="005D56DD"/>
    <w:rsid w:val="005D59F5"/>
    <w:rsid w:val="005D5CF4"/>
    <w:rsid w:val="005D5E9A"/>
    <w:rsid w:val="005D6115"/>
    <w:rsid w:val="005D66BF"/>
    <w:rsid w:val="005D6736"/>
    <w:rsid w:val="005D7651"/>
    <w:rsid w:val="005D7DC0"/>
    <w:rsid w:val="005D7E5D"/>
    <w:rsid w:val="005D7EBC"/>
    <w:rsid w:val="005E03B5"/>
    <w:rsid w:val="005E11F8"/>
    <w:rsid w:val="005E1301"/>
    <w:rsid w:val="005E16C2"/>
    <w:rsid w:val="005E22DC"/>
    <w:rsid w:val="005E26A0"/>
    <w:rsid w:val="005E2967"/>
    <w:rsid w:val="005E2B57"/>
    <w:rsid w:val="005E30B5"/>
    <w:rsid w:val="005E332F"/>
    <w:rsid w:val="005E37EC"/>
    <w:rsid w:val="005E4126"/>
    <w:rsid w:val="005E4766"/>
    <w:rsid w:val="005E4C21"/>
    <w:rsid w:val="005E4C8C"/>
    <w:rsid w:val="005E5272"/>
    <w:rsid w:val="005E58E4"/>
    <w:rsid w:val="005E6578"/>
    <w:rsid w:val="005E6A99"/>
    <w:rsid w:val="005E6EAC"/>
    <w:rsid w:val="005E7002"/>
    <w:rsid w:val="005E719F"/>
    <w:rsid w:val="005E7209"/>
    <w:rsid w:val="005E7A61"/>
    <w:rsid w:val="005F08D6"/>
    <w:rsid w:val="005F0A40"/>
    <w:rsid w:val="005F0B90"/>
    <w:rsid w:val="005F0C47"/>
    <w:rsid w:val="005F0FBD"/>
    <w:rsid w:val="005F1156"/>
    <w:rsid w:val="005F14B3"/>
    <w:rsid w:val="005F2435"/>
    <w:rsid w:val="005F2920"/>
    <w:rsid w:val="005F2A15"/>
    <w:rsid w:val="005F2CDE"/>
    <w:rsid w:val="005F3535"/>
    <w:rsid w:val="005F35CB"/>
    <w:rsid w:val="005F3625"/>
    <w:rsid w:val="005F3B54"/>
    <w:rsid w:val="005F3F15"/>
    <w:rsid w:val="005F44B7"/>
    <w:rsid w:val="005F44DE"/>
    <w:rsid w:val="005F4710"/>
    <w:rsid w:val="005F537D"/>
    <w:rsid w:val="005F58E3"/>
    <w:rsid w:val="005F5C35"/>
    <w:rsid w:val="005F6466"/>
    <w:rsid w:val="005F6EC8"/>
    <w:rsid w:val="005F7103"/>
    <w:rsid w:val="005F7181"/>
    <w:rsid w:val="005F754F"/>
    <w:rsid w:val="005F779A"/>
    <w:rsid w:val="005F7CE2"/>
    <w:rsid w:val="005F7F8F"/>
    <w:rsid w:val="0060050A"/>
    <w:rsid w:val="00600716"/>
    <w:rsid w:val="006007C8"/>
    <w:rsid w:val="00600E58"/>
    <w:rsid w:val="0060124E"/>
    <w:rsid w:val="006015F9"/>
    <w:rsid w:val="00601A48"/>
    <w:rsid w:val="00601AE2"/>
    <w:rsid w:val="0060244F"/>
    <w:rsid w:val="00602DA7"/>
    <w:rsid w:val="00603B55"/>
    <w:rsid w:val="00603CC9"/>
    <w:rsid w:val="0060442E"/>
    <w:rsid w:val="006045DF"/>
    <w:rsid w:val="00604804"/>
    <w:rsid w:val="00604F8A"/>
    <w:rsid w:val="0060532E"/>
    <w:rsid w:val="00605738"/>
    <w:rsid w:val="00605758"/>
    <w:rsid w:val="006064FA"/>
    <w:rsid w:val="00606818"/>
    <w:rsid w:val="00606843"/>
    <w:rsid w:val="006072F3"/>
    <w:rsid w:val="006075A4"/>
    <w:rsid w:val="0060798C"/>
    <w:rsid w:val="00610329"/>
    <w:rsid w:val="00610EAE"/>
    <w:rsid w:val="00610F5C"/>
    <w:rsid w:val="00611265"/>
    <w:rsid w:val="006112B5"/>
    <w:rsid w:val="0061153B"/>
    <w:rsid w:val="00612063"/>
    <w:rsid w:val="006122CC"/>
    <w:rsid w:val="006127D6"/>
    <w:rsid w:val="00612A88"/>
    <w:rsid w:val="0061326A"/>
    <w:rsid w:val="0061362E"/>
    <w:rsid w:val="00613D2D"/>
    <w:rsid w:val="0061442A"/>
    <w:rsid w:val="006151B2"/>
    <w:rsid w:val="006153E2"/>
    <w:rsid w:val="006160E2"/>
    <w:rsid w:val="0061614A"/>
    <w:rsid w:val="006167AE"/>
    <w:rsid w:val="006173F5"/>
    <w:rsid w:val="006174FD"/>
    <w:rsid w:val="006178B2"/>
    <w:rsid w:val="00617A39"/>
    <w:rsid w:val="00617A7B"/>
    <w:rsid w:val="00617F87"/>
    <w:rsid w:val="00617FFA"/>
    <w:rsid w:val="00620D61"/>
    <w:rsid w:val="00620F9C"/>
    <w:rsid w:val="006210AD"/>
    <w:rsid w:val="00621214"/>
    <w:rsid w:val="00621369"/>
    <w:rsid w:val="006213CC"/>
    <w:rsid w:val="00621558"/>
    <w:rsid w:val="006218C8"/>
    <w:rsid w:val="006218D7"/>
    <w:rsid w:val="006219A5"/>
    <w:rsid w:val="00621C24"/>
    <w:rsid w:val="00621D0D"/>
    <w:rsid w:val="00621E97"/>
    <w:rsid w:val="0062250C"/>
    <w:rsid w:val="00623584"/>
    <w:rsid w:val="00623C20"/>
    <w:rsid w:val="00624017"/>
    <w:rsid w:val="006248E3"/>
    <w:rsid w:val="00624AA9"/>
    <w:rsid w:val="00624D5B"/>
    <w:rsid w:val="00625215"/>
    <w:rsid w:val="006254FA"/>
    <w:rsid w:val="00625AAC"/>
    <w:rsid w:val="006262AC"/>
    <w:rsid w:val="00627730"/>
    <w:rsid w:val="00627DBB"/>
    <w:rsid w:val="00627FE8"/>
    <w:rsid w:val="0063093D"/>
    <w:rsid w:val="00631053"/>
    <w:rsid w:val="00631599"/>
    <w:rsid w:val="00631F9F"/>
    <w:rsid w:val="00632691"/>
    <w:rsid w:val="006327E9"/>
    <w:rsid w:val="00633688"/>
    <w:rsid w:val="00633998"/>
    <w:rsid w:val="006339B3"/>
    <w:rsid w:val="00633B1C"/>
    <w:rsid w:val="0063414B"/>
    <w:rsid w:val="00634277"/>
    <w:rsid w:val="0063448B"/>
    <w:rsid w:val="006349FF"/>
    <w:rsid w:val="00634B6F"/>
    <w:rsid w:val="00634F16"/>
    <w:rsid w:val="006350F9"/>
    <w:rsid w:val="006355F2"/>
    <w:rsid w:val="006361EA"/>
    <w:rsid w:val="0063644D"/>
    <w:rsid w:val="0063665E"/>
    <w:rsid w:val="00636B30"/>
    <w:rsid w:val="00636D00"/>
    <w:rsid w:val="00637F2A"/>
    <w:rsid w:val="00637F9F"/>
    <w:rsid w:val="00640339"/>
    <w:rsid w:val="00640581"/>
    <w:rsid w:val="006407BA"/>
    <w:rsid w:val="0064192B"/>
    <w:rsid w:val="0064215C"/>
    <w:rsid w:val="00642A4C"/>
    <w:rsid w:val="00642C87"/>
    <w:rsid w:val="00642F2C"/>
    <w:rsid w:val="006436B9"/>
    <w:rsid w:val="00643C46"/>
    <w:rsid w:val="00643D17"/>
    <w:rsid w:val="00644120"/>
    <w:rsid w:val="00644972"/>
    <w:rsid w:val="00644B29"/>
    <w:rsid w:val="0064520E"/>
    <w:rsid w:val="00645401"/>
    <w:rsid w:val="0064547F"/>
    <w:rsid w:val="00645745"/>
    <w:rsid w:val="006457C3"/>
    <w:rsid w:val="00645BAC"/>
    <w:rsid w:val="00646048"/>
    <w:rsid w:val="006463FB"/>
    <w:rsid w:val="006466BB"/>
    <w:rsid w:val="00646CCB"/>
    <w:rsid w:val="006472A1"/>
    <w:rsid w:val="0064773F"/>
    <w:rsid w:val="00647AE2"/>
    <w:rsid w:val="00647AED"/>
    <w:rsid w:val="00647E2C"/>
    <w:rsid w:val="006501F8"/>
    <w:rsid w:val="006506F9"/>
    <w:rsid w:val="0065089A"/>
    <w:rsid w:val="00650D29"/>
    <w:rsid w:val="00651764"/>
    <w:rsid w:val="00651AF3"/>
    <w:rsid w:val="00651DB4"/>
    <w:rsid w:val="00651EC7"/>
    <w:rsid w:val="0065232F"/>
    <w:rsid w:val="006525AF"/>
    <w:rsid w:val="006525E9"/>
    <w:rsid w:val="00652D4B"/>
    <w:rsid w:val="00652E90"/>
    <w:rsid w:val="00652EE9"/>
    <w:rsid w:val="0065359C"/>
    <w:rsid w:val="00653A79"/>
    <w:rsid w:val="00653D79"/>
    <w:rsid w:val="006544BF"/>
    <w:rsid w:val="00655228"/>
    <w:rsid w:val="00656263"/>
    <w:rsid w:val="006563F4"/>
    <w:rsid w:val="006564D8"/>
    <w:rsid w:val="00656D58"/>
    <w:rsid w:val="00656FB9"/>
    <w:rsid w:val="0065717A"/>
    <w:rsid w:val="006572D9"/>
    <w:rsid w:val="006572DC"/>
    <w:rsid w:val="0065743A"/>
    <w:rsid w:val="00657DB1"/>
    <w:rsid w:val="00657F5F"/>
    <w:rsid w:val="0066027A"/>
    <w:rsid w:val="0066029D"/>
    <w:rsid w:val="006603A8"/>
    <w:rsid w:val="006605CF"/>
    <w:rsid w:val="00660714"/>
    <w:rsid w:val="00660B77"/>
    <w:rsid w:val="00660BAC"/>
    <w:rsid w:val="00660BFA"/>
    <w:rsid w:val="00660F6E"/>
    <w:rsid w:val="00660FF7"/>
    <w:rsid w:val="0066118C"/>
    <w:rsid w:val="0066174D"/>
    <w:rsid w:val="00661A88"/>
    <w:rsid w:val="00661EC1"/>
    <w:rsid w:val="00662812"/>
    <w:rsid w:val="00662BC4"/>
    <w:rsid w:val="00663081"/>
    <w:rsid w:val="006631B0"/>
    <w:rsid w:val="00663493"/>
    <w:rsid w:val="006634C8"/>
    <w:rsid w:val="006635CF"/>
    <w:rsid w:val="0066369C"/>
    <w:rsid w:val="00663CF8"/>
    <w:rsid w:val="00663EC8"/>
    <w:rsid w:val="006644B6"/>
    <w:rsid w:val="00664705"/>
    <w:rsid w:val="00665150"/>
    <w:rsid w:val="00665C5A"/>
    <w:rsid w:val="00665F67"/>
    <w:rsid w:val="006663EB"/>
    <w:rsid w:val="00666499"/>
    <w:rsid w:val="00666763"/>
    <w:rsid w:val="00667145"/>
    <w:rsid w:val="0066766E"/>
    <w:rsid w:val="00667D1C"/>
    <w:rsid w:val="006701E5"/>
    <w:rsid w:val="006703F6"/>
    <w:rsid w:val="00670926"/>
    <w:rsid w:val="00670CE9"/>
    <w:rsid w:val="00670D7A"/>
    <w:rsid w:val="00670D8B"/>
    <w:rsid w:val="006711F0"/>
    <w:rsid w:val="006714B4"/>
    <w:rsid w:val="00671708"/>
    <w:rsid w:val="00671F76"/>
    <w:rsid w:val="00672C05"/>
    <w:rsid w:val="0067375D"/>
    <w:rsid w:val="00673B0B"/>
    <w:rsid w:val="00674023"/>
    <w:rsid w:val="0067456F"/>
    <w:rsid w:val="0067490F"/>
    <w:rsid w:val="00674C69"/>
    <w:rsid w:val="0067529B"/>
    <w:rsid w:val="00675336"/>
    <w:rsid w:val="0067535F"/>
    <w:rsid w:val="006754D7"/>
    <w:rsid w:val="00675A5A"/>
    <w:rsid w:val="00675E4B"/>
    <w:rsid w:val="0067609B"/>
    <w:rsid w:val="00676131"/>
    <w:rsid w:val="006763AA"/>
    <w:rsid w:val="006773F8"/>
    <w:rsid w:val="00677C70"/>
    <w:rsid w:val="0068005E"/>
    <w:rsid w:val="006802C7"/>
    <w:rsid w:val="006813B0"/>
    <w:rsid w:val="006831BB"/>
    <w:rsid w:val="0068331C"/>
    <w:rsid w:val="006846C3"/>
    <w:rsid w:val="006849AF"/>
    <w:rsid w:val="0068508A"/>
    <w:rsid w:val="006850A9"/>
    <w:rsid w:val="006852D3"/>
    <w:rsid w:val="006855A5"/>
    <w:rsid w:val="006857C6"/>
    <w:rsid w:val="00685CEB"/>
    <w:rsid w:val="00685E79"/>
    <w:rsid w:val="00686119"/>
    <w:rsid w:val="00686211"/>
    <w:rsid w:val="0068636D"/>
    <w:rsid w:val="0068686E"/>
    <w:rsid w:val="00686A5C"/>
    <w:rsid w:val="00686B3C"/>
    <w:rsid w:val="00686C37"/>
    <w:rsid w:val="00686EC4"/>
    <w:rsid w:val="0068719F"/>
    <w:rsid w:val="0068768D"/>
    <w:rsid w:val="00687F36"/>
    <w:rsid w:val="006901B3"/>
    <w:rsid w:val="00691441"/>
    <w:rsid w:val="00691645"/>
    <w:rsid w:val="00691B67"/>
    <w:rsid w:val="00691F39"/>
    <w:rsid w:val="006922D2"/>
    <w:rsid w:val="00692F7A"/>
    <w:rsid w:val="00693611"/>
    <w:rsid w:val="006940B2"/>
    <w:rsid w:val="006942EB"/>
    <w:rsid w:val="00694506"/>
    <w:rsid w:val="00694CCE"/>
    <w:rsid w:val="00695177"/>
    <w:rsid w:val="00695ABF"/>
    <w:rsid w:val="00695EAA"/>
    <w:rsid w:val="0069647B"/>
    <w:rsid w:val="00697968"/>
    <w:rsid w:val="00697982"/>
    <w:rsid w:val="00697CA6"/>
    <w:rsid w:val="00697E43"/>
    <w:rsid w:val="006A05FC"/>
    <w:rsid w:val="006A08F8"/>
    <w:rsid w:val="006A0B07"/>
    <w:rsid w:val="006A1255"/>
    <w:rsid w:val="006A1783"/>
    <w:rsid w:val="006A1800"/>
    <w:rsid w:val="006A1C86"/>
    <w:rsid w:val="006A2527"/>
    <w:rsid w:val="006A2BA7"/>
    <w:rsid w:val="006A2CF2"/>
    <w:rsid w:val="006A2E5E"/>
    <w:rsid w:val="006A2F37"/>
    <w:rsid w:val="006A327A"/>
    <w:rsid w:val="006A3620"/>
    <w:rsid w:val="006A377D"/>
    <w:rsid w:val="006A4504"/>
    <w:rsid w:val="006A4A3B"/>
    <w:rsid w:val="006A4ADE"/>
    <w:rsid w:val="006A4B92"/>
    <w:rsid w:val="006A5207"/>
    <w:rsid w:val="006A52F0"/>
    <w:rsid w:val="006A5AE3"/>
    <w:rsid w:val="006A6A5D"/>
    <w:rsid w:val="006A7AAF"/>
    <w:rsid w:val="006B0222"/>
    <w:rsid w:val="006B03D4"/>
    <w:rsid w:val="006B05F1"/>
    <w:rsid w:val="006B070C"/>
    <w:rsid w:val="006B0965"/>
    <w:rsid w:val="006B1229"/>
    <w:rsid w:val="006B1443"/>
    <w:rsid w:val="006B1C04"/>
    <w:rsid w:val="006B1FBA"/>
    <w:rsid w:val="006B22D6"/>
    <w:rsid w:val="006B2670"/>
    <w:rsid w:val="006B2AFF"/>
    <w:rsid w:val="006B2DBD"/>
    <w:rsid w:val="006B3F04"/>
    <w:rsid w:val="006B4440"/>
    <w:rsid w:val="006B47ED"/>
    <w:rsid w:val="006B5008"/>
    <w:rsid w:val="006B536D"/>
    <w:rsid w:val="006B540B"/>
    <w:rsid w:val="006B5766"/>
    <w:rsid w:val="006B57BD"/>
    <w:rsid w:val="006B595C"/>
    <w:rsid w:val="006B5DBA"/>
    <w:rsid w:val="006B60F5"/>
    <w:rsid w:val="006B626E"/>
    <w:rsid w:val="006B6299"/>
    <w:rsid w:val="006B6633"/>
    <w:rsid w:val="006B6B5A"/>
    <w:rsid w:val="006B760E"/>
    <w:rsid w:val="006B7A84"/>
    <w:rsid w:val="006B7CFD"/>
    <w:rsid w:val="006C0AE6"/>
    <w:rsid w:val="006C1C5D"/>
    <w:rsid w:val="006C1F0B"/>
    <w:rsid w:val="006C1FC3"/>
    <w:rsid w:val="006C329A"/>
    <w:rsid w:val="006C42D6"/>
    <w:rsid w:val="006C46CD"/>
    <w:rsid w:val="006C4917"/>
    <w:rsid w:val="006C4B99"/>
    <w:rsid w:val="006C4DC3"/>
    <w:rsid w:val="006C513C"/>
    <w:rsid w:val="006C5B38"/>
    <w:rsid w:val="006C706B"/>
    <w:rsid w:val="006C70FE"/>
    <w:rsid w:val="006C7CB1"/>
    <w:rsid w:val="006C7FD7"/>
    <w:rsid w:val="006C7FE6"/>
    <w:rsid w:val="006D074C"/>
    <w:rsid w:val="006D0A61"/>
    <w:rsid w:val="006D0F20"/>
    <w:rsid w:val="006D13EC"/>
    <w:rsid w:val="006D1937"/>
    <w:rsid w:val="006D1999"/>
    <w:rsid w:val="006D294E"/>
    <w:rsid w:val="006D2C64"/>
    <w:rsid w:val="006D2E9E"/>
    <w:rsid w:val="006D2EF7"/>
    <w:rsid w:val="006D304E"/>
    <w:rsid w:val="006D3BC7"/>
    <w:rsid w:val="006D44E4"/>
    <w:rsid w:val="006D46D0"/>
    <w:rsid w:val="006D473E"/>
    <w:rsid w:val="006D47DE"/>
    <w:rsid w:val="006D4C7D"/>
    <w:rsid w:val="006D507B"/>
    <w:rsid w:val="006D50BD"/>
    <w:rsid w:val="006D55F5"/>
    <w:rsid w:val="006D5BE2"/>
    <w:rsid w:val="006D5D81"/>
    <w:rsid w:val="006D5DE7"/>
    <w:rsid w:val="006D5E97"/>
    <w:rsid w:val="006D6614"/>
    <w:rsid w:val="006D68C5"/>
    <w:rsid w:val="006D6A5A"/>
    <w:rsid w:val="006D6C03"/>
    <w:rsid w:val="006D7254"/>
    <w:rsid w:val="006D72A8"/>
    <w:rsid w:val="006D7708"/>
    <w:rsid w:val="006E0076"/>
    <w:rsid w:val="006E05CF"/>
    <w:rsid w:val="006E05DB"/>
    <w:rsid w:val="006E063B"/>
    <w:rsid w:val="006E0863"/>
    <w:rsid w:val="006E0B4A"/>
    <w:rsid w:val="006E0DD5"/>
    <w:rsid w:val="006E0F7F"/>
    <w:rsid w:val="006E12BA"/>
    <w:rsid w:val="006E16E6"/>
    <w:rsid w:val="006E1A7F"/>
    <w:rsid w:val="006E209C"/>
    <w:rsid w:val="006E289F"/>
    <w:rsid w:val="006E3868"/>
    <w:rsid w:val="006E401C"/>
    <w:rsid w:val="006E41A3"/>
    <w:rsid w:val="006E49A7"/>
    <w:rsid w:val="006E4C54"/>
    <w:rsid w:val="006E5228"/>
    <w:rsid w:val="006E5D0D"/>
    <w:rsid w:val="006E5FBD"/>
    <w:rsid w:val="006E6E02"/>
    <w:rsid w:val="006E7081"/>
    <w:rsid w:val="006E7266"/>
    <w:rsid w:val="006E79B7"/>
    <w:rsid w:val="006E7CB1"/>
    <w:rsid w:val="006F017A"/>
    <w:rsid w:val="006F083D"/>
    <w:rsid w:val="006F08FC"/>
    <w:rsid w:val="006F1E77"/>
    <w:rsid w:val="006F22DC"/>
    <w:rsid w:val="006F293B"/>
    <w:rsid w:val="006F32B9"/>
    <w:rsid w:val="006F32C0"/>
    <w:rsid w:val="006F3B25"/>
    <w:rsid w:val="006F4662"/>
    <w:rsid w:val="006F4AE2"/>
    <w:rsid w:val="006F56E8"/>
    <w:rsid w:val="006F5B69"/>
    <w:rsid w:val="006F640B"/>
    <w:rsid w:val="006F65CF"/>
    <w:rsid w:val="006F6F74"/>
    <w:rsid w:val="006F783A"/>
    <w:rsid w:val="006F7B6D"/>
    <w:rsid w:val="0070144B"/>
    <w:rsid w:val="00701648"/>
    <w:rsid w:val="00701818"/>
    <w:rsid w:val="00701951"/>
    <w:rsid w:val="00701AF2"/>
    <w:rsid w:val="00701C90"/>
    <w:rsid w:val="00701EF8"/>
    <w:rsid w:val="00701FAF"/>
    <w:rsid w:val="00702256"/>
    <w:rsid w:val="007023C6"/>
    <w:rsid w:val="007024F5"/>
    <w:rsid w:val="00702506"/>
    <w:rsid w:val="00702616"/>
    <w:rsid w:val="007026BA"/>
    <w:rsid w:val="00702A55"/>
    <w:rsid w:val="00702DE4"/>
    <w:rsid w:val="00702F03"/>
    <w:rsid w:val="00703828"/>
    <w:rsid w:val="00703974"/>
    <w:rsid w:val="00703B62"/>
    <w:rsid w:val="00704061"/>
    <w:rsid w:val="0070408C"/>
    <w:rsid w:val="007042CC"/>
    <w:rsid w:val="0070456F"/>
    <w:rsid w:val="007047DC"/>
    <w:rsid w:val="007048CF"/>
    <w:rsid w:val="00704910"/>
    <w:rsid w:val="00704A9C"/>
    <w:rsid w:val="00704E35"/>
    <w:rsid w:val="00704FE3"/>
    <w:rsid w:val="007050E6"/>
    <w:rsid w:val="00705201"/>
    <w:rsid w:val="007061DD"/>
    <w:rsid w:val="00706A4A"/>
    <w:rsid w:val="00706AE9"/>
    <w:rsid w:val="00706EB9"/>
    <w:rsid w:val="007071BD"/>
    <w:rsid w:val="0070775C"/>
    <w:rsid w:val="00707832"/>
    <w:rsid w:val="00707C5B"/>
    <w:rsid w:val="00707DE1"/>
    <w:rsid w:val="00707DE3"/>
    <w:rsid w:val="00710618"/>
    <w:rsid w:val="0071071A"/>
    <w:rsid w:val="007107B0"/>
    <w:rsid w:val="00710A8A"/>
    <w:rsid w:val="00710ABC"/>
    <w:rsid w:val="007112B0"/>
    <w:rsid w:val="00711794"/>
    <w:rsid w:val="00711B79"/>
    <w:rsid w:val="00711C4E"/>
    <w:rsid w:val="00712A61"/>
    <w:rsid w:val="0071353C"/>
    <w:rsid w:val="00713B32"/>
    <w:rsid w:val="00714034"/>
    <w:rsid w:val="0071448E"/>
    <w:rsid w:val="00714ACA"/>
    <w:rsid w:val="00714BFE"/>
    <w:rsid w:val="00714CFD"/>
    <w:rsid w:val="00714E58"/>
    <w:rsid w:val="00715231"/>
    <w:rsid w:val="007157D2"/>
    <w:rsid w:val="00715F64"/>
    <w:rsid w:val="007161AA"/>
    <w:rsid w:val="007172C1"/>
    <w:rsid w:val="00717C38"/>
    <w:rsid w:val="00717C60"/>
    <w:rsid w:val="00717D4A"/>
    <w:rsid w:val="00720609"/>
    <w:rsid w:val="00720C94"/>
    <w:rsid w:val="0072107B"/>
    <w:rsid w:val="0072136D"/>
    <w:rsid w:val="0072151A"/>
    <w:rsid w:val="00721E97"/>
    <w:rsid w:val="00721F1C"/>
    <w:rsid w:val="007225D0"/>
    <w:rsid w:val="007231C3"/>
    <w:rsid w:val="00723252"/>
    <w:rsid w:val="007236E9"/>
    <w:rsid w:val="00723CEA"/>
    <w:rsid w:val="00723F82"/>
    <w:rsid w:val="00724269"/>
    <w:rsid w:val="0072443A"/>
    <w:rsid w:val="00724453"/>
    <w:rsid w:val="00724557"/>
    <w:rsid w:val="00724702"/>
    <w:rsid w:val="00724850"/>
    <w:rsid w:val="0072546A"/>
    <w:rsid w:val="007261C7"/>
    <w:rsid w:val="007269B6"/>
    <w:rsid w:val="00726BEE"/>
    <w:rsid w:val="00726D54"/>
    <w:rsid w:val="00727106"/>
    <w:rsid w:val="00727572"/>
    <w:rsid w:val="00727A24"/>
    <w:rsid w:val="00730165"/>
    <w:rsid w:val="00730185"/>
    <w:rsid w:val="007306F3"/>
    <w:rsid w:val="007307ED"/>
    <w:rsid w:val="00730A82"/>
    <w:rsid w:val="00731511"/>
    <w:rsid w:val="00731576"/>
    <w:rsid w:val="00731ADA"/>
    <w:rsid w:val="00731F31"/>
    <w:rsid w:val="00731FB4"/>
    <w:rsid w:val="00732E13"/>
    <w:rsid w:val="00732F00"/>
    <w:rsid w:val="007332D3"/>
    <w:rsid w:val="00733440"/>
    <w:rsid w:val="00733895"/>
    <w:rsid w:val="00733965"/>
    <w:rsid w:val="00733CDD"/>
    <w:rsid w:val="0073412F"/>
    <w:rsid w:val="007344B5"/>
    <w:rsid w:val="00734A49"/>
    <w:rsid w:val="00734A97"/>
    <w:rsid w:val="00734BBB"/>
    <w:rsid w:val="00734D37"/>
    <w:rsid w:val="007351B1"/>
    <w:rsid w:val="0073565C"/>
    <w:rsid w:val="00735661"/>
    <w:rsid w:val="00735861"/>
    <w:rsid w:val="007358BD"/>
    <w:rsid w:val="00736A19"/>
    <w:rsid w:val="00736A9A"/>
    <w:rsid w:val="00736D47"/>
    <w:rsid w:val="00736D75"/>
    <w:rsid w:val="00736DB3"/>
    <w:rsid w:val="00736F69"/>
    <w:rsid w:val="0073758A"/>
    <w:rsid w:val="007379E2"/>
    <w:rsid w:val="007407BE"/>
    <w:rsid w:val="007416BF"/>
    <w:rsid w:val="00741E18"/>
    <w:rsid w:val="00742591"/>
    <w:rsid w:val="00742897"/>
    <w:rsid w:val="00742A49"/>
    <w:rsid w:val="0074333A"/>
    <w:rsid w:val="00743AE6"/>
    <w:rsid w:val="0074443C"/>
    <w:rsid w:val="007456C7"/>
    <w:rsid w:val="00745C23"/>
    <w:rsid w:val="00745D43"/>
    <w:rsid w:val="00745EBF"/>
    <w:rsid w:val="007460DA"/>
    <w:rsid w:val="0074634B"/>
    <w:rsid w:val="007468B4"/>
    <w:rsid w:val="0074710B"/>
    <w:rsid w:val="00747159"/>
    <w:rsid w:val="00747932"/>
    <w:rsid w:val="007479A2"/>
    <w:rsid w:val="00747CC3"/>
    <w:rsid w:val="00747FBE"/>
    <w:rsid w:val="00750051"/>
    <w:rsid w:val="007501A8"/>
    <w:rsid w:val="00750571"/>
    <w:rsid w:val="00750777"/>
    <w:rsid w:val="007508F2"/>
    <w:rsid w:val="00750E70"/>
    <w:rsid w:val="00751634"/>
    <w:rsid w:val="0075176E"/>
    <w:rsid w:val="00751AA7"/>
    <w:rsid w:val="00751B1D"/>
    <w:rsid w:val="00751D9F"/>
    <w:rsid w:val="00751F49"/>
    <w:rsid w:val="00752136"/>
    <w:rsid w:val="00752BCD"/>
    <w:rsid w:val="00752DD4"/>
    <w:rsid w:val="00753CEE"/>
    <w:rsid w:val="00753DB0"/>
    <w:rsid w:val="00753F80"/>
    <w:rsid w:val="00754097"/>
    <w:rsid w:val="0075416F"/>
    <w:rsid w:val="00754802"/>
    <w:rsid w:val="007548C7"/>
    <w:rsid w:val="00754B3F"/>
    <w:rsid w:val="00754B4A"/>
    <w:rsid w:val="00754BBC"/>
    <w:rsid w:val="00755530"/>
    <w:rsid w:val="00755A70"/>
    <w:rsid w:val="00755B1E"/>
    <w:rsid w:val="00756A70"/>
    <w:rsid w:val="00756FB9"/>
    <w:rsid w:val="0075752D"/>
    <w:rsid w:val="00757900"/>
    <w:rsid w:val="007579DC"/>
    <w:rsid w:val="00757D5E"/>
    <w:rsid w:val="007602F3"/>
    <w:rsid w:val="00760605"/>
    <w:rsid w:val="0076099C"/>
    <w:rsid w:val="0076154F"/>
    <w:rsid w:val="007619E2"/>
    <w:rsid w:val="00761E29"/>
    <w:rsid w:val="007625E5"/>
    <w:rsid w:val="00762EBB"/>
    <w:rsid w:val="007630F2"/>
    <w:rsid w:val="007631BD"/>
    <w:rsid w:val="00763A5A"/>
    <w:rsid w:val="0076409E"/>
    <w:rsid w:val="00764159"/>
    <w:rsid w:val="0076491D"/>
    <w:rsid w:val="00764A1B"/>
    <w:rsid w:val="007651AB"/>
    <w:rsid w:val="00765700"/>
    <w:rsid w:val="00765927"/>
    <w:rsid w:val="00765960"/>
    <w:rsid w:val="00765CAC"/>
    <w:rsid w:val="007664D4"/>
    <w:rsid w:val="007667F6"/>
    <w:rsid w:val="00767BB6"/>
    <w:rsid w:val="00767FC7"/>
    <w:rsid w:val="00770C07"/>
    <w:rsid w:val="00770DFB"/>
    <w:rsid w:val="007717B2"/>
    <w:rsid w:val="00771B43"/>
    <w:rsid w:val="00771EBD"/>
    <w:rsid w:val="00772FCA"/>
    <w:rsid w:val="00774A70"/>
    <w:rsid w:val="00774BCC"/>
    <w:rsid w:val="00774E3C"/>
    <w:rsid w:val="00775476"/>
    <w:rsid w:val="0077608B"/>
    <w:rsid w:val="00776535"/>
    <w:rsid w:val="00777633"/>
    <w:rsid w:val="00777AB9"/>
    <w:rsid w:val="00777D50"/>
    <w:rsid w:val="00777E07"/>
    <w:rsid w:val="00780419"/>
    <w:rsid w:val="007806AF"/>
    <w:rsid w:val="00780A94"/>
    <w:rsid w:val="00780B80"/>
    <w:rsid w:val="00781AE4"/>
    <w:rsid w:val="007837E0"/>
    <w:rsid w:val="00783B59"/>
    <w:rsid w:val="00783B77"/>
    <w:rsid w:val="00784289"/>
    <w:rsid w:val="00784CF2"/>
    <w:rsid w:val="00785630"/>
    <w:rsid w:val="007856AD"/>
    <w:rsid w:val="00785C3F"/>
    <w:rsid w:val="0078621E"/>
    <w:rsid w:val="00786879"/>
    <w:rsid w:val="00786EB4"/>
    <w:rsid w:val="0078720C"/>
    <w:rsid w:val="0078722D"/>
    <w:rsid w:val="007875F3"/>
    <w:rsid w:val="0078770D"/>
    <w:rsid w:val="0078787F"/>
    <w:rsid w:val="00787ACF"/>
    <w:rsid w:val="0079040D"/>
    <w:rsid w:val="00790915"/>
    <w:rsid w:val="00790AAB"/>
    <w:rsid w:val="00790FB6"/>
    <w:rsid w:val="007912CA"/>
    <w:rsid w:val="007917E0"/>
    <w:rsid w:val="007920A8"/>
    <w:rsid w:val="007920EF"/>
    <w:rsid w:val="0079215C"/>
    <w:rsid w:val="00792206"/>
    <w:rsid w:val="007932A9"/>
    <w:rsid w:val="007938B3"/>
    <w:rsid w:val="00793D8A"/>
    <w:rsid w:val="007941A8"/>
    <w:rsid w:val="00794CA0"/>
    <w:rsid w:val="00794E18"/>
    <w:rsid w:val="00794FCB"/>
    <w:rsid w:val="00795591"/>
    <w:rsid w:val="00795860"/>
    <w:rsid w:val="00796035"/>
    <w:rsid w:val="00796190"/>
    <w:rsid w:val="00796337"/>
    <w:rsid w:val="007963B7"/>
    <w:rsid w:val="00796EB0"/>
    <w:rsid w:val="0079700E"/>
    <w:rsid w:val="0079716C"/>
    <w:rsid w:val="007971B9"/>
    <w:rsid w:val="00797428"/>
    <w:rsid w:val="007974F1"/>
    <w:rsid w:val="007A039E"/>
    <w:rsid w:val="007A049F"/>
    <w:rsid w:val="007A08C8"/>
    <w:rsid w:val="007A0CE7"/>
    <w:rsid w:val="007A0EAA"/>
    <w:rsid w:val="007A1035"/>
    <w:rsid w:val="007A12A3"/>
    <w:rsid w:val="007A1669"/>
    <w:rsid w:val="007A1AA8"/>
    <w:rsid w:val="007A1C66"/>
    <w:rsid w:val="007A1ECE"/>
    <w:rsid w:val="007A22F4"/>
    <w:rsid w:val="007A2577"/>
    <w:rsid w:val="007A2CC7"/>
    <w:rsid w:val="007A32F4"/>
    <w:rsid w:val="007A34A0"/>
    <w:rsid w:val="007A3798"/>
    <w:rsid w:val="007A3DD9"/>
    <w:rsid w:val="007A3E78"/>
    <w:rsid w:val="007A3FD1"/>
    <w:rsid w:val="007A443E"/>
    <w:rsid w:val="007A4693"/>
    <w:rsid w:val="007A5B42"/>
    <w:rsid w:val="007A5D00"/>
    <w:rsid w:val="007A5F0A"/>
    <w:rsid w:val="007A6587"/>
    <w:rsid w:val="007A6B89"/>
    <w:rsid w:val="007A6E05"/>
    <w:rsid w:val="007A7400"/>
    <w:rsid w:val="007B02BA"/>
    <w:rsid w:val="007B031A"/>
    <w:rsid w:val="007B07E1"/>
    <w:rsid w:val="007B102F"/>
    <w:rsid w:val="007B1170"/>
    <w:rsid w:val="007B17A3"/>
    <w:rsid w:val="007B27DF"/>
    <w:rsid w:val="007B28E2"/>
    <w:rsid w:val="007B2ADF"/>
    <w:rsid w:val="007B2F4E"/>
    <w:rsid w:val="007B3478"/>
    <w:rsid w:val="007B3634"/>
    <w:rsid w:val="007B429D"/>
    <w:rsid w:val="007B42EB"/>
    <w:rsid w:val="007B4692"/>
    <w:rsid w:val="007B46D0"/>
    <w:rsid w:val="007B4919"/>
    <w:rsid w:val="007B4D60"/>
    <w:rsid w:val="007B513C"/>
    <w:rsid w:val="007B53CA"/>
    <w:rsid w:val="007B5507"/>
    <w:rsid w:val="007B55BD"/>
    <w:rsid w:val="007B5708"/>
    <w:rsid w:val="007B6084"/>
    <w:rsid w:val="007B62EA"/>
    <w:rsid w:val="007B6449"/>
    <w:rsid w:val="007B69F9"/>
    <w:rsid w:val="007B6BC7"/>
    <w:rsid w:val="007B6D9B"/>
    <w:rsid w:val="007B7207"/>
    <w:rsid w:val="007B7245"/>
    <w:rsid w:val="007B73FF"/>
    <w:rsid w:val="007B76C5"/>
    <w:rsid w:val="007C07FC"/>
    <w:rsid w:val="007C1438"/>
    <w:rsid w:val="007C15D6"/>
    <w:rsid w:val="007C1837"/>
    <w:rsid w:val="007C1E76"/>
    <w:rsid w:val="007C20FA"/>
    <w:rsid w:val="007C264B"/>
    <w:rsid w:val="007C2ED9"/>
    <w:rsid w:val="007C2F67"/>
    <w:rsid w:val="007C3252"/>
    <w:rsid w:val="007C3260"/>
    <w:rsid w:val="007C3403"/>
    <w:rsid w:val="007C3894"/>
    <w:rsid w:val="007C420F"/>
    <w:rsid w:val="007C42F1"/>
    <w:rsid w:val="007C47BA"/>
    <w:rsid w:val="007C4AE8"/>
    <w:rsid w:val="007C4B87"/>
    <w:rsid w:val="007C4D03"/>
    <w:rsid w:val="007C4F9A"/>
    <w:rsid w:val="007C503E"/>
    <w:rsid w:val="007C5363"/>
    <w:rsid w:val="007C666E"/>
    <w:rsid w:val="007C7043"/>
    <w:rsid w:val="007C71E4"/>
    <w:rsid w:val="007C75AC"/>
    <w:rsid w:val="007C7802"/>
    <w:rsid w:val="007D03CF"/>
    <w:rsid w:val="007D084B"/>
    <w:rsid w:val="007D1006"/>
    <w:rsid w:val="007D1115"/>
    <w:rsid w:val="007D132B"/>
    <w:rsid w:val="007D1597"/>
    <w:rsid w:val="007D15EC"/>
    <w:rsid w:val="007D17F2"/>
    <w:rsid w:val="007D1F05"/>
    <w:rsid w:val="007D2C19"/>
    <w:rsid w:val="007D2C1B"/>
    <w:rsid w:val="007D2D0F"/>
    <w:rsid w:val="007D3AAE"/>
    <w:rsid w:val="007D401C"/>
    <w:rsid w:val="007D4077"/>
    <w:rsid w:val="007D61EC"/>
    <w:rsid w:val="007D6762"/>
    <w:rsid w:val="007D6CAC"/>
    <w:rsid w:val="007D6D4D"/>
    <w:rsid w:val="007D7812"/>
    <w:rsid w:val="007D7E27"/>
    <w:rsid w:val="007D7E65"/>
    <w:rsid w:val="007E001A"/>
    <w:rsid w:val="007E049A"/>
    <w:rsid w:val="007E04E6"/>
    <w:rsid w:val="007E0B4B"/>
    <w:rsid w:val="007E1375"/>
    <w:rsid w:val="007E14A8"/>
    <w:rsid w:val="007E14F5"/>
    <w:rsid w:val="007E1DAB"/>
    <w:rsid w:val="007E1E6F"/>
    <w:rsid w:val="007E23A3"/>
    <w:rsid w:val="007E28D6"/>
    <w:rsid w:val="007E297A"/>
    <w:rsid w:val="007E3958"/>
    <w:rsid w:val="007E4822"/>
    <w:rsid w:val="007E482C"/>
    <w:rsid w:val="007E49A0"/>
    <w:rsid w:val="007E4FD4"/>
    <w:rsid w:val="007E5F16"/>
    <w:rsid w:val="007E5F39"/>
    <w:rsid w:val="007E601E"/>
    <w:rsid w:val="007E60A3"/>
    <w:rsid w:val="007E763B"/>
    <w:rsid w:val="007E77B7"/>
    <w:rsid w:val="007E7F96"/>
    <w:rsid w:val="007F0528"/>
    <w:rsid w:val="007F055E"/>
    <w:rsid w:val="007F0631"/>
    <w:rsid w:val="007F08D0"/>
    <w:rsid w:val="007F0ABA"/>
    <w:rsid w:val="007F0C3C"/>
    <w:rsid w:val="007F1130"/>
    <w:rsid w:val="007F133C"/>
    <w:rsid w:val="007F18A4"/>
    <w:rsid w:val="007F2958"/>
    <w:rsid w:val="007F2C84"/>
    <w:rsid w:val="007F2FDF"/>
    <w:rsid w:val="007F32D0"/>
    <w:rsid w:val="007F3703"/>
    <w:rsid w:val="007F4764"/>
    <w:rsid w:val="007F481E"/>
    <w:rsid w:val="007F540A"/>
    <w:rsid w:val="007F5579"/>
    <w:rsid w:val="007F5734"/>
    <w:rsid w:val="007F59CB"/>
    <w:rsid w:val="007F5CA7"/>
    <w:rsid w:val="007F5E81"/>
    <w:rsid w:val="007F5F26"/>
    <w:rsid w:val="007F6751"/>
    <w:rsid w:val="007F72F0"/>
    <w:rsid w:val="007F74BF"/>
    <w:rsid w:val="007F752B"/>
    <w:rsid w:val="007F7DAD"/>
    <w:rsid w:val="0080039D"/>
    <w:rsid w:val="00800E39"/>
    <w:rsid w:val="008011C9"/>
    <w:rsid w:val="00801227"/>
    <w:rsid w:val="00801297"/>
    <w:rsid w:val="00801BE2"/>
    <w:rsid w:val="00801DD7"/>
    <w:rsid w:val="008023B0"/>
    <w:rsid w:val="00804B6A"/>
    <w:rsid w:val="00805035"/>
    <w:rsid w:val="00805742"/>
    <w:rsid w:val="00805C0F"/>
    <w:rsid w:val="00806021"/>
    <w:rsid w:val="008067A3"/>
    <w:rsid w:val="008069D6"/>
    <w:rsid w:val="00806FD1"/>
    <w:rsid w:val="008075C9"/>
    <w:rsid w:val="00807928"/>
    <w:rsid w:val="0080795F"/>
    <w:rsid w:val="00807B84"/>
    <w:rsid w:val="008100DE"/>
    <w:rsid w:val="00810186"/>
    <w:rsid w:val="00810814"/>
    <w:rsid w:val="00810A33"/>
    <w:rsid w:val="00810CA1"/>
    <w:rsid w:val="00811D47"/>
    <w:rsid w:val="00811EF3"/>
    <w:rsid w:val="00811F93"/>
    <w:rsid w:val="0081220A"/>
    <w:rsid w:val="008123B7"/>
    <w:rsid w:val="00812A8E"/>
    <w:rsid w:val="008132D8"/>
    <w:rsid w:val="008137D8"/>
    <w:rsid w:val="00813DF4"/>
    <w:rsid w:val="00814059"/>
    <w:rsid w:val="008141F8"/>
    <w:rsid w:val="008144EB"/>
    <w:rsid w:val="008145F4"/>
    <w:rsid w:val="008146B9"/>
    <w:rsid w:val="008148E6"/>
    <w:rsid w:val="00814A1E"/>
    <w:rsid w:val="00814E65"/>
    <w:rsid w:val="00814E90"/>
    <w:rsid w:val="008150AA"/>
    <w:rsid w:val="0081519D"/>
    <w:rsid w:val="008155C1"/>
    <w:rsid w:val="00815A4B"/>
    <w:rsid w:val="00815BBC"/>
    <w:rsid w:val="008161E3"/>
    <w:rsid w:val="008164EF"/>
    <w:rsid w:val="008168A5"/>
    <w:rsid w:val="00816A91"/>
    <w:rsid w:val="00816C8E"/>
    <w:rsid w:val="00816EDC"/>
    <w:rsid w:val="00817070"/>
    <w:rsid w:val="008178EB"/>
    <w:rsid w:val="008179FA"/>
    <w:rsid w:val="0082064D"/>
    <w:rsid w:val="008211A8"/>
    <w:rsid w:val="008219DD"/>
    <w:rsid w:val="00821BFD"/>
    <w:rsid w:val="00821D38"/>
    <w:rsid w:val="008222C5"/>
    <w:rsid w:val="008224EF"/>
    <w:rsid w:val="0082277B"/>
    <w:rsid w:val="00822DF7"/>
    <w:rsid w:val="008236BF"/>
    <w:rsid w:val="00823896"/>
    <w:rsid w:val="008239A7"/>
    <w:rsid w:val="00823CB2"/>
    <w:rsid w:val="00824006"/>
    <w:rsid w:val="008242CC"/>
    <w:rsid w:val="00824629"/>
    <w:rsid w:val="00824681"/>
    <w:rsid w:val="00824DA5"/>
    <w:rsid w:val="00824E39"/>
    <w:rsid w:val="0082523A"/>
    <w:rsid w:val="00825265"/>
    <w:rsid w:val="008259B1"/>
    <w:rsid w:val="00825C01"/>
    <w:rsid w:val="00826318"/>
    <w:rsid w:val="00826625"/>
    <w:rsid w:val="00826646"/>
    <w:rsid w:val="008268F2"/>
    <w:rsid w:val="00826C28"/>
    <w:rsid w:val="0082762B"/>
    <w:rsid w:val="00827852"/>
    <w:rsid w:val="00827B02"/>
    <w:rsid w:val="008305C2"/>
    <w:rsid w:val="0083083D"/>
    <w:rsid w:val="00830D34"/>
    <w:rsid w:val="00830D87"/>
    <w:rsid w:val="008319DB"/>
    <w:rsid w:val="00831B29"/>
    <w:rsid w:val="008324C4"/>
    <w:rsid w:val="0083259B"/>
    <w:rsid w:val="0083281B"/>
    <w:rsid w:val="008329E2"/>
    <w:rsid w:val="00833065"/>
    <w:rsid w:val="00833129"/>
    <w:rsid w:val="008337FD"/>
    <w:rsid w:val="008339C3"/>
    <w:rsid w:val="00833A8D"/>
    <w:rsid w:val="00833CD1"/>
    <w:rsid w:val="008340BC"/>
    <w:rsid w:val="008343B3"/>
    <w:rsid w:val="00834422"/>
    <w:rsid w:val="00835E65"/>
    <w:rsid w:val="00837688"/>
    <w:rsid w:val="00837732"/>
    <w:rsid w:val="008377EC"/>
    <w:rsid w:val="00837AA8"/>
    <w:rsid w:val="00837F64"/>
    <w:rsid w:val="0084003A"/>
    <w:rsid w:val="00840289"/>
    <w:rsid w:val="00840881"/>
    <w:rsid w:val="008408DA"/>
    <w:rsid w:val="008408FD"/>
    <w:rsid w:val="00840B31"/>
    <w:rsid w:val="00840B88"/>
    <w:rsid w:val="00840DA4"/>
    <w:rsid w:val="00840F9B"/>
    <w:rsid w:val="008419F1"/>
    <w:rsid w:val="00841B2D"/>
    <w:rsid w:val="00842555"/>
    <w:rsid w:val="00843983"/>
    <w:rsid w:val="00844619"/>
    <w:rsid w:val="00845156"/>
    <w:rsid w:val="008455E7"/>
    <w:rsid w:val="00845A77"/>
    <w:rsid w:val="00845B50"/>
    <w:rsid w:val="00846422"/>
    <w:rsid w:val="00846A2D"/>
    <w:rsid w:val="00846B4A"/>
    <w:rsid w:val="00846E89"/>
    <w:rsid w:val="00847889"/>
    <w:rsid w:val="00847B5D"/>
    <w:rsid w:val="00850031"/>
    <w:rsid w:val="008509DB"/>
    <w:rsid w:val="008513D4"/>
    <w:rsid w:val="008519AB"/>
    <w:rsid w:val="00851EF4"/>
    <w:rsid w:val="008525DC"/>
    <w:rsid w:val="00852610"/>
    <w:rsid w:val="00852E99"/>
    <w:rsid w:val="008535AC"/>
    <w:rsid w:val="008535D6"/>
    <w:rsid w:val="00854024"/>
    <w:rsid w:val="00854242"/>
    <w:rsid w:val="00854C41"/>
    <w:rsid w:val="0085529F"/>
    <w:rsid w:val="0085536A"/>
    <w:rsid w:val="008553CD"/>
    <w:rsid w:val="008554CF"/>
    <w:rsid w:val="008557C6"/>
    <w:rsid w:val="00855919"/>
    <w:rsid w:val="008559A6"/>
    <w:rsid w:val="0085675B"/>
    <w:rsid w:val="00856866"/>
    <w:rsid w:val="00857792"/>
    <w:rsid w:val="008602CB"/>
    <w:rsid w:val="008603FC"/>
    <w:rsid w:val="0086048E"/>
    <w:rsid w:val="00860577"/>
    <w:rsid w:val="00860C91"/>
    <w:rsid w:val="00861035"/>
    <w:rsid w:val="008611D2"/>
    <w:rsid w:val="00861D3B"/>
    <w:rsid w:val="008626DF"/>
    <w:rsid w:val="008626E2"/>
    <w:rsid w:val="00862795"/>
    <w:rsid w:val="00862D5D"/>
    <w:rsid w:val="00862DA8"/>
    <w:rsid w:val="00862DAE"/>
    <w:rsid w:val="00862DEC"/>
    <w:rsid w:val="008630B4"/>
    <w:rsid w:val="00863461"/>
    <w:rsid w:val="0086362D"/>
    <w:rsid w:val="00863761"/>
    <w:rsid w:val="00863964"/>
    <w:rsid w:val="008641F1"/>
    <w:rsid w:val="00864388"/>
    <w:rsid w:val="008647EC"/>
    <w:rsid w:val="00864FD9"/>
    <w:rsid w:val="00865527"/>
    <w:rsid w:val="008657EB"/>
    <w:rsid w:val="00865B4A"/>
    <w:rsid w:val="00865BF3"/>
    <w:rsid w:val="008661ED"/>
    <w:rsid w:val="00866A39"/>
    <w:rsid w:val="00866DA6"/>
    <w:rsid w:val="00870EFB"/>
    <w:rsid w:val="00870F35"/>
    <w:rsid w:val="0087100C"/>
    <w:rsid w:val="00871FCF"/>
    <w:rsid w:val="00872DE9"/>
    <w:rsid w:val="00872EBD"/>
    <w:rsid w:val="00872F2A"/>
    <w:rsid w:val="00873191"/>
    <w:rsid w:val="008732E1"/>
    <w:rsid w:val="00873F9C"/>
    <w:rsid w:val="008758E5"/>
    <w:rsid w:val="00875BE9"/>
    <w:rsid w:val="00875D70"/>
    <w:rsid w:val="00875DD5"/>
    <w:rsid w:val="00875E7C"/>
    <w:rsid w:val="00876077"/>
    <w:rsid w:val="0087612A"/>
    <w:rsid w:val="008761D1"/>
    <w:rsid w:val="0087753D"/>
    <w:rsid w:val="008778E1"/>
    <w:rsid w:val="00880BCD"/>
    <w:rsid w:val="00881238"/>
    <w:rsid w:val="00881862"/>
    <w:rsid w:val="00881A05"/>
    <w:rsid w:val="00881FA9"/>
    <w:rsid w:val="008826E9"/>
    <w:rsid w:val="008828D0"/>
    <w:rsid w:val="0088295D"/>
    <w:rsid w:val="00882F06"/>
    <w:rsid w:val="00883378"/>
    <w:rsid w:val="008833B8"/>
    <w:rsid w:val="008835C8"/>
    <w:rsid w:val="00883910"/>
    <w:rsid w:val="00883AEC"/>
    <w:rsid w:val="00883D95"/>
    <w:rsid w:val="00884330"/>
    <w:rsid w:val="0088470B"/>
    <w:rsid w:val="008849F7"/>
    <w:rsid w:val="00884CBD"/>
    <w:rsid w:val="0088527A"/>
    <w:rsid w:val="00885BEE"/>
    <w:rsid w:val="00886832"/>
    <w:rsid w:val="00886969"/>
    <w:rsid w:val="0088738C"/>
    <w:rsid w:val="0088775D"/>
    <w:rsid w:val="0088794A"/>
    <w:rsid w:val="00887F8E"/>
    <w:rsid w:val="00890210"/>
    <w:rsid w:val="008907E3"/>
    <w:rsid w:val="00891F8B"/>
    <w:rsid w:val="00892637"/>
    <w:rsid w:val="008926BF"/>
    <w:rsid w:val="00892CF6"/>
    <w:rsid w:val="00892E52"/>
    <w:rsid w:val="008931D7"/>
    <w:rsid w:val="00894274"/>
    <w:rsid w:val="00894825"/>
    <w:rsid w:val="008949FB"/>
    <w:rsid w:val="008954E0"/>
    <w:rsid w:val="00896E87"/>
    <w:rsid w:val="0089797F"/>
    <w:rsid w:val="008979AD"/>
    <w:rsid w:val="00897A05"/>
    <w:rsid w:val="00897CE2"/>
    <w:rsid w:val="00897E84"/>
    <w:rsid w:val="00897EDD"/>
    <w:rsid w:val="008A04FA"/>
    <w:rsid w:val="008A0637"/>
    <w:rsid w:val="008A083C"/>
    <w:rsid w:val="008A0A64"/>
    <w:rsid w:val="008A0D09"/>
    <w:rsid w:val="008A0FCE"/>
    <w:rsid w:val="008A20CD"/>
    <w:rsid w:val="008A2237"/>
    <w:rsid w:val="008A2CB0"/>
    <w:rsid w:val="008A3060"/>
    <w:rsid w:val="008A3107"/>
    <w:rsid w:val="008A3780"/>
    <w:rsid w:val="008A39B1"/>
    <w:rsid w:val="008A3F0A"/>
    <w:rsid w:val="008A48A5"/>
    <w:rsid w:val="008A57B3"/>
    <w:rsid w:val="008A589B"/>
    <w:rsid w:val="008A5A7D"/>
    <w:rsid w:val="008A5B0C"/>
    <w:rsid w:val="008A5C85"/>
    <w:rsid w:val="008A60A5"/>
    <w:rsid w:val="008A63D4"/>
    <w:rsid w:val="008A64B0"/>
    <w:rsid w:val="008A64D7"/>
    <w:rsid w:val="008A65B8"/>
    <w:rsid w:val="008A6930"/>
    <w:rsid w:val="008A6EF1"/>
    <w:rsid w:val="008A76C9"/>
    <w:rsid w:val="008A7743"/>
    <w:rsid w:val="008B0460"/>
    <w:rsid w:val="008B046F"/>
    <w:rsid w:val="008B07A0"/>
    <w:rsid w:val="008B0EA6"/>
    <w:rsid w:val="008B0FCF"/>
    <w:rsid w:val="008B1493"/>
    <w:rsid w:val="008B1570"/>
    <w:rsid w:val="008B19A4"/>
    <w:rsid w:val="008B1CF3"/>
    <w:rsid w:val="008B20C9"/>
    <w:rsid w:val="008B26C2"/>
    <w:rsid w:val="008B2C34"/>
    <w:rsid w:val="008B32F0"/>
    <w:rsid w:val="008B3692"/>
    <w:rsid w:val="008B3743"/>
    <w:rsid w:val="008B3938"/>
    <w:rsid w:val="008B3DA5"/>
    <w:rsid w:val="008B3F10"/>
    <w:rsid w:val="008B42AF"/>
    <w:rsid w:val="008B4FC2"/>
    <w:rsid w:val="008B507C"/>
    <w:rsid w:val="008B6072"/>
    <w:rsid w:val="008B671A"/>
    <w:rsid w:val="008B6829"/>
    <w:rsid w:val="008B6D8B"/>
    <w:rsid w:val="008B7022"/>
    <w:rsid w:val="008B7061"/>
    <w:rsid w:val="008B71DE"/>
    <w:rsid w:val="008B758A"/>
    <w:rsid w:val="008B7EB6"/>
    <w:rsid w:val="008B7F5E"/>
    <w:rsid w:val="008C0AF4"/>
    <w:rsid w:val="008C0CCB"/>
    <w:rsid w:val="008C0F98"/>
    <w:rsid w:val="008C19A3"/>
    <w:rsid w:val="008C1A1D"/>
    <w:rsid w:val="008C20A2"/>
    <w:rsid w:val="008C2753"/>
    <w:rsid w:val="008C2AE8"/>
    <w:rsid w:val="008C2B66"/>
    <w:rsid w:val="008C2EF9"/>
    <w:rsid w:val="008C30E9"/>
    <w:rsid w:val="008C4258"/>
    <w:rsid w:val="008C569A"/>
    <w:rsid w:val="008C5C41"/>
    <w:rsid w:val="008C609C"/>
    <w:rsid w:val="008C6239"/>
    <w:rsid w:val="008C6283"/>
    <w:rsid w:val="008C6612"/>
    <w:rsid w:val="008C66D1"/>
    <w:rsid w:val="008C6C79"/>
    <w:rsid w:val="008C712F"/>
    <w:rsid w:val="008C72A8"/>
    <w:rsid w:val="008C730A"/>
    <w:rsid w:val="008C7571"/>
    <w:rsid w:val="008C7677"/>
    <w:rsid w:val="008C7F3D"/>
    <w:rsid w:val="008D024F"/>
    <w:rsid w:val="008D1088"/>
    <w:rsid w:val="008D1491"/>
    <w:rsid w:val="008D1904"/>
    <w:rsid w:val="008D1D32"/>
    <w:rsid w:val="008D1F3E"/>
    <w:rsid w:val="008D1FB2"/>
    <w:rsid w:val="008D20BD"/>
    <w:rsid w:val="008D3707"/>
    <w:rsid w:val="008D3806"/>
    <w:rsid w:val="008D3A58"/>
    <w:rsid w:val="008D41FD"/>
    <w:rsid w:val="008D44BC"/>
    <w:rsid w:val="008D4E4D"/>
    <w:rsid w:val="008D5349"/>
    <w:rsid w:val="008D5AB4"/>
    <w:rsid w:val="008D6027"/>
    <w:rsid w:val="008D64E6"/>
    <w:rsid w:val="008D66F9"/>
    <w:rsid w:val="008D673C"/>
    <w:rsid w:val="008D6D48"/>
    <w:rsid w:val="008D7289"/>
    <w:rsid w:val="008D73A6"/>
    <w:rsid w:val="008D7BF7"/>
    <w:rsid w:val="008E00E3"/>
    <w:rsid w:val="008E0423"/>
    <w:rsid w:val="008E05FB"/>
    <w:rsid w:val="008E17BC"/>
    <w:rsid w:val="008E1A9F"/>
    <w:rsid w:val="008E1C8C"/>
    <w:rsid w:val="008E1DE0"/>
    <w:rsid w:val="008E2060"/>
    <w:rsid w:val="008E2F9E"/>
    <w:rsid w:val="008E2FDF"/>
    <w:rsid w:val="008E34AC"/>
    <w:rsid w:val="008E385B"/>
    <w:rsid w:val="008E399D"/>
    <w:rsid w:val="008E3B3E"/>
    <w:rsid w:val="008E3B49"/>
    <w:rsid w:val="008E3CB7"/>
    <w:rsid w:val="008E422B"/>
    <w:rsid w:val="008E4810"/>
    <w:rsid w:val="008E4B04"/>
    <w:rsid w:val="008E4B0F"/>
    <w:rsid w:val="008E53CD"/>
    <w:rsid w:val="008E5C39"/>
    <w:rsid w:val="008E5FF4"/>
    <w:rsid w:val="008E62A0"/>
    <w:rsid w:val="008E6B64"/>
    <w:rsid w:val="008E6D66"/>
    <w:rsid w:val="008E6F25"/>
    <w:rsid w:val="008E734B"/>
    <w:rsid w:val="008F0B55"/>
    <w:rsid w:val="008F0B9A"/>
    <w:rsid w:val="008F0CC6"/>
    <w:rsid w:val="008F1083"/>
    <w:rsid w:val="008F1779"/>
    <w:rsid w:val="008F20FF"/>
    <w:rsid w:val="008F21F4"/>
    <w:rsid w:val="008F2682"/>
    <w:rsid w:val="008F2943"/>
    <w:rsid w:val="008F2B1D"/>
    <w:rsid w:val="008F2C38"/>
    <w:rsid w:val="008F2E30"/>
    <w:rsid w:val="008F2E6F"/>
    <w:rsid w:val="008F2E85"/>
    <w:rsid w:val="008F317F"/>
    <w:rsid w:val="008F3325"/>
    <w:rsid w:val="008F43CD"/>
    <w:rsid w:val="008F44CD"/>
    <w:rsid w:val="008F47AA"/>
    <w:rsid w:val="008F48CE"/>
    <w:rsid w:val="008F4BF7"/>
    <w:rsid w:val="008F52CF"/>
    <w:rsid w:val="008F551F"/>
    <w:rsid w:val="008F5B8C"/>
    <w:rsid w:val="008F6505"/>
    <w:rsid w:val="008F6A3F"/>
    <w:rsid w:val="008F6A6E"/>
    <w:rsid w:val="008F6C1E"/>
    <w:rsid w:val="008F6D9D"/>
    <w:rsid w:val="008F7ABE"/>
    <w:rsid w:val="0090093D"/>
    <w:rsid w:val="00900BB1"/>
    <w:rsid w:val="00900FA9"/>
    <w:rsid w:val="009015F5"/>
    <w:rsid w:val="00901664"/>
    <w:rsid w:val="00901841"/>
    <w:rsid w:val="009019FA"/>
    <w:rsid w:val="00901C6E"/>
    <w:rsid w:val="00902368"/>
    <w:rsid w:val="009027A9"/>
    <w:rsid w:val="00903793"/>
    <w:rsid w:val="00903C9A"/>
    <w:rsid w:val="009041F1"/>
    <w:rsid w:val="00904737"/>
    <w:rsid w:val="009049A8"/>
    <w:rsid w:val="00904B8F"/>
    <w:rsid w:val="00904CCE"/>
    <w:rsid w:val="0090501F"/>
    <w:rsid w:val="00905FD5"/>
    <w:rsid w:val="0090659F"/>
    <w:rsid w:val="00906B88"/>
    <w:rsid w:val="00907BE6"/>
    <w:rsid w:val="00907CA9"/>
    <w:rsid w:val="00907E04"/>
    <w:rsid w:val="0091017C"/>
    <w:rsid w:val="009106F9"/>
    <w:rsid w:val="00910805"/>
    <w:rsid w:val="0091120D"/>
    <w:rsid w:val="0091168C"/>
    <w:rsid w:val="00911733"/>
    <w:rsid w:val="009118F7"/>
    <w:rsid w:val="0091227F"/>
    <w:rsid w:val="00912BC0"/>
    <w:rsid w:val="00912E20"/>
    <w:rsid w:val="00912FAC"/>
    <w:rsid w:val="0091320C"/>
    <w:rsid w:val="009134C0"/>
    <w:rsid w:val="009135C8"/>
    <w:rsid w:val="0091378D"/>
    <w:rsid w:val="00913AA4"/>
    <w:rsid w:val="00913AA9"/>
    <w:rsid w:val="00913CB7"/>
    <w:rsid w:val="00914328"/>
    <w:rsid w:val="0091499F"/>
    <w:rsid w:val="00914DC9"/>
    <w:rsid w:val="00914EF2"/>
    <w:rsid w:val="00914F00"/>
    <w:rsid w:val="0091545D"/>
    <w:rsid w:val="009154CA"/>
    <w:rsid w:val="00915706"/>
    <w:rsid w:val="0091609E"/>
    <w:rsid w:val="00916397"/>
    <w:rsid w:val="00916D67"/>
    <w:rsid w:val="00916FB7"/>
    <w:rsid w:val="009173FE"/>
    <w:rsid w:val="009175E3"/>
    <w:rsid w:val="009175EC"/>
    <w:rsid w:val="0091798E"/>
    <w:rsid w:val="00917DC7"/>
    <w:rsid w:val="00917F40"/>
    <w:rsid w:val="0092008B"/>
    <w:rsid w:val="009203E7"/>
    <w:rsid w:val="00920668"/>
    <w:rsid w:val="00920740"/>
    <w:rsid w:val="009207B5"/>
    <w:rsid w:val="00920F87"/>
    <w:rsid w:val="00921097"/>
    <w:rsid w:val="00921229"/>
    <w:rsid w:val="009212FE"/>
    <w:rsid w:val="0092144F"/>
    <w:rsid w:val="009215C9"/>
    <w:rsid w:val="00921B16"/>
    <w:rsid w:val="00921C1E"/>
    <w:rsid w:val="009229FD"/>
    <w:rsid w:val="0092308D"/>
    <w:rsid w:val="009238BF"/>
    <w:rsid w:val="00923B03"/>
    <w:rsid w:val="00923D33"/>
    <w:rsid w:val="009241CD"/>
    <w:rsid w:val="009242A1"/>
    <w:rsid w:val="00924E26"/>
    <w:rsid w:val="009252B5"/>
    <w:rsid w:val="009253F3"/>
    <w:rsid w:val="00925659"/>
    <w:rsid w:val="00925DAC"/>
    <w:rsid w:val="009264B5"/>
    <w:rsid w:val="00926E98"/>
    <w:rsid w:val="00927B16"/>
    <w:rsid w:val="00930035"/>
    <w:rsid w:val="00930CFE"/>
    <w:rsid w:val="00930D60"/>
    <w:rsid w:val="00930DEE"/>
    <w:rsid w:val="00931658"/>
    <w:rsid w:val="00931735"/>
    <w:rsid w:val="00932C0C"/>
    <w:rsid w:val="00932D37"/>
    <w:rsid w:val="00932E33"/>
    <w:rsid w:val="00932E76"/>
    <w:rsid w:val="0093301F"/>
    <w:rsid w:val="00933757"/>
    <w:rsid w:val="00933811"/>
    <w:rsid w:val="009338FD"/>
    <w:rsid w:val="00933971"/>
    <w:rsid w:val="00933E1C"/>
    <w:rsid w:val="00933E50"/>
    <w:rsid w:val="00933F23"/>
    <w:rsid w:val="00933F74"/>
    <w:rsid w:val="00934513"/>
    <w:rsid w:val="00934544"/>
    <w:rsid w:val="0093457E"/>
    <w:rsid w:val="00934C68"/>
    <w:rsid w:val="00935222"/>
    <w:rsid w:val="0093582F"/>
    <w:rsid w:val="00935854"/>
    <w:rsid w:val="00935CD0"/>
    <w:rsid w:val="00936DDE"/>
    <w:rsid w:val="00936FB5"/>
    <w:rsid w:val="00937D20"/>
    <w:rsid w:val="009402A3"/>
    <w:rsid w:val="0094030D"/>
    <w:rsid w:val="00940B0F"/>
    <w:rsid w:val="00941502"/>
    <w:rsid w:val="00941AED"/>
    <w:rsid w:val="00942421"/>
    <w:rsid w:val="009426B0"/>
    <w:rsid w:val="00942927"/>
    <w:rsid w:val="00942A7E"/>
    <w:rsid w:val="00942BAC"/>
    <w:rsid w:val="009434BE"/>
    <w:rsid w:val="00943C11"/>
    <w:rsid w:val="00943C84"/>
    <w:rsid w:val="0094403E"/>
    <w:rsid w:val="0094431E"/>
    <w:rsid w:val="0094432F"/>
    <w:rsid w:val="00944342"/>
    <w:rsid w:val="009448FC"/>
    <w:rsid w:val="00945F85"/>
    <w:rsid w:val="00947909"/>
    <w:rsid w:val="00947DBE"/>
    <w:rsid w:val="00947E65"/>
    <w:rsid w:val="009502A1"/>
    <w:rsid w:val="0095045E"/>
    <w:rsid w:val="00950AAC"/>
    <w:rsid w:val="009512A3"/>
    <w:rsid w:val="009514F7"/>
    <w:rsid w:val="0095156A"/>
    <w:rsid w:val="00951649"/>
    <w:rsid w:val="009520A9"/>
    <w:rsid w:val="0095330E"/>
    <w:rsid w:val="009534DE"/>
    <w:rsid w:val="00953532"/>
    <w:rsid w:val="00953891"/>
    <w:rsid w:val="00954106"/>
    <w:rsid w:val="009544A4"/>
    <w:rsid w:val="0095453C"/>
    <w:rsid w:val="009546A4"/>
    <w:rsid w:val="0095470C"/>
    <w:rsid w:val="00954805"/>
    <w:rsid w:val="0095484A"/>
    <w:rsid w:val="00954BBF"/>
    <w:rsid w:val="00954F85"/>
    <w:rsid w:val="0095519A"/>
    <w:rsid w:val="00955733"/>
    <w:rsid w:val="00955972"/>
    <w:rsid w:val="00955AD6"/>
    <w:rsid w:val="00955B17"/>
    <w:rsid w:val="00955FBB"/>
    <w:rsid w:val="00956742"/>
    <w:rsid w:val="00956A3F"/>
    <w:rsid w:val="009571FD"/>
    <w:rsid w:val="00957647"/>
    <w:rsid w:val="00957D54"/>
    <w:rsid w:val="00960956"/>
    <w:rsid w:val="00960AFF"/>
    <w:rsid w:val="00960CE2"/>
    <w:rsid w:val="00961C17"/>
    <w:rsid w:val="009621D0"/>
    <w:rsid w:val="00963087"/>
    <w:rsid w:val="009635A6"/>
    <w:rsid w:val="00963D2B"/>
    <w:rsid w:val="00963EC4"/>
    <w:rsid w:val="009640ED"/>
    <w:rsid w:val="009649AB"/>
    <w:rsid w:val="00964FF4"/>
    <w:rsid w:val="009653DB"/>
    <w:rsid w:val="009654EA"/>
    <w:rsid w:val="0096573C"/>
    <w:rsid w:val="00967199"/>
    <w:rsid w:val="00967374"/>
    <w:rsid w:val="009673E0"/>
    <w:rsid w:val="00967448"/>
    <w:rsid w:val="009674CE"/>
    <w:rsid w:val="00967981"/>
    <w:rsid w:val="00967A0E"/>
    <w:rsid w:val="00967F67"/>
    <w:rsid w:val="00970D12"/>
    <w:rsid w:val="00971270"/>
    <w:rsid w:val="0097175F"/>
    <w:rsid w:val="009718D3"/>
    <w:rsid w:val="0097206A"/>
    <w:rsid w:val="0097209A"/>
    <w:rsid w:val="00972639"/>
    <w:rsid w:val="009727AA"/>
    <w:rsid w:val="00973036"/>
    <w:rsid w:val="00973576"/>
    <w:rsid w:val="00973EDE"/>
    <w:rsid w:val="0097429A"/>
    <w:rsid w:val="009743B4"/>
    <w:rsid w:val="00974AA0"/>
    <w:rsid w:val="009752F6"/>
    <w:rsid w:val="009758E6"/>
    <w:rsid w:val="009759AB"/>
    <w:rsid w:val="00975E83"/>
    <w:rsid w:val="009762D0"/>
    <w:rsid w:val="0097730E"/>
    <w:rsid w:val="00977F8D"/>
    <w:rsid w:val="0098022E"/>
    <w:rsid w:val="0098136D"/>
    <w:rsid w:val="009813FD"/>
    <w:rsid w:val="00981610"/>
    <w:rsid w:val="0098164D"/>
    <w:rsid w:val="0098191B"/>
    <w:rsid w:val="00981FA2"/>
    <w:rsid w:val="0098206A"/>
    <w:rsid w:val="00982275"/>
    <w:rsid w:val="00982A74"/>
    <w:rsid w:val="00982AC7"/>
    <w:rsid w:val="00982AEE"/>
    <w:rsid w:val="00982D58"/>
    <w:rsid w:val="00983BB7"/>
    <w:rsid w:val="00983F5E"/>
    <w:rsid w:val="00984295"/>
    <w:rsid w:val="00984354"/>
    <w:rsid w:val="00984B5D"/>
    <w:rsid w:val="00985058"/>
    <w:rsid w:val="0098550A"/>
    <w:rsid w:val="00985754"/>
    <w:rsid w:val="00985B93"/>
    <w:rsid w:val="00985C05"/>
    <w:rsid w:val="009860A2"/>
    <w:rsid w:val="0098657F"/>
    <w:rsid w:val="009867FD"/>
    <w:rsid w:val="00987639"/>
    <w:rsid w:val="0098796A"/>
    <w:rsid w:val="00987A07"/>
    <w:rsid w:val="00990E14"/>
    <w:rsid w:val="0099148C"/>
    <w:rsid w:val="00991E3D"/>
    <w:rsid w:val="009922E6"/>
    <w:rsid w:val="0099247C"/>
    <w:rsid w:val="00992647"/>
    <w:rsid w:val="00992C6A"/>
    <w:rsid w:val="0099311E"/>
    <w:rsid w:val="0099315F"/>
    <w:rsid w:val="00993BCA"/>
    <w:rsid w:val="00993FF5"/>
    <w:rsid w:val="00994356"/>
    <w:rsid w:val="00994736"/>
    <w:rsid w:val="009950F7"/>
    <w:rsid w:val="009955BC"/>
    <w:rsid w:val="0099574A"/>
    <w:rsid w:val="00995EC5"/>
    <w:rsid w:val="00996A3C"/>
    <w:rsid w:val="00996C11"/>
    <w:rsid w:val="00996D45"/>
    <w:rsid w:val="00996F6E"/>
    <w:rsid w:val="0099749B"/>
    <w:rsid w:val="00997523"/>
    <w:rsid w:val="00997CAE"/>
    <w:rsid w:val="009A11FF"/>
    <w:rsid w:val="009A12F3"/>
    <w:rsid w:val="009A1497"/>
    <w:rsid w:val="009A15A1"/>
    <w:rsid w:val="009A186F"/>
    <w:rsid w:val="009A1CB9"/>
    <w:rsid w:val="009A277A"/>
    <w:rsid w:val="009A2AA4"/>
    <w:rsid w:val="009A3A4B"/>
    <w:rsid w:val="009A3B76"/>
    <w:rsid w:val="009A3C59"/>
    <w:rsid w:val="009A3D69"/>
    <w:rsid w:val="009A4263"/>
    <w:rsid w:val="009A44D5"/>
    <w:rsid w:val="009A4636"/>
    <w:rsid w:val="009A46EC"/>
    <w:rsid w:val="009A4796"/>
    <w:rsid w:val="009A4983"/>
    <w:rsid w:val="009A5255"/>
    <w:rsid w:val="009A56F3"/>
    <w:rsid w:val="009A59AA"/>
    <w:rsid w:val="009A5D98"/>
    <w:rsid w:val="009A6136"/>
    <w:rsid w:val="009A6C0F"/>
    <w:rsid w:val="009A6FB7"/>
    <w:rsid w:val="009A7FCA"/>
    <w:rsid w:val="009B050E"/>
    <w:rsid w:val="009B0C4C"/>
    <w:rsid w:val="009B123F"/>
    <w:rsid w:val="009B1661"/>
    <w:rsid w:val="009B24F6"/>
    <w:rsid w:val="009B251A"/>
    <w:rsid w:val="009B2BEC"/>
    <w:rsid w:val="009B2CFA"/>
    <w:rsid w:val="009B3135"/>
    <w:rsid w:val="009B3259"/>
    <w:rsid w:val="009B32AB"/>
    <w:rsid w:val="009B32AE"/>
    <w:rsid w:val="009B3917"/>
    <w:rsid w:val="009B39F8"/>
    <w:rsid w:val="009B3B6C"/>
    <w:rsid w:val="009B449A"/>
    <w:rsid w:val="009B4BF1"/>
    <w:rsid w:val="009B4E6F"/>
    <w:rsid w:val="009B4F33"/>
    <w:rsid w:val="009B581F"/>
    <w:rsid w:val="009B6FFE"/>
    <w:rsid w:val="009B7845"/>
    <w:rsid w:val="009B7B7C"/>
    <w:rsid w:val="009B7C4E"/>
    <w:rsid w:val="009C0256"/>
    <w:rsid w:val="009C0564"/>
    <w:rsid w:val="009C08E7"/>
    <w:rsid w:val="009C1105"/>
    <w:rsid w:val="009C171C"/>
    <w:rsid w:val="009C1728"/>
    <w:rsid w:val="009C1775"/>
    <w:rsid w:val="009C1EE1"/>
    <w:rsid w:val="009C238D"/>
    <w:rsid w:val="009C28E6"/>
    <w:rsid w:val="009C358A"/>
    <w:rsid w:val="009C38CC"/>
    <w:rsid w:val="009C39A5"/>
    <w:rsid w:val="009C3B29"/>
    <w:rsid w:val="009C4E96"/>
    <w:rsid w:val="009C4FEC"/>
    <w:rsid w:val="009C568F"/>
    <w:rsid w:val="009C57F4"/>
    <w:rsid w:val="009C5B4A"/>
    <w:rsid w:val="009C6129"/>
    <w:rsid w:val="009C6590"/>
    <w:rsid w:val="009C69C9"/>
    <w:rsid w:val="009C6D14"/>
    <w:rsid w:val="009C7363"/>
    <w:rsid w:val="009C74DB"/>
    <w:rsid w:val="009C7A37"/>
    <w:rsid w:val="009C7B7C"/>
    <w:rsid w:val="009D055D"/>
    <w:rsid w:val="009D055E"/>
    <w:rsid w:val="009D0819"/>
    <w:rsid w:val="009D0C88"/>
    <w:rsid w:val="009D2D76"/>
    <w:rsid w:val="009D2E9A"/>
    <w:rsid w:val="009D34B7"/>
    <w:rsid w:val="009D3C20"/>
    <w:rsid w:val="009D3F83"/>
    <w:rsid w:val="009D450F"/>
    <w:rsid w:val="009D45A0"/>
    <w:rsid w:val="009D4909"/>
    <w:rsid w:val="009D51CD"/>
    <w:rsid w:val="009D5283"/>
    <w:rsid w:val="009D52E2"/>
    <w:rsid w:val="009D531A"/>
    <w:rsid w:val="009D5AD9"/>
    <w:rsid w:val="009D5D47"/>
    <w:rsid w:val="009D5F6C"/>
    <w:rsid w:val="009D6100"/>
    <w:rsid w:val="009D6399"/>
    <w:rsid w:val="009D6688"/>
    <w:rsid w:val="009D670E"/>
    <w:rsid w:val="009D673A"/>
    <w:rsid w:val="009D68B7"/>
    <w:rsid w:val="009D6914"/>
    <w:rsid w:val="009D6FD9"/>
    <w:rsid w:val="009D77EE"/>
    <w:rsid w:val="009D7B7C"/>
    <w:rsid w:val="009E010B"/>
    <w:rsid w:val="009E0D69"/>
    <w:rsid w:val="009E0D9D"/>
    <w:rsid w:val="009E0F92"/>
    <w:rsid w:val="009E16FF"/>
    <w:rsid w:val="009E1D18"/>
    <w:rsid w:val="009E2096"/>
    <w:rsid w:val="009E2124"/>
    <w:rsid w:val="009E26E4"/>
    <w:rsid w:val="009E2748"/>
    <w:rsid w:val="009E27AB"/>
    <w:rsid w:val="009E2C3C"/>
    <w:rsid w:val="009E3237"/>
    <w:rsid w:val="009E3982"/>
    <w:rsid w:val="009E3E25"/>
    <w:rsid w:val="009E4139"/>
    <w:rsid w:val="009E4624"/>
    <w:rsid w:val="009E4865"/>
    <w:rsid w:val="009E4AB4"/>
    <w:rsid w:val="009E4D33"/>
    <w:rsid w:val="009E4DCE"/>
    <w:rsid w:val="009E55C5"/>
    <w:rsid w:val="009E5A6A"/>
    <w:rsid w:val="009E5AB1"/>
    <w:rsid w:val="009E63DF"/>
    <w:rsid w:val="009E6BFB"/>
    <w:rsid w:val="009E70C5"/>
    <w:rsid w:val="009E714E"/>
    <w:rsid w:val="009E7208"/>
    <w:rsid w:val="009E732E"/>
    <w:rsid w:val="009E742D"/>
    <w:rsid w:val="009F0109"/>
    <w:rsid w:val="009F0121"/>
    <w:rsid w:val="009F0E8A"/>
    <w:rsid w:val="009F1542"/>
    <w:rsid w:val="009F20DF"/>
    <w:rsid w:val="009F2376"/>
    <w:rsid w:val="009F29E3"/>
    <w:rsid w:val="009F2D63"/>
    <w:rsid w:val="009F3403"/>
    <w:rsid w:val="009F3A19"/>
    <w:rsid w:val="009F3A2B"/>
    <w:rsid w:val="009F3CDD"/>
    <w:rsid w:val="009F4CAF"/>
    <w:rsid w:val="009F5010"/>
    <w:rsid w:val="009F5144"/>
    <w:rsid w:val="009F5CBE"/>
    <w:rsid w:val="009F63A1"/>
    <w:rsid w:val="009F699B"/>
    <w:rsid w:val="009F6AD0"/>
    <w:rsid w:val="009F6D3A"/>
    <w:rsid w:val="009F6E55"/>
    <w:rsid w:val="009F70AB"/>
    <w:rsid w:val="009F77E0"/>
    <w:rsid w:val="009F7A26"/>
    <w:rsid w:val="009F7F4B"/>
    <w:rsid w:val="00A00769"/>
    <w:rsid w:val="00A01444"/>
    <w:rsid w:val="00A01C34"/>
    <w:rsid w:val="00A01DDF"/>
    <w:rsid w:val="00A01F42"/>
    <w:rsid w:val="00A02668"/>
    <w:rsid w:val="00A02B18"/>
    <w:rsid w:val="00A02BD0"/>
    <w:rsid w:val="00A02BDB"/>
    <w:rsid w:val="00A02CC8"/>
    <w:rsid w:val="00A02F73"/>
    <w:rsid w:val="00A03BB7"/>
    <w:rsid w:val="00A03FAE"/>
    <w:rsid w:val="00A048D2"/>
    <w:rsid w:val="00A04950"/>
    <w:rsid w:val="00A04956"/>
    <w:rsid w:val="00A049D5"/>
    <w:rsid w:val="00A04BF4"/>
    <w:rsid w:val="00A05BDC"/>
    <w:rsid w:val="00A05CB2"/>
    <w:rsid w:val="00A05CE5"/>
    <w:rsid w:val="00A06343"/>
    <w:rsid w:val="00A067A8"/>
    <w:rsid w:val="00A068CA"/>
    <w:rsid w:val="00A06C03"/>
    <w:rsid w:val="00A07800"/>
    <w:rsid w:val="00A101FB"/>
    <w:rsid w:val="00A102D5"/>
    <w:rsid w:val="00A1043B"/>
    <w:rsid w:val="00A10ED8"/>
    <w:rsid w:val="00A12854"/>
    <w:rsid w:val="00A12A97"/>
    <w:rsid w:val="00A12A9C"/>
    <w:rsid w:val="00A1304F"/>
    <w:rsid w:val="00A1342D"/>
    <w:rsid w:val="00A144B5"/>
    <w:rsid w:val="00A14EBF"/>
    <w:rsid w:val="00A151A1"/>
    <w:rsid w:val="00A15487"/>
    <w:rsid w:val="00A1557E"/>
    <w:rsid w:val="00A15ADD"/>
    <w:rsid w:val="00A15C41"/>
    <w:rsid w:val="00A160DB"/>
    <w:rsid w:val="00A162E4"/>
    <w:rsid w:val="00A16E4F"/>
    <w:rsid w:val="00A16EF3"/>
    <w:rsid w:val="00A173BC"/>
    <w:rsid w:val="00A1794B"/>
    <w:rsid w:val="00A20875"/>
    <w:rsid w:val="00A20F18"/>
    <w:rsid w:val="00A21275"/>
    <w:rsid w:val="00A22067"/>
    <w:rsid w:val="00A220AE"/>
    <w:rsid w:val="00A2213B"/>
    <w:rsid w:val="00A222B9"/>
    <w:rsid w:val="00A2368C"/>
    <w:rsid w:val="00A2448D"/>
    <w:rsid w:val="00A24D43"/>
    <w:rsid w:val="00A25FAE"/>
    <w:rsid w:val="00A264FA"/>
    <w:rsid w:val="00A266AD"/>
    <w:rsid w:val="00A26B4B"/>
    <w:rsid w:val="00A26EC1"/>
    <w:rsid w:val="00A273F0"/>
    <w:rsid w:val="00A27710"/>
    <w:rsid w:val="00A27AA4"/>
    <w:rsid w:val="00A30138"/>
    <w:rsid w:val="00A302B3"/>
    <w:rsid w:val="00A30F69"/>
    <w:rsid w:val="00A31007"/>
    <w:rsid w:val="00A319D1"/>
    <w:rsid w:val="00A31FF6"/>
    <w:rsid w:val="00A323E5"/>
    <w:rsid w:val="00A327DC"/>
    <w:rsid w:val="00A32835"/>
    <w:rsid w:val="00A328C0"/>
    <w:rsid w:val="00A32C0A"/>
    <w:rsid w:val="00A32CA2"/>
    <w:rsid w:val="00A3322E"/>
    <w:rsid w:val="00A33626"/>
    <w:rsid w:val="00A33874"/>
    <w:rsid w:val="00A33998"/>
    <w:rsid w:val="00A33A85"/>
    <w:rsid w:val="00A342B7"/>
    <w:rsid w:val="00A34305"/>
    <w:rsid w:val="00A34776"/>
    <w:rsid w:val="00A348FE"/>
    <w:rsid w:val="00A3496B"/>
    <w:rsid w:val="00A34A94"/>
    <w:rsid w:val="00A34B5B"/>
    <w:rsid w:val="00A34C36"/>
    <w:rsid w:val="00A34D05"/>
    <w:rsid w:val="00A3559C"/>
    <w:rsid w:val="00A35796"/>
    <w:rsid w:val="00A35E14"/>
    <w:rsid w:val="00A36B1C"/>
    <w:rsid w:val="00A372DB"/>
    <w:rsid w:val="00A377D3"/>
    <w:rsid w:val="00A37C8D"/>
    <w:rsid w:val="00A40219"/>
    <w:rsid w:val="00A405D4"/>
    <w:rsid w:val="00A40783"/>
    <w:rsid w:val="00A40EB4"/>
    <w:rsid w:val="00A41034"/>
    <w:rsid w:val="00A4113F"/>
    <w:rsid w:val="00A412B8"/>
    <w:rsid w:val="00A41339"/>
    <w:rsid w:val="00A41979"/>
    <w:rsid w:val="00A41CCA"/>
    <w:rsid w:val="00A4299F"/>
    <w:rsid w:val="00A43111"/>
    <w:rsid w:val="00A43BBD"/>
    <w:rsid w:val="00A43D02"/>
    <w:rsid w:val="00A4441C"/>
    <w:rsid w:val="00A44756"/>
    <w:rsid w:val="00A44B66"/>
    <w:rsid w:val="00A44F4A"/>
    <w:rsid w:val="00A45179"/>
    <w:rsid w:val="00A4518C"/>
    <w:rsid w:val="00A453AD"/>
    <w:rsid w:val="00A45800"/>
    <w:rsid w:val="00A45B1F"/>
    <w:rsid w:val="00A45B48"/>
    <w:rsid w:val="00A460B0"/>
    <w:rsid w:val="00A46116"/>
    <w:rsid w:val="00A462CA"/>
    <w:rsid w:val="00A466EC"/>
    <w:rsid w:val="00A4691D"/>
    <w:rsid w:val="00A46BE6"/>
    <w:rsid w:val="00A46CAF"/>
    <w:rsid w:val="00A46D30"/>
    <w:rsid w:val="00A4705C"/>
    <w:rsid w:val="00A504DD"/>
    <w:rsid w:val="00A5070E"/>
    <w:rsid w:val="00A508FA"/>
    <w:rsid w:val="00A509C9"/>
    <w:rsid w:val="00A513BE"/>
    <w:rsid w:val="00A5144B"/>
    <w:rsid w:val="00A51591"/>
    <w:rsid w:val="00A51979"/>
    <w:rsid w:val="00A51A66"/>
    <w:rsid w:val="00A51F80"/>
    <w:rsid w:val="00A52468"/>
    <w:rsid w:val="00A528AE"/>
    <w:rsid w:val="00A532F2"/>
    <w:rsid w:val="00A53965"/>
    <w:rsid w:val="00A54BB4"/>
    <w:rsid w:val="00A54DCE"/>
    <w:rsid w:val="00A554B8"/>
    <w:rsid w:val="00A557A9"/>
    <w:rsid w:val="00A55DD9"/>
    <w:rsid w:val="00A55FB6"/>
    <w:rsid w:val="00A5635C"/>
    <w:rsid w:val="00A564BB"/>
    <w:rsid w:val="00A56EA0"/>
    <w:rsid w:val="00A56F1C"/>
    <w:rsid w:val="00A573AA"/>
    <w:rsid w:val="00A5748C"/>
    <w:rsid w:val="00A57843"/>
    <w:rsid w:val="00A57F6C"/>
    <w:rsid w:val="00A6015D"/>
    <w:rsid w:val="00A609E9"/>
    <w:rsid w:val="00A60B9C"/>
    <w:rsid w:val="00A60D75"/>
    <w:rsid w:val="00A60DC1"/>
    <w:rsid w:val="00A613EE"/>
    <w:rsid w:val="00A6142C"/>
    <w:rsid w:val="00A617A8"/>
    <w:rsid w:val="00A61871"/>
    <w:rsid w:val="00A620BF"/>
    <w:rsid w:val="00A62970"/>
    <w:rsid w:val="00A62F25"/>
    <w:rsid w:val="00A62F4F"/>
    <w:rsid w:val="00A636BE"/>
    <w:rsid w:val="00A6442D"/>
    <w:rsid w:val="00A64BC1"/>
    <w:rsid w:val="00A64F8B"/>
    <w:rsid w:val="00A65260"/>
    <w:rsid w:val="00A65A55"/>
    <w:rsid w:val="00A65B64"/>
    <w:rsid w:val="00A65FB8"/>
    <w:rsid w:val="00A66264"/>
    <w:rsid w:val="00A6664F"/>
    <w:rsid w:val="00A66703"/>
    <w:rsid w:val="00A66802"/>
    <w:rsid w:val="00A67182"/>
    <w:rsid w:val="00A6784C"/>
    <w:rsid w:val="00A67D2F"/>
    <w:rsid w:val="00A70169"/>
    <w:rsid w:val="00A7022E"/>
    <w:rsid w:val="00A70606"/>
    <w:rsid w:val="00A7110B"/>
    <w:rsid w:val="00A720F8"/>
    <w:rsid w:val="00A72571"/>
    <w:rsid w:val="00A727A0"/>
    <w:rsid w:val="00A73158"/>
    <w:rsid w:val="00A734F2"/>
    <w:rsid w:val="00A73522"/>
    <w:rsid w:val="00A737CE"/>
    <w:rsid w:val="00A73998"/>
    <w:rsid w:val="00A74758"/>
    <w:rsid w:val="00A74E3E"/>
    <w:rsid w:val="00A75DFD"/>
    <w:rsid w:val="00A76880"/>
    <w:rsid w:val="00A76C68"/>
    <w:rsid w:val="00A77BA6"/>
    <w:rsid w:val="00A77C2D"/>
    <w:rsid w:val="00A77F37"/>
    <w:rsid w:val="00A8016C"/>
    <w:rsid w:val="00A80566"/>
    <w:rsid w:val="00A8151A"/>
    <w:rsid w:val="00A816FC"/>
    <w:rsid w:val="00A8175C"/>
    <w:rsid w:val="00A81BF5"/>
    <w:rsid w:val="00A81EB1"/>
    <w:rsid w:val="00A81F6B"/>
    <w:rsid w:val="00A821FF"/>
    <w:rsid w:val="00A82465"/>
    <w:rsid w:val="00A827EF"/>
    <w:rsid w:val="00A82CD6"/>
    <w:rsid w:val="00A8321A"/>
    <w:rsid w:val="00A83378"/>
    <w:rsid w:val="00A833F7"/>
    <w:rsid w:val="00A83414"/>
    <w:rsid w:val="00A83F8A"/>
    <w:rsid w:val="00A84815"/>
    <w:rsid w:val="00A84F3E"/>
    <w:rsid w:val="00A86439"/>
    <w:rsid w:val="00A86AB3"/>
    <w:rsid w:val="00A873CB"/>
    <w:rsid w:val="00A87415"/>
    <w:rsid w:val="00A87955"/>
    <w:rsid w:val="00A87A31"/>
    <w:rsid w:val="00A9024D"/>
    <w:rsid w:val="00A903D0"/>
    <w:rsid w:val="00A905CD"/>
    <w:rsid w:val="00A90981"/>
    <w:rsid w:val="00A913ED"/>
    <w:rsid w:val="00A917C3"/>
    <w:rsid w:val="00A921B2"/>
    <w:rsid w:val="00A92206"/>
    <w:rsid w:val="00A92A92"/>
    <w:rsid w:val="00A930FD"/>
    <w:rsid w:val="00A93927"/>
    <w:rsid w:val="00A93B1E"/>
    <w:rsid w:val="00A93B8D"/>
    <w:rsid w:val="00A93E80"/>
    <w:rsid w:val="00A94176"/>
    <w:rsid w:val="00A94880"/>
    <w:rsid w:val="00A94A0C"/>
    <w:rsid w:val="00A94AC7"/>
    <w:rsid w:val="00A94F0D"/>
    <w:rsid w:val="00A951C9"/>
    <w:rsid w:val="00A95B33"/>
    <w:rsid w:val="00A95E78"/>
    <w:rsid w:val="00A96029"/>
    <w:rsid w:val="00A96391"/>
    <w:rsid w:val="00A963A4"/>
    <w:rsid w:val="00A965A6"/>
    <w:rsid w:val="00A96B3E"/>
    <w:rsid w:val="00A96F15"/>
    <w:rsid w:val="00A97471"/>
    <w:rsid w:val="00AA0094"/>
    <w:rsid w:val="00AA04C4"/>
    <w:rsid w:val="00AA0550"/>
    <w:rsid w:val="00AA07C5"/>
    <w:rsid w:val="00AA0A16"/>
    <w:rsid w:val="00AA0C24"/>
    <w:rsid w:val="00AA1155"/>
    <w:rsid w:val="00AA1171"/>
    <w:rsid w:val="00AA1565"/>
    <w:rsid w:val="00AA15C8"/>
    <w:rsid w:val="00AA1881"/>
    <w:rsid w:val="00AA1B8A"/>
    <w:rsid w:val="00AA20D7"/>
    <w:rsid w:val="00AA23B3"/>
    <w:rsid w:val="00AA24D1"/>
    <w:rsid w:val="00AA2ACA"/>
    <w:rsid w:val="00AA2BE3"/>
    <w:rsid w:val="00AA3632"/>
    <w:rsid w:val="00AA36A6"/>
    <w:rsid w:val="00AA3FF3"/>
    <w:rsid w:val="00AA47DB"/>
    <w:rsid w:val="00AA4D52"/>
    <w:rsid w:val="00AA4F71"/>
    <w:rsid w:val="00AA550D"/>
    <w:rsid w:val="00AA7301"/>
    <w:rsid w:val="00AA73C6"/>
    <w:rsid w:val="00AA786D"/>
    <w:rsid w:val="00AA7C16"/>
    <w:rsid w:val="00AB01B6"/>
    <w:rsid w:val="00AB046E"/>
    <w:rsid w:val="00AB0640"/>
    <w:rsid w:val="00AB0753"/>
    <w:rsid w:val="00AB0B20"/>
    <w:rsid w:val="00AB0CA9"/>
    <w:rsid w:val="00AB0E8D"/>
    <w:rsid w:val="00AB14A9"/>
    <w:rsid w:val="00AB151E"/>
    <w:rsid w:val="00AB1588"/>
    <w:rsid w:val="00AB22C4"/>
    <w:rsid w:val="00AB23C3"/>
    <w:rsid w:val="00AB248B"/>
    <w:rsid w:val="00AB2B4F"/>
    <w:rsid w:val="00AB33EB"/>
    <w:rsid w:val="00AB3481"/>
    <w:rsid w:val="00AB3BFA"/>
    <w:rsid w:val="00AB3F0F"/>
    <w:rsid w:val="00AB43BA"/>
    <w:rsid w:val="00AB4AC5"/>
    <w:rsid w:val="00AB4E5A"/>
    <w:rsid w:val="00AB50C7"/>
    <w:rsid w:val="00AB5776"/>
    <w:rsid w:val="00AB5A51"/>
    <w:rsid w:val="00AB5C91"/>
    <w:rsid w:val="00AB5CC6"/>
    <w:rsid w:val="00AB66AA"/>
    <w:rsid w:val="00AB7399"/>
    <w:rsid w:val="00AC0189"/>
    <w:rsid w:val="00AC0D73"/>
    <w:rsid w:val="00AC1077"/>
    <w:rsid w:val="00AC16BB"/>
    <w:rsid w:val="00AC30D0"/>
    <w:rsid w:val="00AC314D"/>
    <w:rsid w:val="00AC33BE"/>
    <w:rsid w:val="00AC344A"/>
    <w:rsid w:val="00AC36E9"/>
    <w:rsid w:val="00AC4040"/>
    <w:rsid w:val="00AC421F"/>
    <w:rsid w:val="00AC47C2"/>
    <w:rsid w:val="00AC517C"/>
    <w:rsid w:val="00AC594C"/>
    <w:rsid w:val="00AC5F2A"/>
    <w:rsid w:val="00AC67BA"/>
    <w:rsid w:val="00AC6930"/>
    <w:rsid w:val="00AC6ABE"/>
    <w:rsid w:val="00AC6BFB"/>
    <w:rsid w:val="00AC6F9D"/>
    <w:rsid w:val="00AC7609"/>
    <w:rsid w:val="00AC7DF4"/>
    <w:rsid w:val="00AC7FF9"/>
    <w:rsid w:val="00AD0046"/>
    <w:rsid w:val="00AD0206"/>
    <w:rsid w:val="00AD04FB"/>
    <w:rsid w:val="00AD056D"/>
    <w:rsid w:val="00AD0DED"/>
    <w:rsid w:val="00AD117F"/>
    <w:rsid w:val="00AD2AA5"/>
    <w:rsid w:val="00AD2ADE"/>
    <w:rsid w:val="00AD2B24"/>
    <w:rsid w:val="00AD2CBD"/>
    <w:rsid w:val="00AD30C8"/>
    <w:rsid w:val="00AD36C7"/>
    <w:rsid w:val="00AD3987"/>
    <w:rsid w:val="00AD3D66"/>
    <w:rsid w:val="00AD3F3B"/>
    <w:rsid w:val="00AD4D76"/>
    <w:rsid w:val="00AD5257"/>
    <w:rsid w:val="00AD5548"/>
    <w:rsid w:val="00AD5876"/>
    <w:rsid w:val="00AD5A46"/>
    <w:rsid w:val="00AD5CD4"/>
    <w:rsid w:val="00AD5DC7"/>
    <w:rsid w:val="00AD6097"/>
    <w:rsid w:val="00AD6657"/>
    <w:rsid w:val="00AD6765"/>
    <w:rsid w:val="00AD6FC7"/>
    <w:rsid w:val="00AD77F3"/>
    <w:rsid w:val="00AD7950"/>
    <w:rsid w:val="00AD7A93"/>
    <w:rsid w:val="00AE05EB"/>
    <w:rsid w:val="00AE115C"/>
    <w:rsid w:val="00AE132E"/>
    <w:rsid w:val="00AE1BE3"/>
    <w:rsid w:val="00AE1E20"/>
    <w:rsid w:val="00AE28FA"/>
    <w:rsid w:val="00AE2F67"/>
    <w:rsid w:val="00AE361A"/>
    <w:rsid w:val="00AE3955"/>
    <w:rsid w:val="00AE444C"/>
    <w:rsid w:val="00AE450A"/>
    <w:rsid w:val="00AE45E5"/>
    <w:rsid w:val="00AE4C93"/>
    <w:rsid w:val="00AE4F66"/>
    <w:rsid w:val="00AE5103"/>
    <w:rsid w:val="00AE5331"/>
    <w:rsid w:val="00AE572E"/>
    <w:rsid w:val="00AE58ED"/>
    <w:rsid w:val="00AE5AB9"/>
    <w:rsid w:val="00AE5B1B"/>
    <w:rsid w:val="00AE6291"/>
    <w:rsid w:val="00AE6339"/>
    <w:rsid w:val="00AE63A9"/>
    <w:rsid w:val="00AE6555"/>
    <w:rsid w:val="00AE6FB2"/>
    <w:rsid w:val="00AE7241"/>
    <w:rsid w:val="00AE773B"/>
    <w:rsid w:val="00AE7854"/>
    <w:rsid w:val="00AE7D41"/>
    <w:rsid w:val="00AF0529"/>
    <w:rsid w:val="00AF078C"/>
    <w:rsid w:val="00AF10B8"/>
    <w:rsid w:val="00AF164C"/>
    <w:rsid w:val="00AF181C"/>
    <w:rsid w:val="00AF287D"/>
    <w:rsid w:val="00AF319F"/>
    <w:rsid w:val="00AF3CCE"/>
    <w:rsid w:val="00AF3D78"/>
    <w:rsid w:val="00AF3DA4"/>
    <w:rsid w:val="00AF4402"/>
    <w:rsid w:val="00AF4A7F"/>
    <w:rsid w:val="00AF4AB9"/>
    <w:rsid w:val="00AF52D3"/>
    <w:rsid w:val="00AF534D"/>
    <w:rsid w:val="00AF53D6"/>
    <w:rsid w:val="00AF56CD"/>
    <w:rsid w:val="00AF5DAF"/>
    <w:rsid w:val="00AF606E"/>
    <w:rsid w:val="00AF618D"/>
    <w:rsid w:val="00AF6277"/>
    <w:rsid w:val="00AF6339"/>
    <w:rsid w:val="00AF6BE7"/>
    <w:rsid w:val="00AF7A42"/>
    <w:rsid w:val="00B00286"/>
    <w:rsid w:val="00B0083B"/>
    <w:rsid w:val="00B00F89"/>
    <w:rsid w:val="00B0148F"/>
    <w:rsid w:val="00B01723"/>
    <w:rsid w:val="00B01961"/>
    <w:rsid w:val="00B01CD7"/>
    <w:rsid w:val="00B02131"/>
    <w:rsid w:val="00B024EE"/>
    <w:rsid w:val="00B03C4E"/>
    <w:rsid w:val="00B03CAC"/>
    <w:rsid w:val="00B040B0"/>
    <w:rsid w:val="00B04420"/>
    <w:rsid w:val="00B04DBF"/>
    <w:rsid w:val="00B05077"/>
    <w:rsid w:val="00B05125"/>
    <w:rsid w:val="00B05287"/>
    <w:rsid w:val="00B055C0"/>
    <w:rsid w:val="00B05E5A"/>
    <w:rsid w:val="00B06216"/>
    <w:rsid w:val="00B06C5F"/>
    <w:rsid w:val="00B06E9C"/>
    <w:rsid w:val="00B06F18"/>
    <w:rsid w:val="00B07732"/>
    <w:rsid w:val="00B07EC3"/>
    <w:rsid w:val="00B1022C"/>
    <w:rsid w:val="00B105AF"/>
    <w:rsid w:val="00B105E6"/>
    <w:rsid w:val="00B10B5A"/>
    <w:rsid w:val="00B10B79"/>
    <w:rsid w:val="00B110E8"/>
    <w:rsid w:val="00B11A40"/>
    <w:rsid w:val="00B11BFF"/>
    <w:rsid w:val="00B11E20"/>
    <w:rsid w:val="00B12115"/>
    <w:rsid w:val="00B12569"/>
    <w:rsid w:val="00B12BCE"/>
    <w:rsid w:val="00B13322"/>
    <w:rsid w:val="00B13DEE"/>
    <w:rsid w:val="00B1438E"/>
    <w:rsid w:val="00B14431"/>
    <w:rsid w:val="00B14647"/>
    <w:rsid w:val="00B14A0B"/>
    <w:rsid w:val="00B14E33"/>
    <w:rsid w:val="00B15B65"/>
    <w:rsid w:val="00B15C5B"/>
    <w:rsid w:val="00B1658F"/>
    <w:rsid w:val="00B16D19"/>
    <w:rsid w:val="00B16DB1"/>
    <w:rsid w:val="00B17150"/>
    <w:rsid w:val="00B172EB"/>
    <w:rsid w:val="00B17A2F"/>
    <w:rsid w:val="00B17A99"/>
    <w:rsid w:val="00B17B97"/>
    <w:rsid w:val="00B17FD5"/>
    <w:rsid w:val="00B203E6"/>
    <w:rsid w:val="00B20F28"/>
    <w:rsid w:val="00B21B20"/>
    <w:rsid w:val="00B221C8"/>
    <w:rsid w:val="00B2225C"/>
    <w:rsid w:val="00B222EA"/>
    <w:rsid w:val="00B2275F"/>
    <w:rsid w:val="00B22D90"/>
    <w:rsid w:val="00B22E79"/>
    <w:rsid w:val="00B230BF"/>
    <w:rsid w:val="00B2344E"/>
    <w:rsid w:val="00B23B3F"/>
    <w:rsid w:val="00B23F20"/>
    <w:rsid w:val="00B24B4F"/>
    <w:rsid w:val="00B253A1"/>
    <w:rsid w:val="00B25F4E"/>
    <w:rsid w:val="00B26AF6"/>
    <w:rsid w:val="00B27400"/>
    <w:rsid w:val="00B2771D"/>
    <w:rsid w:val="00B27DAE"/>
    <w:rsid w:val="00B303E4"/>
    <w:rsid w:val="00B30422"/>
    <w:rsid w:val="00B30526"/>
    <w:rsid w:val="00B30837"/>
    <w:rsid w:val="00B30A6A"/>
    <w:rsid w:val="00B30B33"/>
    <w:rsid w:val="00B30F4E"/>
    <w:rsid w:val="00B30FE6"/>
    <w:rsid w:val="00B311BD"/>
    <w:rsid w:val="00B31271"/>
    <w:rsid w:val="00B312E7"/>
    <w:rsid w:val="00B31693"/>
    <w:rsid w:val="00B31DE1"/>
    <w:rsid w:val="00B31E56"/>
    <w:rsid w:val="00B31F10"/>
    <w:rsid w:val="00B3234C"/>
    <w:rsid w:val="00B32BA3"/>
    <w:rsid w:val="00B32C91"/>
    <w:rsid w:val="00B32CC7"/>
    <w:rsid w:val="00B32E75"/>
    <w:rsid w:val="00B33181"/>
    <w:rsid w:val="00B3352E"/>
    <w:rsid w:val="00B33A8C"/>
    <w:rsid w:val="00B33C27"/>
    <w:rsid w:val="00B340BE"/>
    <w:rsid w:val="00B34C2E"/>
    <w:rsid w:val="00B350BF"/>
    <w:rsid w:val="00B35803"/>
    <w:rsid w:val="00B35F61"/>
    <w:rsid w:val="00B37929"/>
    <w:rsid w:val="00B37F2D"/>
    <w:rsid w:val="00B4013A"/>
    <w:rsid w:val="00B402C9"/>
    <w:rsid w:val="00B40569"/>
    <w:rsid w:val="00B40772"/>
    <w:rsid w:val="00B409AA"/>
    <w:rsid w:val="00B41B2D"/>
    <w:rsid w:val="00B41BDA"/>
    <w:rsid w:val="00B41F96"/>
    <w:rsid w:val="00B41FC8"/>
    <w:rsid w:val="00B4201E"/>
    <w:rsid w:val="00B42DE9"/>
    <w:rsid w:val="00B43073"/>
    <w:rsid w:val="00B43274"/>
    <w:rsid w:val="00B43B3D"/>
    <w:rsid w:val="00B43B88"/>
    <w:rsid w:val="00B43C03"/>
    <w:rsid w:val="00B43E50"/>
    <w:rsid w:val="00B44227"/>
    <w:rsid w:val="00B44477"/>
    <w:rsid w:val="00B44C2C"/>
    <w:rsid w:val="00B44FE3"/>
    <w:rsid w:val="00B455B7"/>
    <w:rsid w:val="00B4575D"/>
    <w:rsid w:val="00B45985"/>
    <w:rsid w:val="00B45F5A"/>
    <w:rsid w:val="00B46226"/>
    <w:rsid w:val="00B4661B"/>
    <w:rsid w:val="00B4681F"/>
    <w:rsid w:val="00B46BD9"/>
    <w:rsid w:val="00B47568"/>
    <w:rsid w:val="00B475A4"/>
    <w:rsid w:val="00B475FB"/>
    <w:rsid w:val="00B476D1"/>
    <w:rsid w:val="00B47EB8"/>
    <w:rsid w:val="00B50117"/>
    <w:rsid w:val="00B50266"/>
    <w:rsid w:val="00B5039E"/>
    <w:rsid w:val="00B506A8"/>
    <w:rsid w:val="00B5070B"/>
    <w:rsid w:val="00B5071C"/>
    <w:rsid w:val="00B50DC1"/>
    <w:rsid w:val="00B50F1F"/>
    <w:rsid w:val="00B50F6D"/>
    <w:rsid w:val="00B51624"/>
    <w:rsid w:val="00B51AF0"/>
    <w:rsid w:val="00B524CD"/>
    <w:rsid w:val="00B52F2C"/>
    <w:rsid w:val="00B53698"/>
    <w:rsid w:val="00B5378E"/>
    <w:rsid w:val="00B53D22"/>
    <w:rsid w:val="00B53DEC"/>
    <w:rsid w:val="00B53F6B"/>
    <w:rsid w:val="00B540D0"/>
    <w:rsid w:val="00B5427E"/>
    <w:rsid w:val="00B55153"/>
    <w:rsid w:val="00B55226"/>
    <w:rsid w:val="00B55904"/>
    <w:rsid w:val="00B55BBC"/>
    <w:rsid w:val="00B5611F"/>
    <w:rsid w:val="00B5679F"/>
    <w:rsid w:val="00B574CB"/>
    <w:rsid w:val="00B604D0"/>
    <w:rsid w:val="00B60C21"/>
    <w:rsid w:val="00B614A1"/>
    <w:rsid w:val="00B616E1"/>
    <w:rsid w:val="00B61BA2"/>
    <w:rsid w:val="00B61C18"/>
    <w:rsid w:val="00B627C4"/>
    <w:rsid w:val="00B62A91"/>
    <w:rsid w:val="00B62CC3"/>
    <w:rsid w:val="00B62FEA"/>
    <w:rsid w:val="00B6353D"/>
    <w:rsid w:val="00B637F1"/>
    <w:rsid w:val="00B6431F"/>
    <w:rsid w:val="00B6585B"/>
    <w:rsid w:val="00B65A84"/>
    <w:rsid w:val="00B65F4D"/>
    <w:rsid w:val="00B662D5"/>
    <w:rsid w:val="00B66749"/>
    <w:rsid w:val="00B66941"/>
    <w:rsid w:val="00B66A72"/>
    <w:rsid w:val="00B66F54"/>
    <w:rsid w:val="00B67628"/>
    <w:rsid w:val="00B67835"/>
    <w:rsid w:val="00B67937"/>
    <w:rsid w:val="00B705F5"/>
    <w:rsid w:val="00B7199E"/>
    <w:rsid w:val="00B71B67"/>
    <w:rsid w:val="00B72291"/>
    <w:rsid w:val="00B72521"/>
    <w:rsid w:val="00B72562"/>
    <w:rsid w:val="00B73A90"/>
    <w:rsid w:val="00B73ACD"/>
    <w:rsid w:val="00B73DBB"/>
    <w:rsid w:val="00B75033"/>
    <w:rsid w:val="00B751D2"/>
    <w:rsid w:val="00B75405"/>
    <w:rsid w:val="00B75910"/>
    <w:rsid w:val="00B75B0D"/>
    <w:rsid w:val="00B75B91"/>
    <w:rsid w:val="00B76631"/>
    <w:rsid w:val="00B76AF8"/>
    <w:rsid w:val="00B76C2F"/>
    <w:rsid w:val="00B770B2"/>
    <w:rsid w:val="00B77493"/>
    <w:rsid w:val="00B77C3E"/>
    <w:rsid w:val="00B77CCB"/>
    <w:rsid w:val="00B80586"/>
    <w:rsid w:val="00B80FE0"/>
    <w:rsid w:val="00B814E5"/>
    <w:rsid w:val="00B8158A"/>
    <w:rsid w:val="00B815B6"/>
    <w:rsid w:val="00B8192D"/>
    <w:rsid w:val="00B81F0F"/>
    <w:rsid w:val="00B82031"/>
    <w:rsid w:val="00B82269"/>
    <w:rsid w:val="00B82899"/>
    <w:rsid w:val="00B8324D"/>
    <w:rsid w:val="00B835DC"/>
    <w:rsid w:val="00B83E45"/>
    <w:rsid w:val="00B84F43"/>
    <w:rsid w:val="00B852DD"/>
    <w:rsid w:val="00B8556B"/>
    <w:rsid w:val="00B8585A"/>
    <w:rsid w:val="00B858B6"/>
    <w:rsid w:val="00B860DE"/>
    <w:rsid w:val="00B86705"/>
    <w:rsid w:val="00B87A23"/>
    <w:rsid w:val="00B909C2"/>
    <w:rsid w:val="00B90B2D"/>
    <w:rsid w:val="00B91134"/>
    <w:rsid w:val="00B911C5"/>
    <w:rsid w:val="00B918DE"/>
    <w:rsid w:val="00B919DF"/>
    <w:rsid w:val="00B91AB4"/>
    <w:rsid w:val="00B92804"/>
    <w:rsid w:val="00B92830"/>
    <w:rsid w:val="00B93324"/>
    <w:rsid w:val="00B93B46"/>
    <w:rsid w:val="00B9437B"/>
    <w:rsid w:val="00B94698"/>
    <w:rsid w:val="00B94933"/>
    <w:rsid w:val="00B95837"/>
    <w:rsid w:val="00B95DC7"/>
    <w:rsid w:val="00B95E42"/>
    <w:rsid w:val="00B95EC2"/>
    <w:rsid w:val="00B95FD7"/>
    <w:rsid w:val="00B9700C"/>
    <w:rsid w:val="00BA05F6"/>
    <w:rsid w:val="00BA0E2C"/>
    <w:rsid w:val="00BA0E3D"/>
    <w:rsid w:val="00BA16B6"/>
    <w:rsid w:val="00BA1933"/>
    <w:rsid w:val="00BA1BFB"/>
    <w:rsid w:val="00BA241D"/>
    <w:rsid w:val="00BA24AB"/>
    <w:rsid w:val="00BA2F19"/>
    <w:rsid w:val="00BA341E"/>
    <w:rsid w:val="00BA3A3F"/>
    <w:rsid w:val="00BA3EBD"/>
    <w:rsid w:val="00BA54A2"/>
    <w:rsid w:val="00BA5670"/>
    <w:rsid w:val="00BA5697"/>
    <w:rsid w:val="00BA5C38"/>
    <w:rsid w:val="00BA5D9F"/>
    <w:rsid w:val="00BA6E30"/>
    <w:rsid w:val="00BA70D0"/>
    <w:rsid w:val="00BA7143"/>
    <w:rsid w:val="00BA740A"/>
    <w:rsid w:val="00BA784A"/>
    <w:rsid w:val="00BA7C89"/>
    <w:rsid w:val="00BA7D1F"/>
    <w:rsid w:val="00BB05AC"/>
    <w:rsid w:val="00BB0BAB"/>
    <w:rsid w:val="00BB0D42"/>
    <w:rsid w:val="00BB112D"/>
    <w:rsid w:val="00BB139A"/>
    <w:rsid w:val="00BB1769"/>
    <w:rsid w:val="00BB1847"/>
    <w:rsid w:val="00BB18E7"/>
    <w:rsid w:val="00BB19F7"/>
    <w:rsid w:val="00BB220E"/>
    <w:rsid w:val="00BB3056"/>
    <w:rsid w:val="00BB3900"/>
    <w:rsid w:val="00BB42BB"/>
    <w:rsid w:val="00BB4512"/>
    <w:rsid w:val="00BB4629"/>
    <w:rsid w:val="00BB4A12"/>
    <w:rsid w:val="00BB5E4F"/>
    <w:rsid w:val="00BB5FA2"/>
    <w:rsid w:val="00BB622C"/>
    <w:rsid w:val="00BB6659"/>
    <w:rsid w:val="00BB6736"/>
    <w:rsid w:val="00BB7186"/>
    <w:rsid w:val="00BB72AC"/>
    <w:rsid w:val="00BB73E3"/>
    <w:rsid w:val="00BB75B6"/>
    <w:rsid w:val="00BB778B"/>
    <w:rsid w:val="00BB7A93"/>
    <w:rsid w:val="00BC0242"/>
    <w:rsid w:val="00BC0429"/>
    <w:rsid w:val="00BC0B28"/>
    <w:rsid w:val="00BC0C17"/>
    <w:rsid w:val="00BC0F59"/>
    <w:rsid w:val="00BC11BB"/>
    <w:rsid w:val="00BC1374"/>
    <w:rsid w:val="00BC177E"/>
    <w:rsid w:val="00BC17AC"/>
    <w:rsid w:val="00BC1907"/>
    <w:rsid w:val="00BC1B7C"/>
    <w:rsid w:val="00BC27A0"/>
    <w:rsid w:val="00BC282F"/>
    <w:rsid w:val="00BC3013"/>
    <w:rsid w:val="00BC3140"/>
    <w:rsid w:val="00BC31B2"/>
    <w:rsid w:val="00BC32D5"/>
    <w:rsid w:val="00BC3D05"/>
    <w:rsid w:val="00BC3E4B"/>
    <w:rsid w:val="00BC4C2A"/>
    <w:rsid w:val="00BC4EA7"/>
    <w:rsid w:val="00BC4F1A"/>
    <w:rsid w:val="00BC4F2D"/>
    <w:rsid w:val="00BC4FC4"/>
    <w:rsid w:val="00BC4FEA"/>
    <w:rsid w:val="00BC53A7"/>
    <w:rsid w:val="00BC55C9"/>
    <w:rsid w:val="00BC5997"/>
    <w:rsid w:val="00BC6661"/>
    <w:rsid w:val="00BC7399"/>
    <w:rsid w:val="00BC7427"/>
    <w:rsid w:val="00BD03F0"/>
    <w:rsid w:val="00BD0541"/>
    <w:rsid w:val="00BD089C"/>
    <w:rsid w:val="00BD0A23"/>
    <w:rsid w:val="00BD0ECE"/>
    <w:rsid w:val="00BD12FC"/>
    <w:rsid w:val="00BD134F"/>
    <w:rsid w:val="00BD1C63"/>
    <w:rsid w:val="00BD1E9C"/>
    <w:rsid w:val="00BD2675"/>
    <w:rsid w:val="00BD26E7"/>
    <w:rsid w:val="00BD28FC"/>
    <w:rsid w:val="00BD2F34"/>
    <w:rsid w:val="00BD3522"/>
    <w:rsid w:val="00BD3832"/>
    <w:rsid w:val="00BD3D80"/>
    <w:rsid w:val="00BD3E88"/>
    <w:rsid w:val="00BD4586"/>
    <w:rsid w:val="00BD4875"/>
    <w:rsid w:val="00BD4AC4"/>
    <w:rsid w:val="00BD4AD8"/>
    <w:rsid w:val="00BD4EE7"/>
    <w:rsid w:val="00BD4FD3"/>
    <w:rsid w:val="00BD57B9"/>
    <w:rsid w:val="00BD581D"/>
    <w:rsid w:val="00BD5A8E"/>
    <w:rsid w:val="00BD6230"/>
    <w:rsid w:val="00BD681E"/>
    <w:rsid w:val="00BD70B0"/>
    <w:rsid w:val="00BD70BF"/>
    <w:rsid w:val="00BD7C94"/>
    <w:rsid w:val="00BE04C7"/>
    <w:rsid w:val="00BE0F72"/>
    <w:rsid w:val="00BE1058"/>
    <w:rsid w:val="00BE10FD"/>
    <w:rsid w:val="00BE171F"/>
    <w:rsid w:val="00BE1872"/>
    <w:rsid w:val="00BE19C8"/>
    <w:rsid w:val="00BE20EB"/>
    <w:rsid w:val="00BE254D"/>
    <w:rsid w:val="00BE290D"/>
    <w:rsid w:val="00BE3184"/>
    <w:rsid w:val="00BE35E1"/>
    <w:rsid w:val="00BE3AB8"/>
    <w:rsid w:val="00BE3D16"/>
    <w:rsid w:val="00BE3EDD"/>
    <w:rsid w:val="00BE3F9C"/>
    <w:rsid w:val="00BE4097"/>
    <w:rsid w:val="00BE429B"/>
    <w:rsid w:val="00BE453C"/>
    <w:rsid w:val="00BE4564"/>
    <w:rsid w:val="00BE48D6"/>
    <w:rsid w:val="00BE4C4A"/>
    <w:rsid w:val="00BE555A"/>
    <w:rsid w:val="00BE5573"/>
    <w:rsid w:val="00BE5701"/>
    <w:rsid w:val="00BE5A39"/>
    <w:rsid w:val="00BE5E8B"/>
    <w:rsid w:val="00BE6116"/>
    <w:rsid w:val="00BE6169"/>
    <w:rsid w:val="00BE620F"/>
    <w:rsid w:val="00BE6313"/>
    <w:rsid w:val="00BE6352"/>
    <w:rsid w:val="00BE6488"/>
    <w:rsid w:val="00BE6CAB"/>
    <w:rsid w:val="00BE73BF"/>
    <w:rsid w:val="00BE7579"/>
    <w:rsid w:val="00BE75F3"/>
    <w:rsid w:val="00BE7633"/>
    <w:rsid w:val="00BE788B"/>
    <w:rsid w:val="00BE7F3D"/>
    <w:rsid w:val="00BF02AC"/>
    <w:rsid w:val="00BF02AF"/>
    <w:rsid w:val="00BF0A03"/>
    <w:rsid w:val="00BF1235"/>
    <w:rsid w:val="00BF1715"/>
    <w:rsid w:val="00BF18D7"/>
    <w:rsid w:val="00BF1A0C"/>
    <w:rsid w:val="00BF22C0"/>
    <w:rsid w:val="00BF26C0"/>
    <w:rsid w:val="00BF2D90"/>
    <w:rsid w:val="00BF3F2F"/>
    <w:rsid w:val="00BF4163"/>
    <w:rsid w:val="00BF45C3"/>
    <w:rsid w:val="00BF45F8"/>
    <w:rsid w:val="00BF4659"/>
    <w:rsid w:val="00BF49D8"/>
    <w:rsid w:val="00BF4CAC"/>
    <w:rsid w:val="00BF517D"/>
    <w:rsid w:val="00BF5469"/>
    <w:rsid w:val="00BF5648"/>
    <w:rsid w:val="00BF57DD"/>
    <w:rsid w:val="00BF6592"/>
    <w:rsid w:val="00BF6F0E"/>
    <w:rsid w:val="00C0070C"/>
    <w:rsid w:val="00C00E7E"/>
    <w:rsid w:val="00C01105"/>
    <w:rsid w:val="00C011B3"/>
    <w:rsid w:val="00C01392"/>
    <w:rsid w:val="00C01A53"/>
    <w:rsid w:val="00C01D71"/>
    <w:rsid w:val="00C02288"/>
    <w:rsid w:val="00C02472"/>
    <w:rsid w:val="00C02A1F"/>
    <w:rsid w:val="00C03197"/>
    <w:rsid w:val="00C039B3"/>
    <w:rsid w:val="00C03B52"/>
    <w:rsid w:val="00C03B8D"/>
    <w:rsid w:val="00C03C06"/>
    <w:rsid w:val="00C03F32"/>
    <w:rsid w:val="00C04347"/>
    <w:rsid w:val="00C044A6"/>
    <w:rsid w:val="00C04624"/>
    <w:rsid w:val="00C0508C"/>
    <w:rsid w:val="00C06121"/>
    <w:rsid w:val="00C062AB"/>
    <w:rsid w:val="00C065B5"/>
    <w:rsid w:val="00C068FB"/>
    <w:rsid w:val="00C06A2A"/>
    <w:rsid w:val="00C06D99"/>
    <w:rsid w:val="00C07024"/>
    <w:rsid w:val="00C07486"/>
    <w:rsid w:val="00C07CB1"/>
    <w:rsid w:val="00C07F8F"/>
    <w:rsid w:val="00C11A44"/>
    <w:rsid w:val="00C12378"/>
    <w:rsid w:val="00C127B3"/>
    <w:rsid w:val="00C12A45"/>
    <w:rsid w:val="00C12C15"/>
    <w:rsid w:val="00C1310B"/>
    <w:rsid w:val="00C13591"/>
    <w:rsid w:val="00C13709"/>
    <w:rsid w:val="00C14186"/>
    <w:rsid w:val="00C143D3"/>
    <w:rsid w:val="00C1462B"/>
    <w:rsid w:val="00C14B06"/>
    <w:rsid w:val="00C14DA0"/>
    <w:rsid w:val="00C15286"/>
    <w:rsid w:val="00C15B3F"/>
    <w:rsid w:val="00C15BCC"/>
    <w:rsid w:val="00C15C15"/>
    <w:rsid w:val="00C15C36"/>
    <w:rsid w:val="00C15F80"/>
    <w:rsid w:val="00C169A9"/>
    <w:rsid w:val="00C16EA1"/>
    <w:rsid w:val="00C1762F"/>
    <w:rsid w:val="00C17C65"/>
    <w:rsid w:val="00C20739"/>
    <w:rsid w:val="00C20E57"/>
    <w:rsid w:val="00C20F98"/>
    <w:rsid w:val="00C21553"/>
    <w:rsid w:val="00C215B6"/>
    <w:rsid w:val="00C216F2"/>
    <w:rsid w:val="00C2196B"/>
    <w:rsid w:val="00C22FD8"/>
    <w:rsid w:val="00C23E8A"/>
    <w:rsid w:val="00C2412B"/>
    <w:rsid w:val="00C24234"/>
    <w:rsid w:val="00C242F2"/>
    <w:rsid w:val="00C24309"/>
    <w:rsid w:val="00C24810"/>
    <w:rsid w:val="00C24B55"/>
    <w:rsid w:val="00C24C35"/>
    <w:rsid w:val="00C251B3"/>
    <w:rsid w:val="00C25771"/>
    <w:rsid w:val="00C258DD"/>
    <w:rsid w:val="00C25F5C"/>
    <w:rsid w:val="00C26CC0"/>
    <w:rsid w:val="00C27708"/>
    <w:rsid w:val="00C279A1"/>
    <w:rsid w:val="00C30819"/>
    <w:rsid w:val="00C30E2E"/>
    <w:rsid w:val="00C310C6"/>
    <w:rsid w:val="00C3111A"/>
    <w:rsid w:val="00C31255"/>
    <w:rsid w:val="00C31649"/>
    <w:rsid w:val="00C31B37"/>
    <w:rsid w:val="00C31B4E"/>
    <w:rsid w:val="00C32066"/>
    <w:rsid w:val="00C32377"/>
    <w:rsid w:val="00C329D1"/>
    <w:rsid w:val="00C32C74"/>
    <w:rsid w:val="00C32D1E"/>
    <w:rsid w:val="00C33A1E"/>
    <w:rsid w:val="00C345A5"/>
    <w:rsid w:val="00C34A71"/>
    <w:rsid w:val="00C34C74"/>
    <w:rsid w:val="00C34D6F"/>
    <w:rsid w:val="00C34E32"/>
    <w:rsid w:val="00C35050"/>
    <w:rsid w:val="00C35110"/>
    <w:rsid w:val="00C35116"/>
    <w:rsid w:val="00C3696B"/>
    <w:rsid w:val="00C36B70"/>
    <w:rsid w:val="00C37142"/>
    <w:rsid w:val="00C3774E"/>
    <w:rsid w:val="00C37CFE"/>
    <w:rsid w:val="00C37E51"/>
    <w:rsid w:val="00C403A6"/>
    <w:rsid w:val="00C41BDF"/>
    <w:rsid w:val="00C420B9"/>
    <w:rsid w:val="00C423B3"/>
    <w:rsid w:val="00C42438"/>
    <w:rsid w:val="00C42D5E"/>
    <w:rsid w:val="00C439EC"/>
    <w:rsid w:val="00C445F0"/>
    <w:rsid w:val="00C44E49"/>
    <w:rsid w:val="00C44E8C"/>
    <w:rsid w:val="00C455A8"/>
    <w:rsid w:val="00C4562F"/>
    <w:rsid w:val="00C45C8D"/>
    <w:rsid w:val="00C4692D"/>
    <w:rsid w:val="00C46965"/>
    <w:rsid w:val="00C46C49"/>
    <w:rsid w:val="00C46CC7"/>
    <w:rsid w:val="00C47390"/>
    <w:rsid w:val="00C478C5"/>
    <w:rsid w:val="00C4798A"/>
    <w:rsid w:val="00C479C8"/>
    <w:rsid w:val="00C47DBB"/>
    <w:rsid w:val="00C47DBE"/>
    <w:rsid w:val="00C5025C"/>
    <w:rsid w:val="00C50561"/>
    <w:rsid w:val="00C5099B"/>
    <w:rsid w:val="00C510C5"/>
    <w:rsid w:val="00C52908"/>
    <w:rsid w:val="00C53A20"/>
    <w:rsid w:val="00C53C4D"/>
    <w:rsid w:val="00C53FAD"/>
    <w:rsid w:val="00C54545"/>
    <w:rsid w:val="00C54E71"/>
    <w:rsid w:val="00C54EA9"/>
    <w:rsid w:val="00C56F90"/>
    <w:rsid w:val="00C56F94"/>
    <w:rsid w:val="00C5716D"/>
    <w:rsid w:val="00C5727A"/>
    <w:rsid w:val="00C576BA"/>
    <w:rsid w:val="00C57FFA"/>
    <w:rsid w:val="00C60393"/>
    <w:rsid w:val="00C60778"/>
    <w:rsid w:val="00C60E1C"/>
    <w:rsid w:val="00C60E5A"/>
    <w:rsid w:val="00C61423"/>
    <w:rsid w:val="00C61584"/>
    <w:rsid w:val="00C618A7"/>
    <w:rsid w:val="00C61C29"/>
    <w:rsid w:val="00C61CBD"/>
    <w:rsid w:val="00C61E70"/>
    <w:rsid w:val="00C61E87"/>
    <w:rsid w:val="00C61EC1"/>
    <w:rsid w:val="00C61F9E"/>
    <w:rsid w:val="00C62156"/>
    <w:rsid w:val="00C622E5"/>
    <w:rsid w:val="00C62DC8"/>
    <w:rsid w:val="00C6356D"/>
    <w:rsid w:val="00C64717"/>
    <w:rsid w:val="00C64A20"/>
    <w:rsid w:val="00C64EC8"/>
    <w:rsid w:val="00C658BB"/>
    <w:rsid w:val="00C65991"/>
    <w:rsid w:val="00C65B46"/>
    <w:rsid w:val="00C65E0B"/>
    <w:rsid w:val="00C666C4"/>
    <w:rsid w:val="00C6672E"/>
    <w:rsid w:val="00C66C52"/>
    <w:rsid w:val="00C67790"/>
    <w:rsid w:val="00C679A0"/>
    <w:rsid w:val="00C67D2E"/>
    <w:rsid w:val="00C67F63"/>
    <w:rsid w:val="00C703A3"/>
    <w:rsid w:val="00C70F1C"/>
    <w:rsid w:val="00C71122"/>
    <w:rsid w:val="00C71554"/>
    <w:rsid w:val="00C722CD"/>
    <w:rsid w:val="00C72DA0"/>
    <w:rsid w:val="00C72DF8"/>
    <w:rsid w:val="00C72FF6"/>
    <w:rsid w:val="00C73037"/>
    <w:rsid w:val="00C73731"/>
    <w:rsid w:val="00C7376E"/>
    <w:rsid w:val="00C73B1B"/>
    <w:rsid w:val="00C73FC5"/>
    <w:rsid w:val="00C74A46"/>
    <w:rsid w:val="00C74F2A"/>
    <w:rsid w:val="00C75608"/>
    <w:rsid w:val="00C75E78"/>
    <w:rsid w:val="00C761AB"/>
    <w:rsid w:val="00C763BA"/>
    <w:rsid w:val="00C767B4"/>
    <w:rsid w:val="00C7727B"/>
    <w:rsid w:val="00C77862"/>
    <w:rsid w:val="00C778DB"/>
    <w:rsid w:val="00C77A53"/>
    <w:rsid w:val="00C77C5C"/>
    <w:rsid w:val="00C8099B"/>
    <w:rsid w:val="00C80CD0"/>
    <w:rsid w:val="00C80E05"/>
    <w:rsid w:val="00C80E59"/>
    <w:rsid w:val="00C810EE"/>
    <w:rsid w:val="00C81A47"/>
    <w:rsid w:val="00C82007"/>
    <w:rsid w:val="00C82647"/>
    <w:rsid w:val="00C82A04"/>
    <w:rsid w:val="00C82D78"/>
    <w:rsid w:val="00C83AD1"/>
    <w:rsid w:val="00C83B63"/>
    <w:rsid w:val="00C83CAE"/>
    <w:rsid w:val="00C84480"/>
    <w:rsid w:val="00C849DB"/>
    <w:rsid w:val="00C84AE7"/>
    <w:rsid w:val="00C84CF5"/>
    <w:rsid w:val="00C84F02"/>
    <w:rsid w:val="00C854A9"/>
    <w:rsid w:val="00C857C5"/>
    <w:rsid w:val="00C85B77"/>
    <w:rsid w:val="00C86454"/>
    <w:rsid w:val="00C864E3"/>
    <w:rsid w:val="00C866FB"/>
    <w:rsid w:val="00C86753"/>
    <w:rsid w:val="00C86A40"/>
    <w:rsid w:val="00C86F5C"/>
    <w:rsid w:val="00C872EA"/>
    <w:rsid w:val="00C87B3B"/>
    <w:rsid w:val="00C87D5C"/>
    <w:rsid w:val="00C87FBF"/>
    <w:rsid w:val="00C917DA"/>
    <w:rsid w:val="00C92199"/>
    <w:rsid w:val="00C92486"/>
    <w:rsid w:val="00C92663"/>
    <w:rsid w:val="00C93F7C"/>
    <w:rsid w:val="00C940CB"/>
    <w:rsid w:val="00C944C7"/>
    <w:rsid w:val="00C94770"/>
    <w:rsid w:val="00C961F2"/>
    <w:rsid w:val="00C96653"/>
    <w:rsid w:val="00C96687"/>
    <w:rsid w:val="00C96BB4"/>
    <w:rsid w:val="00C976CB"/>
    <w:rsid w:val="00C979A3"/>
    <w:rsid w:val="00C97CA4"/>
    <w:rsid w:val="00CA0538"/>
    <w:rsid w:val="00CA0C01"/>
    <w:rsid w:val="00CA0F31"/>
    <w:rsid w:val="00CA2529"/>
    <w:rsid w:val="00CA25CB"/>
    <w:rsid w:val="00CA27E1"/>
    <w:rsid w:val="00CA2EEC"/>
    <w:rsid w:val="00CA35F9"/>
    <w:rsid w:val="00CA3620"/>
    <w:rsid w:val="00CA3DF3"/>
    <w:rsid w:val="00CA3F4E"/>
    <w:rsid w:val="00CA40CE"/>
    <w:rsid w:val="00CA4AD3"/>
    <w:rsid w:val="00CA4F38"/>
    <w:rsid w:val="00CA55B5"/>
    <w:rsid w:val="00CA56F2"/>
    <w:rsid w:val="00CA5B97"/>
    <w:rsid w:val="00CA6842"/>
    <w:rsid w:val="00CA6AF1"/>
    <w:rsid w:val="00CA6FCD"/>
    <w:rsid w:val="00CA740C"/>
    <w:rsid w:val="00CA7462"/>
    <w:rsid w:val="00CA758A"/>
    <w:rsid w:val="00CA7693"/>
    <w:rsid w:val="00CA7983"/>
    <w:rsid w:val="00CA7A63"/>
    <w:rsid w:val="00CB0156"/>
    <w:rsid w:val="00CB0C38"/>
    <w:rsid w:val="00CB0D51"/>
    <w:rsid w:val="00CB130A"/>
    <w:rsid w:val="00CB1372"/>
    <w:rsid w:val="00CB164A"/>
    <w:rsid w:val="00CB16B4"/>
    <w:rsid w:val="00CB1734"/>
    <w:rsid w:val="00CB1B8B"/>
    <w:rsid w:val="00CB1CA3"/>
    <w:rsid w:val="00CB1D6E"/>
    <w:rsid w:val="00CB1F55"/>
    <w:rsid w:val="00CB235D"/>
    <w:rsid w:val="00CB2427"/>
    <w:rsid w:val="00CB246B"/>
    <w:rsid w:val="00CB2676"/>
    <w:rsid w:val="00CB28DE"/>
    <w:rsid w:val="00CB2A2E"/>
    <w:rsid w:val="00CB2AD7"/>
    <w:rsid w:val="00CB317A"/>
    <w:rsid w:val="00CB36F8"/>
    <w:rsid w:val="00CB3809"/>
    <w:rsid w:val="00CB3AD4"/>
    <w:rsid w:val="00CB4416"/>
    <w:rsid w:val="00CB506D"/>
    <w:rsid w:val="00CB5119"/>
    <w:rsid w:val="00CB579F"/>
    <w:rsid w:val="00CB5A54"/>
    <w:rsid w:val="00CB61B0"/>
    <w:rsid w:val="00CB62AE"/>
    <w:rsid w:val="00CB6A90"/>
    <w:rsid w:val="00CB6B2E"/>
    <w:rsid w:val="00CB6D3D"/>
    <w:rsid w:val="00CB7026"/>
    <w:rsid w:val="00CB716F"/>
    <w:rsid w:val="00CB7C0C"/>
    <w:rsid w:val="00CB7DBC"/>
    <w:rsid w:val="00CC0506"/>
    <w:rsid w:val="00CC0A72"/>
    <w:rsid w:val="00CC0B66"/>
    <w:rsid w:val="00CC0BD0"/>
    <w:rsid w:val="00CC0FE3"/>
    <w:rsid w:val="00CC11A4"/>
    <w:rsid w:val="00CC19F9"/>
    <w:rsid w:val="00CC1B7D"/>
    <w:rsid w:val="00CC1FCA"/>
    <w:rsid w:val="00CC2281"/>
    <w:rsid w:val="00CC2C67"/>
    <w:rsid w:val="00CC315B"/>
    <w:rsid w:val="00CC3AD7"/>
    <w:rsid w:val="00CC42C9"/>
    <w:rsid w:val="00CC43CC"/>
    <w:rsid w:val="00CC4426"/>
    <w:rsid w:val="00CC4BB9"/>
    <w:rsid w:val="00CC4D12"/>
    <w:rsid w:val="00CC56E1"/>
    <w:rsid w:val="00CC5CC9"/>
    <w:rsid w:val="00CC60EA"/>
    <w:rsid w:val="00CC6635"/>
    <w:rsid w:val="00CC6A9D"/>
    <w:rsid w:val="00CC70D8"/>
    <w:rsid w:val="00CC799A"/>
    <w:rsid w:val="00CC7CE8"/>
    <w:rsid w:val="00CD037D"/>
    <w:rsid w:val="00CD052D"/>
    <w:rsid w:val="00CD0895"/>
    <w:rsid w:val="00CD0A27"/>
    <w:rsid w:val="00CD105F"/>
    <w:rsid w:val="00CD17A8"/>
    <w:rsid w:val="00CD1D5B"/>
    <w:rsid w:val="00CD2907"/>
    <w:rsid w:val="00CD2B70"/>
    <w:rsid w:val="00CD3880"/>
    <w:rsid w:val="00CD4A55"/>
    <w:rsid w:val="00CD4BB1"/>
    <w:rsid w:val="00CD4DD1"/>
    <w:rsid w:val="00CD4E9D"/>
    <w:rsid w:val="00CD56DD"/>
    <w:rsid w:val="00CD6A55"/>
    <w:rsid w:val="00CD6BB5"/>
    <w:rsid w:val="00CD7325"/>
    <w:rsid w:val="00CD75E0"/>
    <w:rsid w:val="00CE0CB5"/>
    <w:rsid w:val="00CE0E42"/>
    <w:rsid w:val="00CE122E"/>
    <w:rsid w:val="00CE16FD"/>
    <w:rsid w:val="00CE193B"/>
    <w:rsid w:val="00CE2248"/>
    <w:rsid w:val="00CE2511"/>
    <w:rsid w:val="00CE2D1A"/>
    <w:rsid w:val="00CE2FD1"/>
    <w:rsid w:val="00CE3604"/>
    <w:rsid w:val="00CE39B9"/>
    <w:rsid w:val="00CE3D50"/>
    <w:rsid w:val="00CE40D6"/>
    <w:rsid w:val="00CE453A"/>
    <w:rsid w:val="00CE4B07"/>
    <w:rsid w:val="00CE4BD1"/>
    <w:rsid w:val="00CE5860"/>
    <w:rsid w:val="00CE58BB"/>
    <w:rsid w:val="00CE58CA"/>
    <w:rsid w:val="00CE59B6"/>
    <w:rsid w:val="00CE5BD6"/>
    <w:rsid w:val="00CE61BB"/>
    <w:rsid w:val="00CE75E2"/>
    <w:rsid w:val="00CE7B2F"/>
    <w:rsid w:val="00CE7C38"/>
    <w:rsid w:val="00CE7EB4"/>
    <w:rsid w:val="00CF10C4"/>
    <w:rsid w:val="00CF16D3"/>
    <w:rsid w:val="00CF1A51"/>
    <w:rsid w:val="00CF2543"/>
    <w:rsid w:val="00CF279B"/>
    <w:rsid w:val="00CF2E0F"/>
    <w:rsid w:val="00CF3A1A"/>
    <w:rsid w:val="00CF3CDD"/>
    <w:rsid w:val="00CF4480"/>
    <w:rsid w:val="00CF490C"/>
    <w:rsid w:val="00CF49E4"/>
    <w:rsid w:val="00CF50CE"/>
    <w:rsid w:val="00CF62D4"/>
    <w:rsid w:val="00CF6B6A"/>
    <w:rsid w:val="00CF6CEF"/>
    <w:rsid w:val="00CF72C7"/>
    <w:rsid w:val="00CF762B"/>
    <w:rsid w:val="00CF763C"/>
    <w:rsid w:val="00CF7A3F"/>
    <w:rsid w:val="00CF7CC8"/>
    <w:rsid w:val="00D0014F"/>
    <w:rsid w:val="00D0025F"/>
    <w:rsid w:val="00D00544"/>
    <w:rsid w:val="00D006A9"/>
    <w:rsid w:val="00D0070C"/>
    <w:rsid w:val="00D00786"/>
    <w:rsid w:val="00D00E98"/>
    <w:rsid w:val="00D01003"/>
    <w:rsid w:val="00D0127B"/>
    <w:rsid w:val="00D016DF"/>
    <w:rsid w:val="00D01962"/>
    <w:rsid w:val="00D021B8"/>
    <w:rsid w:val="00D02B16"/>
    <w:rsid w:val="00D02BA1"/>
    <w:rsid w:val="00D02E80"/>
    <w:rsid w:val="00D035E3"/>
    <w:rsid w:val="00D03BEE"/>
    <w:rsid w:val="00D03E4C"/>
    <w:rsid w:val="00D03EEB"/>
    <w:rsid w:val="00D03F35"/>
    <w:rsid w:val="00D04951"/>
    <w:rsid w:val="00D04C18"/>
    <w:rsid w:val="00D05298"/>
    <w:rsid w:val="00D05435"/>
    <w:rsid w:val="00D05AEF"/>
    <w:rsid w:val="00D0628E"/>
    <w:rsid w:val="00D064AB"/>
    <w:rsid w:val="00D06642"/>
    <w:rsid w:val="00D067CD"/>
    <w:rsid w:val="00D06D4F"/>
    <w:rsid w:val="00D06D8C"/>
    <w:rsid w:val="00D075FF"/>
    <w:rsid w:val="00D07950"/>
    <w:rsid w:val="00D07E31"/>
    <w:rsid w:val="00D101EB"/>
    <w:rsid w:val="00D10695"/>
    <w:rsid w:val="00D1125A"/>
    <w:rsid w:val="00D11439"/>
    <w:rsid w:val="00D122F9"/>
    <w:rsid w:val="00D12785"/>
    <w:rsid w:val="00D12A35"/>
    <w:rsid w:val="00D137EE"/>
    <w:rsid w:val="00D13A73"/>
    <w:rsid w:val="00D1417F"/>
    <w:rsid w:val="00D14C4D"/>
    <w:rsid w:val="00D14DC3"/>
    <w:rsid w:val="00D14ED1"/>
    <w:rsid w:val="00D15072"/>
    <w:rsid w:val="00D1552B"/>
    <w:rsid w:val="00D159E4"/>
    <w:rsid w:val="00D15A3F"/>
    <w:rsid w:val="00D15B08"/>
    <w:rsid w:val="00D15C97"/>
    <w:rsid w:val="00D17003"/>
    <w:rsid w:val="00D17030"/>
    <w:rsid w:val="00D17E01"/>
    <w:rsid w:val="00D202AF"/>
    <w:rsid w:val="00D20A4D"/>
    <w:rsid w:val="00D211DC"/>
    <w:rsid w:val="00D21B8E"/>
    <w:rsid w:val="00D22528"/>
    <w:rsid w:val="00D229B3"/>
    <w:rsid w:val="00D22AA7"/>
    <w:rsid w:val="00D22D9F"/>
    <w:rsid w:val="00D23064"/>
    <w:rsid w:val="00D23115"/>
    <w:rsid w:val="00D2356C"/>
    <w:rsid w:val="00D237EB"/>
    <w:rsid w:val="00D23DEC"/>
    <w:rsid w:val="00D23E2C"/>
    <w:rsid w:val="00D24342"/>
    <w:rsid w:val="00D246B3"/>
    <w:rsid w:val="00D246D1"/>
    <w:rsid w:val="00D24B43"/>
    <w:rsid w:val="00D24B6B"/>
    <w:rsid w:val="00D252C7"/>
    <w:rsid w:val="00D25496"/>
    <w:rsid w:val="00D257DD"/>
    <w:rsid w:val="00D26195"/>
    <w:rsid w:val="00D266AC"/>
    <w:rsid w:val="00D26B10"/>
    <w:rsid w:val="00D26C2C"/>
    <w:rsid w:val="00D26EA2"/>
    <w:rsid w:val="00D270F9"/>
    <w:rsid w:val="00D271C7"/>
    <w:rsid w:val="00D273FA"/>
    <w:rsid w:val="00D27746"/>
    <w:rsid w:val="00D27A42"/>
    <w:rsid w:val="00D27F7A"/>
    <w:rsid w:val="00D304BD"/>
    <w:rsid w:val="00D30679"/>
    <w:rsid w:val="00D31296"/>
    <w:rsid w:val="00D319B6"/>
    <w:rsid w:val="00D325F3"/>
    <w:rsid w:val="00D327DC"/>
    <w:rsid w:val="00D32C87"/>
    <w:rsid w:val="00D3318C"/>
    <w:rsid w:val="00D33238"/>
    <w:rsid w:val="00D33243"/>
    <w:rsid w:val="00D33435"/>
    <w:rsid w:val="00D335F8"/>
    <w:rsid w:val="00D336F2"/>
    <w:rsid w:val="00D33F9D"/>
    <w:rsid w:val="00D3475F"/>
    <w:rsid w:val="00D34DC4"/>
    <w:rsid w:val="00D34FBF"/>
    <w:rsid w:val="00D35530"/>
    <w:rsid w:val="00D357D1"/>
    <w:rsid w:val="00D35E80"/>
    <w:rsid w:val="00D35F0A"/>
    <w:rsid w:val="00D3605A"/>
    <w:rsid w:val="00D360C6"/>
    <w:rsid w:val="00D3610F"/>
    <w:rsid w:val="00D361F0"/>
    <w:rsid w:val="00D3631A"/>
    <w:rsid w:val="00D36DA1"/>
    <w:rsid w:val="00D37459"/>
    <w:rsid w:val="00D40824"/>
    <w:rsid w:val="00D40886"/>
    <w:rsid w:val="00D4099C"/>
    <w:rsid w:val="00D40B5E"/>
    <w:rsid w:val="00D40F6D"/>
    <w:rsid w:val="00D415AF"/>
    <w:rsid w:val="00D418C7"/>
    <w:rsid w:val="00D41C42"/>
    <w:rsid w:val="00D41CF3"/>
    <w:rsid w:val="00D41D80"/>
    <w:rsid w:val="00D41E4A"/>
    <w:rsid w:val="00D41E68"/>
    <w:rsid w:val="00D4202C"/>
    <w:rsid w:val="00D42265"/>
    <w:rsid w:val="00D42283"/>
    <w:rsid w:val="00D4287C"/>
    <w:rsid w:val="00D42A01"/>
    <w:rsid w:val="00D42B70"/>
    <w:rsid w:val="00D42D33"/>
    <w:rsid w:val="00D42E65"/>
    <w:rsid w:val="00D43019"/>
    <w:rsid w:val="00D437EA"/>
    <w:rsid w:val="00D43970"/>
    <w:rsid w:val="00D45171"/>
    <w:rsid w:val="00D45881"/>
    <w:rsid w:val="00D459E3"/>
    <w:rsid w:val="00D45E51"/>
    <w:rsid w:val="00D45E98"/>
    <w:rsid w:val="00D4622C"/>
    <w:rsid w:val="00D46914"/>
    <w:rsid w:val="00D46AAB"/>
    <w:rsid w:val="00D46BB8"/>
    <w:rsid w:val="00D46ED3"/>
    <w:rsid w:val="00D47553"/>
    <w:rsid w:val="00D47EBA"/>
    <w:rsid w:val="00D47F00"/>
    <w:rsid w:val="00D50089"/>
    <w:rsid w:val="00D501F9"/>
    <w:rsid w:val="00D50479"/>
    <w:rsid w:val="00D50643"/>
    <w:rsid w:val="00D5262A"/>
    <w:rsid w:val="00D5268E"/>
    <w:rsid w:val="00D528C2"/>
    <w:rsid w:val="00D52DAA"/>
    <w:rsid w:val="00D53435"/>
    <w:rsid w:val="00D53757"/>
    <w:rsid w:val="00D53D49"/>
    <w:rsid w:val="00D543DE"/>
    <w:rsid w:val="00D54B51"/>
    <w:rsid w:val="00D552D6"/>
    <w:rsid w:val="00D55338"/>
    <w:rsid w:val="00D553AE"/>
    <w:rsid w:val="00D55891"/>
    <w:rsid w:val="00D55F0A"/>
    <w:rsid w:val="00D5619F"/>
    <w:rsid w:val="00D56805"/>
    <w:rsid w:val="00D56E27"/>
    <w:rsid w:val="00D57B74"/>
    <w:rsid w:val="00D601CA"/>
    <w:rsid w:val="00D606ED"/>
    <w:rsid w:val="00D607FA"/>
    <w:rsid w:val="00D60A5D"/>
    <w:rsid w:val="00D612F8"/>
    <w:rsid w:val="00D615EF"/>
    <w:rsid w:val="00D61A91"/>
    <w:rsid w:val="00D61C82"/>
    <w:rsid w:val="00D61DC4"/>
    <w:rsid w:val="00D630E5"/>
    <w:rsid w:val="00D63CCE"/>
    <w:rsid w:val="00D641E1"/>
    <w:rsid w:val="00D64DB4"/>
    <w:rsid w:val="00D64FB7"/>
    <w:rsid w:val="00D6534E"/>
    <w:rsid w:val="00D6544A"/>
    <w:rsid w:val="00D65E89"/>
    <w:rsid w:val="00D66790"/>
    <w:rsid w:val="00D66F65"/>
    <w:rsid w:val="00D67392"/>
    <w:rsid w:val="00D67FD1"/>
    <w:rsid w:val="00D70743"/>
    <w:rsid w:val="00D707DB"/>
    <w:rsid w:val="00D70959"/>
    <w:rsid w:val="00D70BB6"/>
    <w:rsid w:val="00D70E07"/>
    <w:rsid w:val="00D711F9"/>
    <w:rsid w:val="00D71DF8"/>
    <w:rsid w:val="00D72257"/>
    <w:rsid w:val="00D729F1"/>
    <w:rsid w:val="00D72A0C"/>
    <w:rsid w:val="00D72A1A"/>
    <w:rsid w:val="00D72BCB"/>
    <w:rsid w:val="00D72C48"/>
    <w:rsid w:val="00D72C80"/>
    <w:rsid w:val="00D72CCF"/>
    <w:rsid w:val="00D733EC"/>
    <w:rsid w:val="00D73B89"/>
    <w:rsid w:val="00D73F56"/>
    <w:rsid w:val="00D73FF8"/>
    <w:rsid w:val="00D7441E"/>
    <w:rsid w:val="00D749AB"/>
    <w:rsid w:val="00D74F37"/>
    <w:rsid w:val="00D75801"/>
    <w:rsid w:val="00D75BF8"/>
    <w:rsid w:val="00D75C19"/>
    <w:rsid w:val="00D76233"/>
    <w:rsid w:val="00D763D8"/>
    <w:rsid w:val="00D76647"/>
    <w:rsid w:val="00D76725"/>
    <w:rsid w:val="00D7686F"/>
    <w:rsid w:val="00D76B20"/>
    <w:rsid w:val="00D76BDE"/>
    <w:rsid w:val="00D76D3E"/>
    <w:rsid w:val="00D76F44"/>
    <w:rsid w:val="00D771E6"/>
    <w:rsid w:val="00D7753C"/>
    <w:rsid w:val="00D8099B"/>
    <w:rsid w:val="00D809E0"/>
    <w:rsid w:val="00D80DA4"/>
    <w:rsid w:val="00D8154E"/>
    <w:rsid w:val="00D8237A"/>
    <w:rsid w:val="00D825BA"/>
    <w:rsid w:val="00D82933"/>
    <w:rsid w:val="00D82BED"/>
    <w:rsid w:val="00D82C02"/>
    <w:rsid w:val="00D82F48"/>
    <w:rsid w:val="00D83140"/>
    <w:rsid w:val="00D83B5C"/>
    <w:rsid w:val="00D84390"/>
    <w:rsid w:val="00D843FC"/>
    <w:rsid w:val="00D845A0"/>
    <w:rsid w:val="00D846AD"/>
    <w:rsid w:val="00D85203"/>
    <w:rsid w:val="00D85339"/>
    <w:rsid w:val="00D855A4"/>
    <w:rsid w:val="00D857DA"/>
    <w:rsid w:val="00D8583E"/>
    <w:rsid w:val="00D85B36"/>
    <w:rsid w:val="00D862CF"/>
    <w:rsid w:val="00D86316"/>
    <w:rsid w:val="00D867D4"/>
    <w:rsid w:val="00D86B40"/>
    <w:rsid w:val="00D87236"/>
    <w:rsid w:val="00D87748"/>
    <w:rsid w:val="00D90430"/>
    <w:rsid w:val="00D90E76"/>
    <w:rsid w:val="00D90F39"/>
    <w:rsid w:val="00D91469"/>
    <w:rsid w:val="00D91748"/>
    <w:rsid w:val="00D920C1"/>
    <w:rsid w:val="00D9298B"/>
    <w:rsid w:val="00D92B18"/>
    <w:rsid w:val="00D9328C"/>
    <w:rsid w:val="00D9348C"/>
    <w:rsid w:val="00D938E6"/>
    <w:rsid w:val="00D93B00"/>
    <w:rsid w:val="00D941AB"/>
    <w:rsid w:val="00D94689"/>
    <w:rsid w:val="00D947C9"/>
    <w:rsid w:val="00D9492A"/>
    <w:rsid w:val="00D94C21"/>
    <w:rsid w:val="00D9511B"/>
    <w:rsid w:val="00D958FD"/>
    <w:rsid w:val="00D95AA2"/>
    <w:rsid w:val="00D95B60"/>
    <w:rsid w:val="00D96403"/>
    <w:rsid w:val="00D968DA"/>
    <w:rsid w:val="00D96902"/>
    <w:rsid w:val="00D96948"/>
    <w:rsid w:val="00D9697F"/>
    <w:rsid w:val="00D96C7F"/>
    <w:rsid w:val="00D97316"/>
    <w:rsid w:val="00D9753A"/>
    <w:rsid w:val="00DA004D"/>
    <w:rsid w:val="00DA0505"/>
    <w:rsid w:val="00DA065B"/>
    <w:rsid w:val="00DA146C"/>
    <w:rsid w:val="00DA19A4"/>
    <w:rsid w:val="00DA1DFE"/>
    <w:rsid w:val="00DA2AC9"/>
    <w:rsid w:val="00DA2FEC"/>
    <w:rsid w:val="00DA3A69"/>
    <w:rsid w:val="00DA3D94"/>
    <w:rsid w:val="00DA459D"/>
    <w:rsid w:val="00DA4E70"/>
    <w:rsid w:val="00DA53CF"/>
    <w:rsid w:val="00DA5D39"/>
    <w:rsid w:val="00DA6943"/>
    <w:rsid w:val="00DA6958"/>
    <w:rsid w:val="00DA6AF3"/>
    <w:rsid w:val="00DA6D05"/>
    <w:rsid w:val="00DA6F0B"/>
    <w:rsid w:val="00DA73AC"/>
    <w:rsid w:val="00DA7EAE"/>
    <w:rsid w:val="00DB0261"/>
    <w:rsid w:val="00DB0D3F"/>
    <w:rsid w:val="00DB2097"/>
    <w:rsid w:val="00DB31FE"/>
    <w:rsid w:val="00DB33F3"/>
    <w:rsid w:val="00DB36B5"/>
    <w:rsid w:val="00DB3856"/>
    <w:rsid w:val="00DB3938"/>
    <w:rsid w:val="00DB3E7B"/>
    <w:rsid w:val="00DB3F37"/>
    <w:rsid w:val="00DB4032"/>
    <w:rsid w:val="00DB4BFA"/>
    <w:rsid w:val="00DB4CBA"/>
    <w:rsid w:val="00DB4FD6"/>
    <w:rsid w:val="00DB512F"/>
    <w:rsid w:val="00DB575D"/>
    <w:rsid w:val="00DB5E0C"/>
    <w:rsid w:val="00DB6471"/>
    <w:rsid w:val="00DB648F"/>
    <w:rsid w:val="00DB6A60"/>
    <w:rsid w:val="00DB7144"/>
    <w:rsid w:val="00DB735F"/>
    <w:rsid w:val="00DB7434"/>
    <w:rsid w:val="00DB76A9"/>
    <w:rsid w:val="00DB7A78"/>
    <w:rsid w:val="00DB7EA3"/>
    <w:rsid w:val="00DB7EEC"/>
    <w:rsid w:val="00DC0C1F"/>
    <w:rsid w:val="00DC0E0D"/>
    <w:rsid w:val="00DC1246"/>
    <w:rsid w:val="00DC17CB"/>
    <w:rsid w:val="00DC1EF0"/>
    <w:rsid w:val="00DC1F7C"/>
    <w:rsid w:val="00DC23CB"/>
    <w:rsid w:val="00DC2647"/>
    <w:rsid w:val="00DC2CF7"/>
    <w:rsid w:val="00DC3BEF"/>
    <w:rsid w:val="00DC3EB7"/>
    <w:rsid w:val="00DC44B0"/>
    <w:rsid w:val="00DC4713"/>
    <w:rsid w:val="00DC4774"/>
    <w:rsid w:val="00DC47CD"/>
    <w:rsid w:val="00DC4843"/>
    <w:rsid w:val="00DC4B50"/>
    <w:rsid w:val="00DC4FB9"/>
    <w:rsid w:val="00DC523D"/>
    <w:rsid w:val="00DC5D9E"/>
    <w:rsid w:val="00DC6026"/>
    <w:rsid w:val="00DC609A"/>
    <w:rsid w:val="00DC6FD9"/>
    <w:rsid w:val="00DC75C3"/>
    <w:rsid w:val="00DC799B"/>
    <w:rsid w:val="00DC7A51"/>
    <w:rsid w:val="00DD0E0A"/>
    <w:rsid w:val="00DD0EC2"/>
    <w:rsid w:val="00DD160A"/>
    <w:rsid w:val="00DD1EBC"/>
    <w:rsid w:val="00DD21BD"/>
    <w:rsid w:val="00DD23E3"/>
    <w:rsid w:val="00DD2EFE"/>
    <w:rsid w:val="00DD4410"/>
    <w:rsid w:val="00DD4461"/>
    <w:rsid w:val="00DD44F9"/>
    <w:rsid w:val="00DD49B6"/>
    <w:rsid w:val="00DD528F"/>
    <w:rsid w:val="00DD52B3"/>
    <w:rsid w:val="00DD5361"/>
    <w:rsid w:val="00DD5565"/>
    <w:rsid w:val="00DD5A69"/>
    <w:rsid w:val="00DD5C6B"/>
    <w:rsid w:val="00DD5DE9"/>
    <w:rsid w:val="00DD5E05"/>
    <w:rsid w:val="00DD603F"/>
    <w:rsid w:val="00DD62FE"/>
    <w:rsid w:val="00DD6599"/>
    <w:rsid w:val="00DD67A1"/>
    <w:rsid w:val="00DD68AC"/>
    <w:rsid w:val="00DD6AE4"/>
    <w:rsid w:val="00DD6DBB"/>
    <w:rsid w:val="00DD72B7"/>
    <w:rsid w:val="00DD7651"/>
    <w:rsid w:val="00DD7E74"/>
    <w:rsid w:val="00DE013A"/>
    <w:rsid w:val="00DE031E"/>
    <w:rsid w:val="00DE0845"/>
    <w:rsid w:val="00DE0886"/>
    <w:rsid w:val="00DE0941"/>
    <w:rsid w:val="00DE105F"/>
    <w:rsid w:val="00DE1953"/>
    <w:rsid w:val="00DE2196"/>
    <w:rsid w:val="00DE2D83"/>
    <w:rsid w:val="00DE306E"/>
    <w:rsid w:val="00DE314C"/>
    <w:rsid w:val="00DE3223"/>
    <w:rsid w:val="00DE32EB"/>
    <w:rsid w:val="00DE343D"/>
    <w:rsid w:val="00DE3AF3"/>
    <w:rsid w:val="00DE3FD1"/>
    <w:rsid w:val="00DE41D2"/>
    <w:rsid w:val="00DE426E"/>
    <w:rsid w:val="00DE42ED"/>
    <w:rsid w:val="00DE4B52"/>
    <w:rsid w:val="00DE57B0"/>
    <w:rsid w:val="00DE5994"/>
    <w:rsid w:val="00DE59E6"/>
    <w:rsid w:val="00DE6AA9"/>
    <w:rsid w:val="00DE7218"/>
    <w:rsid w:val="00DE7690"/>
    <w:rsid w:val="00DE7D72"/>
    <w:rsid w:val="00DE7F68"/>
    <w:rsid w:val="00DF004B"/>
    <w:rsid w:val="00DF09DA"/>
    <w:rsid w:val="00DF0B88"/>
    <w:rsid w:val="00DF0EC5"/>
    <w:rsid w:val="00DF111A"/>
    <w:rsid w:val="00DF13E3"/>
    <w:rsid w:val="00DF1844"/>
    <w:rsid w:val="00DF1D24"/>
    <w:rsid w:val="00DF20CE"/>
    <w:rsid w:val="00DF2320"/>
    <w:rsid w:val="00DF2AC1"/>
    <w:rsid w:val="00DF2C93"/>
    <w:rsid w:val="00DF34D7"/>
    <w:rsid w:val="00DF36CE"/>
    <w:rsid w:val="00DF3A83"/>
    <w:rsid w:val="00DF3EB5"/>
    <w:rsid w:val="00DF4828"/>
    <w:rsid w:val="00DF4B74"/>
    <w:rsid w:val="00DF5586"/>
    <w:rsid w:val="00DF56DF"/>
    <w:rsid w:val="00DF5F7E"/>
    <w:rsid w:val="00DF621A"/>
    <w:rsid w:val="00DF6393"/>
    <w:rsid w:val="00DF660C"/>
    <w:rsid w:val="00DF6BE0"/>
    <w:rsid w:val="00DF6F26"/>
    <w:rsid w:val="00DF7D0F"/>
    <w:rsid w:val="00E005FB"/>
    <w:rsid w:val="00E01A27"/>
    <w:rsid w:val="00E01C43"/>
    <w:rsid w:val="00E01C91"/>
    <w:rsid w:val="00E01D51"/>
    <w:rsid w:val="00E02EFC"/>
    <w:rsid w:val="00E02F2A"/>
    <w:rsid w:val="00E03326"/>
    <w:rsid w:val="00E03B32"/>
    <w:rsid w:val="00E04365"/>
    <w:rsid w:val="00E04E90"/>
    <w:rsid w:val="00E04FB2"/>
    <w:rsid w:val="00E05027"/>
    <w:rsid w:val="00E057FD"/>
    <w:rsid w:val="00E0603E"/>
    <w:rsid w:val="00E06458"/>
    <w:rsid w:val="00E0746C"/>
    <w:rsid w:val="00E075BB"/>
    <w:rsid w:val="00E07F84"/>
    <w:rsid w:val="00E11638"/>
    <w:rsid w:val="00E118AE"/>
    <w:rsid w:val="00E11EC7"/>
    <w:rsid w:val="00E12136"/>
    <w:rsid w:val="00E12281"/>
    <w:rsid w:val="00E127CA"/>
    <w:rsid w:val="00E12A3E"/>
    <w:rsid w:val="00E12FF5"/>
    <w:rsid w:val="00E1307B"/>
    <w:rsid w:val="00E13261"/>
    <w:rsid w:val="00E13269"/>
    <w:rsid w:val="00E13F3A"/>
    <w:rsid w:val="00E1540F"/>
    <w:rsid w:val="00E1546E"/>
    <w:rsid w:val="00E15F3E"/>
    <w:rsid w:val="00E168AC"/>
    <w:rsid w:val="00E16C98"/>
    <w:rsid w:val="00E17133"/>
    <w:rsid w:val="00E17201"/>
    <w:rsid w:val="00E176D1"/>
    <w:rsid w:val="00E179BA"/>
    <w:rsid w:val="00E17A7A"/>
    <w:rsid w:val="00E20431"/>
    <w:rsid w:val="00E206DB"/>
    <w:rsid w:val="00E20D92"/>
    <w:rsid w:val="00E21078"/>
    <w:rsid w:val="00E22833"/>
    <w:rsid w:val="00E22C5B"/>
    <w:rsid w:val="00E22CDF"/>
    <w:rsid w:val="00E22CE9"/>
    <w:rsid w:val="00E230F5"/>
    <w:rsid w:val="00E2313B"/>
    <w:rsid w:val="00E23498"/>
    <w:rsid w:val="00E234B7"/>
    <w:rsid w:val="00E2384B"/>
    <w:rsid w:val="00E239ED"/>
    <w:rsid w:val="00E23ABA"/>
    <w:rsid w:val="00E2424E"/>
    <w:rsid w:val="00E2447D"/>
    <w:rsid w:val="00E24D9A"/>
    <w:rsid w:val="00E254BD"/>
    <w:rsid w:val="00E254DB"/>
    <w:rsid w:val="00E255E8"/>
    <w:rsid w:val="00E2573F"/>
    <w:rsid w:val="00E258F1"/>
    <w:rsid w:val="00E25DB3"/>
    <w:rsid w:val="00E26829"/>
    <w:rsid w:val="00E26CA4"/>
    <w:rsid w:val="00E26E7F"/>
    <w:rsid w:val="00E3014D"/>
    <w:rsid w:val="00E30DEF"/>
    <w:rsid w:val="00E30F0E"/>
    <w:rsid w:val="00E31D75"/>
    <w:rsid w:val="00E31E48"/>
    <w:rsid w:val="00E31F12"/>
    <w:rsid w:val="00E32570"/>
    <w:rsid w:val="00E3274C"/>
    <w:rsid w:val="00E342EA"/>
    <w:rsid w:val="00E34598"/>
    <w:rsid w:val="00E345C8"/>
    <w:rsid w:val="00E3533E"/>
    <w:rsid w:val="00E354E8"/>
    <w:rsid w:val="00E356F3"/>
    <w:rsid w:val="00E35A69"/>
    <w:rsid w:val="00E35C83"/>
    <w:rsid w:val="00E3692E"/>
    <w:rsid w:val="00E36CC3"/>
    <w:rsid w:val="00E36DA7"/>
    <w:rsid w:val="00E3782C"/>
    <w:rsid w:val="00E37B27"/>
    <w:rsid w:val="00E37C0A"/>
    <w:rsid w:val="00E40167"/>
    <w:rsid w:val="00E40710"/>
    <w:rsid w:val="00E40B4C"/>
    <w:rsid w:val="00E40DD9"/>
    <w:rsid w:val="00E40E61"/>
    <w:rsid w:val="00E4106F"/>
    <w:rsid w:val="00E41270"/>
    <w:rsid w:val="00E4128F"/>
    <w:rsid w:val="00E413F9"/>
    <w:rsid w:val="00E417E6"/>
    <w:rsid w:val="00E42186"/>
    <w:rsid w:val="00E42369"/>
    <w:rsid w:val="00E430C7"/>
    <w:rsid w:val="00E4336E"/>
    <w:rsid w:val="00E43CFB"/>
    <w:rsid w:val="00E43D17"/>
    <w:rsid w:val="00E44063"/>
    <w:rsid w:val="00E4423C"/>
    <w:rsid w:val="00E44D7A"/>
    <w:rsid w:val="00E453AE"/>
    <w:rsid w:val="00E4696C"/>
    <w:rsid w:val="00E46A46"/>
    <w:rsid w:val="00E46EC9"/>
    <w:rsid w:val="00E46F5F"/>
    <w:rsid w:val="00E4725A"/>
    <w:rsid w:val="00E476C0"/>
    <w:rsid w:val="00E47813"/>
    <w:rsid w:val="00E47B8D"/>
    <w:rsid w:val="00E47CA0"/>
    <w:rsid w:val="00E50662"/>
    <w:rsid w:val="00E50984"/>
    <w:rsid w:val="00E50CF8"/>
    <w:rsid w:val="00E50DE8"/>
    <w:rsid w:val="00E517D5"/>
    <w:rsid w:val="00E524AB"/>
    <w:rsid w:val="00E530DD"/>
    <w:rsid w:val="00E53270"/>
    <w:rsid w:val="00E5353B"/>
    <w:rsid w:val="00E536E9"/>
    <w:rsid w:val="00E53F71"/>
    <w:rsid w:val="00E54348"/>
    <w:rsid w:val="00E54B0E"/>
    <w:rsid w:val="00E54BC3"/>
    <w:rsid w:val="00E5500B"/>
    <w:rsid w:val="00E553A6"/>
    <w:rsid w:val="00E55CEA"/>
    <w:rsid w:val="00E55EB5"/>
    <w:rsid w:val="00E5673B"/>
    <w:rsid w:val="00E57122"/>
    <w:rsid w:val="00E57542"/>
    <w:rsid w:val="00E576FB"/>
    <w:rsid w:val="00E577E8"/>
    <w:rsid w:val="00E601E7"/>
    <w:rsid w:val="00E604C7"/>
    <w:rsid w:val="00E60A06"/>
    <w:rsid w:val="00E60FBF"/>
    <w:rsid w:val="00E61375"/>
    <w:rsid w:val="00E615AF"/>
    <w:rsid w:val="00E61795"/>
    <w:rsid w:val="00E62013"/>
    <w:rsid w:val="00E6223A"/>
    <w:rsid w:val="00E62744"/>
    <w:rsid w:val="00E6324B"/>
    <w:rsid w:val="00E63921"/>
    <w:rsid w:val="00E63B69"/>
    <w:rsid w:val="00E656B6"/>
    <w:rsid w:val="00E65D95"/>
    <w:rsid w:val="00E663E6"/>
    <w:rsid w:val="00E6663A"/>
    <w:rsid w:val="00E66A60"/>
    <w:rsid w:val="00E66A6E"/>
    <w:rsid w:val="00E67398"/>
    <w:rsid w:val="00E678A2"/>
    <w:rsid w:val="00E67B7B"/>
    <w:rsid w:val="00E70084"/>
    <w:rsid w:val="00E70492"/>
    <w:rsid w:val="00E70504"/>
    <w:rsid w:val="00E7056C"/>
    <w:rsid w:val="00E70636"/>
    <w:rsid w:val="00E707C6"/>
    <w:rsid w:val="00E70B8C"/>
    <w:rsid w:val="00E70E5C"/>
    <w:rsid w:val="00E71407"/>
    <w:rsid w:val="00E714CB"/>
    <w:rsid w:val="00E71537"/>
    <w:rsid w:val="00E71542"/>
    <w:rsid w:val="00E71E38"/>
    <w:rsid w:val="00E723C9"/>
    <w:rsid w:val="00E725A1"/>
    <w:rsid w:val="00E727B2"/>
    <w:rsid w:val="00E72998"/>
    <w:rsid w:val="00E729B1"/>
    <w:rsid w:val="00E7337A"/>
    <w:rsid w:val="00E73478"/>
    <w:rsid w:val="00E7349A"/>
    <w:rsid w:val="00E7368D"/>
    <w:rsid w:val="00E73932"/>
    <w:rsid w:val="00E73B2C"/>
    <w:rsid w:val="00E74549"/>
    <w:rsid w:val="00E745C3"/>
    <w:rsid w:val="00E74624"/>
    <w:rsid w:val="00E7464C"/>
    <w:rsid w:val="00E75094"/>
    <w:rsid w:val="00E75584"/>
    <w:rsid w:val="00E75AAC"/>
    <w:rsid w:val="00E76D81"/>
    <w:rsid w:val="00E772EE"/>
    <w:rsid w:val="00E8085F"/>
    <w:rsid w:val="00E80960"/>
    <w:rsid w:val="00E80BDA"/>
    <w:rsid w:val="00E81410"/>
    <w:rsid w:val="00E81D5F"/>
    <w:rsid w:val="00E82C82"/>
    <w:rsid w:val="00E82F60"/>
    <w:rsid w:val="00E82F80"/>
    <w:rsid w:val="00E82FA0"/>
    <w:rsid w:val="00E8326F"/>
    <w:rsid w:val="00E8331F"/>
    <w:rsid w:val="00E8335B"/>
    <w:rsid w:val="00E83476"/>
    <w:rsid w:val="00E83593"/>
    <w:rsid w:val="00E8487B"/>
    <w:rsid w:val="00E84EB8"/>
    <w:rsid w:val="00E85337"/>
    <w:rsid w:val="00E85781"/>
    <w:rsid w:val="00E85BFA"/>
    <w:rsid w:val="00E85E7C"/>
    <w:rsid w:val="00E8654E"/>
    <w:rsid w:val="00E86748"/>
    <w:rsid w:val="00E868EA"/>
    <w:rsid w:val="00E87714"/>
    <w:rsid w:val="00E87A63"/>
    <w:rsid w:val="00E87BF4"/>
    <w:rsid w:val="00E87C62"/>
    <w:rsid w:val="00E87E2E"/>
    <w:rsid w:val="00E87E5A"/>
    <w:rsid w:val="00E87E9E"/>
    <w:rsid w:val="00E90B1E"/>
    <w:rsid w:val="00E90B6A"/>
    <w:rsid w:val="00E90B9F"/>
    <w:rsid w:val="00E90BF2"/>
    <w:rsid w:val="00E90C5C"/>
    <w:rsid w:val="00E90DA5"/>
    <w:rsid w:val="00E91086"/>
    <w:rsid w:val="00E91B72"/>
    <w:rsid w:val="00E91BC9"/>
    <w:rsid w:val="00E91D61"/>
    <w:rsid w:val="00E9233D"/>
    <w:rsid w:val="00E92750"/>
    <w:rsid w:val="00E93941"/>
    <w:rsid w:val="00E9428A"/>
    <w:rsid w:val="00E9454D"/>
    <w:rsid w:val="00E950F6"/>
    <w:rsid w:val="00E951A4"/>
    <w:rsid w:val="00E95287"/>
    <w:rsid w:val="00E95425"/>
    <w:rsid w:val="00E955C1"/>
    <w:rsid w:val="00E95E31"/>
    <w:rsid w:val="00E95F94"/>
    <w:rsid w:val="00E964B0"/>
    <w:rsid w:val="00E96B71"/>
    <w:rsid w:val="00E97270"/>
    <w:rsid w:val="00E97483"/>
    <w:rsid w:val="00E97C71"/>
    <w:rsid w:val="00E97E9B"/>
    <w:rsid w:val="00EA0272"/>
    <w:rsid w:val="00EA050D"/>
    <w:rsid w:val="00EA0FEA"/>
    <w:rsid w:val="00EA18E7"/>
    <w:rsid w:val="00EA24EB"/>
    <w:rsid w:val="00EA2539"/>
    <w:rsid w:val="00EA2774"/>
    <w:rsid w:val="00EA3B14"/>
    <w:rsid w:val="00EA3C84"/>
    <w:rsid w:val="00EA3E62"/>
    <w:rsid w:val="00EA4048"/>
    <w:rsid w:val="00EA4512"/>
    <w:rsid w:val="00EA4C38"/>
    <w:rsid w:val="00EA4D12"/>
    <w:rsid w:val="00EA57D7"/>
    <w:rsid w:val="00EA5862"/>
    <w:rsid w:val="00EA6270"/>
    <w:rsid w:val="00EA65D0"/>
    <w:rsid w:val="00EA6F47"/>
    <w:rsid w:val="00EA72D0"/>
    <w:rsid w:val="00EA7931"/>
    <w:rsid w:val="00EA7953"/>
    <w:rsid w:val="00EA7A7D"/>
    <w:rsid w:val="00EA7C95"/>
    <w:rsid w:val="00EA7DA8"/>
    <w:rsid w:val="00EB0355"/>
    <w:rsid w:val="00EB070B"/>
    <w:rsid w:val="00EB1B4B"/>
    <w:rsid w:val="00EB1EC5"/>
    <w:rsid w:val="00EB26CA"/>
    <w:rsid w:val="00EB2908"/>
    <w:rsid w:val="00EB2AE2"/>
    <w:rsid w:val="00EB4159"/>
    <w:rsid w:val="00EB47ED"/>
    <w:rsid w:val="00EB4B52"/>
    <w:rsid w:val="00EB4BD4"/>
    <w:rsid w:val="00EB54E6"/>
    <w:rsid w:val="00EB56B8"/>
    <w:rsid w:val="00EB5A3D"/>
    <w:rsid w:val="00EB5D56"/>
    <w:rsid w:val="00EB6E90"/>
    <w:rsid w:val="00EB6F77"/>
    <w:rsid w:val="00EB76B7"/>
    <w:rsid w:val="00EB79E7"/>
    <w:rsid w:val="00EB7D90"/>
    <w:rsid w:val="00EC0781"/>
    <w:rsid w:val="00EC0895"/>
    <w:rsid w:val="00EC11C8"/>
    <w:rsid w:val="00EC1A4B"/>
    <w:rsid w:val="00EC22C9"/>
    <w:rsid w:val="00EC2B82"/>
    <w:rsid w:val="00EC2D1C"/>
    <w:rsid w:val="00EC3153"/>
    <w:rsid w:val="00EC43CA"/>
    <w:rsid w:val="00EC47A5"/>
    <w:rsid w:val="00EC484D"/>
    <w:rsid w:val="00EC4A60"/>
    <w:rsid w:val="00EC4B2D"/>
    <w:rsid w:val="00EC4CC8"/>
    <w:rsid w:val="00EC4DD8"/>
    <w:rsid w:val="00EC55DC"/>
    <w:rsid w:val="00EC5B29"/>
    <w:rsid w:val="00EC603D"/>
    <w:rsid w:val="00EC6581"/>
    <w:rsid w:val="00EC6E09"/>
    <w:rsid w:val="00EC75E1"/>
    <w:rsid w:val="00EC7605"/>
    <w:rsid w:val="00EC7979"/>
    <w:rsid w:val="00ED06CD"/>
    <w:rsid w:val="00ED0A2E"/>
    <w:rsid w:val="00ED0B3F"/>
    <w:rsid w:val="00ED110F"/>
    <w:rsid w:val="00ED1C5F"/>
    <w:rsid w:val="00ED1EC6"/>
    <w:rsid w:val="00ED204F"/>
    <w:rsid w:val="00ED3FF0"/>
    <w:rsid w:val="00ED4109"/>
    <w:rsid w:val="00ED4955"/>
    <w:rsid w:val="00ED4ABD"/>
    <w:rsid w:val="00ED5B58"/>
    <w:rsid w:val="00ED5BC0"/>
    <w:rsid w:val="00ED5C73"/>
    <w:rsid w:val="00ED5F74"/>
    <w:rsid w:val="00ED6152"/>
    <w:rsid w:val="00ED62C7"/>
    <w:rsid w:val="00ED640B"/>
    <w:rsid w:val="00ED67E1"/>
    <w:rsid w:val="00ED68FB"/>
    <w:rsid w:val="00ED6AC4"/>
    <w:rsid w:val="00ED6C69"/>
    <w:rsid w:val="00ED6CE5"/>
    <w:rsid w:val="00ED6F83"/>
    <w:rsid w:val="00ED7523"/>
    <w:rsid w:val="00ED76D1"/>
    <w:rsid w:val="00ED79D6"/>
    <w:rsid w:val="00ED7CB1"/>
    <w:rsid w:val="00ED7DE7"/>
    <w:rsid w:val="00ED7F91"/>
    <w:rsid w:val="00EE0293"/>
    <w:rsid w:val="00EE0656"/>
    <w:rsid w:val="00EE11EC"/>
    <w:rsid w:val="00EE1559"/>
    <w:rsid w:val="00EE1AA7"/>
    <w:rsid w:val="00EE1B01"/>
    <w:rsid w:val="00EE1CF1"/>
    <w:rsid w:val="00EE2124"/>
    <w:rsid w:val="00EE21C7"/>
    <w:rsid w:val="00EE2544"/>
    <w:rsid w:val="00EE2941"/>
    <w:rsid w:val="00EE2F25"/>
    <w:rsid w:val="00EE2F39"/>
    <w:rsid w:val="00EE2FC0"/>
    <w:rsid w:val="00EE365B"/>
    <w:rsid w:val="00EE389C"/>
    <w:rsid w:val="00EE39B1"/>
    <w:rsid w:val="00EE39FD"/>
    <w:rsid w:val="00EE453C"/>
    <w:rsid w:val="00EE4A01"/>
    <w:rsid w:val="00EE580A"/>
    <w:rsid w:val="00EE5E28"/>
    <w:rsid w:val="00EE606D"/>
    <w:rsid w:val="00EE6D16"/>
    <w:rsid w:val="00EE6E7F"/>
    <w:rsid w:val="00EE7D0A"/>
    <w:rsid w:val="00EF021B"/>
    <w:rsid w:val="00EF13FB"/>
    <w:rsid w:val="00EF14E0"/>
    <w:rsid w:val="00EF1D5D"/>
    <w:rsid w:val="00EF200C"/>
    <w:rsid w:val="00EF20D5"/>
    <w:rsid w:val="00EF27D9"/>
    <w:rsid w:val="00EF28B3"/>
    <w:rsid w:val="00EF2DF6"/>
    <w:rsid w:val="00EF2F54"/>
    <w:rsid w:val="00EF37B8"/>
    <w:rsid w:val="00EF3D07"/>
    <w:rsid w:val="00EF40F1"/>
    <w:rsid w:val="00EF42A7"/>
    <w:rsid w:val="00EF458E"/>
    <w:rsid w:val="00EF4616"/>
    <w:rsid w:val="00EF4BD7"/>
    <w:rsid w:val="00EF4E9B"/>
    <w:rsid w:val="00EF5287"/>
    <w:rsid w:val="00EF5420"/>
    <w:rsid w:val="00EF5525"/>
    <w:rsid w:val="00EF55CA"/>
    <w:rsid w:val="00EF56BE"/>
    <w:rsid w:val="00EF5EA3"/>
    <w:rsid w:val="00EF6318"/>
    <w:rsid w:val="00EF69AC"/>
    <w:rsid w:val="00EF6C07"/>
    <w:rsid w:val="00EF6DA2"/>
    <w:rsid w:val="00EF6F11"/>
    <w:rsid w:val="00EF7045"/>
    <w:rsid w:val="00EF70D9"/>
    <w:rsid w:val="00EF7541"/>
    <w:rsid w:val="00EF7726"/>
    <w:rsid w:val="00EF792C"/>
    <w:rsid w:val="00F00558"/>
    <w:rsid w:val="00F006C6"/>
    <w:rsid w:val="00F00DB2"/>
    <w:rsid w:val="00F0110E"/>
    <w:rsid w:val="00F022C8"/>
    <w:rsid w:val="00F02307"/>
    <w:rsid w:val="00F025C7"/>
    <w:rsid w:val="00F026BB"/>
    <w:rsid w:val="00F02B5E"/>
    <w:rsid w:val="00F03276"/>
    <w:rsid w:val="00F03B44"/>
    <w:rsid w:val="00F044A0"/>
    <w:rsid w:val="00F0472A"/>
    <w:rsid w:val="00F051EC"/>
    <w:rsid w:val="00F05211"/>
    <w:rsid w:val="00F05859"/>
    <w:rsid w:val="00F05F23"/>
    <w:rsid w:val="00F065DA"/>
    <w:rsid w:val="00F06A16"/>
    <w:rsid w:val="00F06CEA"/>
    <w:rsid w:val="00F07D2D"/>
    <w:rsid w:val="00F10CF9"/>
    <w:rsid w:val="00F111B3"/>
    <w:rsid w:val="00F11301"/>
    <w:rsid w:val="00F11431"/>
    <w:rsid w:val="00F11799"/>
    <w:rsid w:val="00F1193D"/>
    <w:rsid w:val="00F119FC"/>
    <w:rsid w:val="00F11F37"/>
    <w:rsid w:val="00F127F0"/>
    <w:rsid w:val="00F135C0"/>
    <w:rsid w:val="00F138A1"/>
    <w:rsid w:val="00F13A9F"/>
    <w:rsid w:val="00F1406C"/>
    <w:rsid w:val="00F14084"/>
    <w:rsid w:val="00F14150"/>
    <w:rsid w:val="00F1467F"/>
    <w:rsid w:val="00F146A8"/>
    <w:rsid w:val="00F14A67"/>
    <w:rsid w:val="00F15018"/>
    <w:rsid w:val="00F1589F"/>
    <w:rsid w:val="00F16322"/>
    <w:rsid w:val="00F16F43"/>
    <w:rsid w:val="00F17177"/>
    <w:rsid w:val="00F17BBC"/>
    <w:rsid w:val="00F17BFB"/>
    <w:rsid w:val="00F2002E"/>
    <w:rsid w:val="00F200A6"/>
    <w:rsid w:val="00F2032B"/>
    <w:rsid w:val="00F20393"/>
    <w:rsid w:val="00F20AF1"/>
    <w:rsid w:val="00F213F4"/>
    <w:rsid w:val="00F21F00"/>
    <w:rsid w:val="00F22152"/>
    <w:rsid w:val="00F22498"/>
    <w:rsid w:val="00F226D8"/>
    <w:rsid w:val="00F22C0C"/>
    <w:rsid w:val="00F2357A"/>
    <w:rsid w:val="00F238CF"/>
    <w:rsid w:val="00F23D61"/>
    <w:rsid w:val="00F24112"/>
    <w:rsid w:val="00F2419A"/>
    <w:rsid w:val="00F24544"/>
    <w:rsid w:val="00F24858"/>
    <w:rsid w:val="00F24CD7"/>
    <w:rsid w:val="00F2540E"/>
    <w:rsid w:val="00F25A53"/>
    <w:rsid w:val="00F25A8E"/>
    <w:rsid w:val="00F25B9D"/>
    <w:rsid w:val="00F25DFE"/>
    <w:rsid w:val="00F274D6"/>
    <w:rsid w:val="00F27D89"/>
    <w:rsid w:val="00F30075"/>
    <w:rsid w:val="00F31164"/>
    <w:rsid w:val="00F31908"/>
    <w:rsid w:val="00F319CC"/>
    <w:rsid w:val="00F32088"/>
    <w:rsid w:val="00F322D8"/>
    <w:rsid w:val="00F331D2"/>
    <w:rsid w:val="00F33E7A"/>
    <w:rsid w:val="00F34A5E"/>
    <w:rsid w:val="00F350B2"/>
    <w:rsid w:val="00F35176"/>
    <w:rsid w:val="00F356F7"/>
    <w:rsid w:val="00F35FF5"/>
    <w:rsid w:val="00F360DC"/>
    <w:rsid w:val="00F362D5"/>
    <w:rsid w:val="00F365F1"/>
    <w:rsid w:val="00F366FD"/>
    <w:rsid w:val="00F36E9D"/>
    <w:rsid w:val="00F37902"/>
    <w:rsid w:val="00F37914"/>
    <w:rsid w:val="00F37FA4"/>
    <w:rsid w:val="00F4035E"/>
    <w:rsid w:val="00F407C9"/>
    <w:rsid w:val="00F40D8A"/>
    <w:rsid w:val="00F41309"/>
    <w:rsid w:val="00F416F0"/>
    <w:rsid w:val="00F42261"/>
    <w:rsid w:val="00F429D2"/>
    <w:rsid w:val="00F42A54"/>
    <w:rsid w:val="00F430F7"/>
    <w:rsid w:val="00F432BC"/>
    <w:rsid w:val="00F43A07"/>
    <w:rsid w:val="00F43A17"/>
    <w:rsid w:val="00F43A34"/>
    <w:rsid w:val="00F449BD"/>
    <w:rsid w:val="00F44FBE"/>
    <w:rsid w:val="00F46237"/>
    <w:rsid w:val="00F4646A"/>
    <w:rsid w:val="00F46CF7"/>
    <w:rsid w:val="00F46E44"/>
    <w:rsid w:val="00F4756E"/>
    <w:rsid w:val="00F47A41"/>
    <w:rsid w:val="00F47F8C"/>
    <w:rsid w:val="00F50322"/>
    <w:rsid w:val="00F509A0"/>
    <w:rsid w:val="00F50A52"/>
    <w:rsid w:val="00F51301"/>
    <w:rsid w:val="00F51344"/>
    <w:rsid w:val="00F5149E"/>
    <w:rsid w:val="00F514CD"/>
    <w:rsid w:val="00F51625"/>
    <w:rsid w:val="00F51876"/>
    <w:rsid w:val="00F51B3B"/>
    <w:rsid w:val="00F536A9"/>
    <w:rsid w:val="00F5375B"/>
    <w:rsid w:val="00F53E35"/>
    <w:rsid w:val="00F54415"/>
    <w:rsid w:val="00F5460E"/>
    <w:rsid w:val="00F54C7D"/>
    <w:rsid w:val="00F554B6"/>
    <w:rsid w:val="00F55698"/>
    <w:rsid w:val="00F55769"/>
    <w:rsid w:val="00F56012"/>
    <w:rsid w:val="00F568DE"/>
    <w:rsid w:val="00F56C6B"/>
    <w:rsid w:val="00F56D0C"/>
    <w:rsid w:val="00F574A1"/>
    <w:rsid w:val="00F57668"/>
    <w:rsid w:val="00F57B3A"/>
    <w:rsid w:val="00F601B7"/>
    <w:rsid w:val="00F60317"/>
    <w:rsid w:val="00F608A2"/>
    <w:rsid w:val="00F60930"/>
    <w:rsid w:val="00F60F47"/>
    <w:rsid w:val="00F61252"/>
    <w:rsid w:val="00F61BC5"/>
    <w:rsid w:val="00F61D7B"/>
    <w:rsid w:val="00F61F00"/>
    <w:rsid w:val="00F61FB8"/>
    <w:rsid w:val="00F621AB"/>
    <w:rsid w:val="00F629CD"/>
    <w:rsid w:val="00F62EA9"/>
    <w:rsid w:val="00F62EB9"/>
    <w:rsid w:val="00F62FCF"/>
    <w:rsid w:val="00F6315F"/>
    <w:rsid w:val="00F6370F"/>
    <w:rsid w:val="00F63C2A"/>
    <w:rsid w:val="00F64010"/>
    <w:rsid w:val="00F640A6"/>
    <w:rsid w:val="00F64107"/>
    <w:rsid w:val="00F64161"/>
    <w:rsid w:val="00F643DA"/>
    <w:rsid w:val="00F645E4"/>
    <w:rsid w:val="00F649C4"/>
    <w:rsid w:val="00F6510F"/>
    <w:rsid w:val="00F65355"/>
    <w:rsid w:val="00F65607"/>
    <w:rsid w:val="00F65708"/>
    <w:rsid w:val="00F65EF6"/>
    <w:rsid w:val="00F66258"/>
    <w:rsid w:val="00F66482"/>
    <w:rsid w:val="00F665FA"/>
    <w:rsid w:val="00F67386"/>
    <w:rsid w:val="00F678F7"/>
    <w:rsid w:val="00F7002E"/>
    <w:rsid w:val="00F701DE"/>
    <w:rsid w:val="00F7044E"/>
    <w:rsid w:val="00F704AF"/>
    <w:rsid w:val="00F70890"/>
    <w:rsid w:val="00F70C3D"/>
    <w:rsid w:val="00F70EB3"/>
    <w:rsid w:val="00F71D33"/>
    <w:rsid w:val="00F722E2"/>
    <w:rsid w:val="00F72A2C"/>
    <w:rsid w:val="00F72DE7"/>
    <w:rsid w:val="00F73016"/>
    <w:rsid w:val="00F73CE8"/>
    <w:rsid w:val="00F73E8A"/>
    <w:rsid w:val="00F73F29"/>
    <w:rsid w:val="00F73F72"/>
    <w:rsid w:val="00F74073"/>
    <w:rsid w:val="00F745DB"/>
    <w:rsid w:val="00F74746"/>
    <w:rsid w:val="00F7495C"/>
    <w:rsid w:val="00F759EA"/>
    <w:rsid w:val="00F75B90"/>
    <w:rsid w:val="00F76A75"/>
    <w:rsid w:val="00F76CFD"/>
    <w:rsid w:val="00F7720C"/>
    <w:rsid w:val="00F773B9"/>
    <w:rsid w:val="00F775F6"/>
    <w:rsid w:val="00F77C83"/>
    <w:rsid w:val="00F80176"/>
    <w:rsid w:val="00F80A96"/>
    <w:rsid w:val="00F80F3F"/>
    <w:rsid w:val="00F811EB"/>
    <w:rsid w:val="00F8236D"/>
    <w:rsid w:val="00F8251F"/>
    <w:rsid w:val="00F825D9"/>
    <w:rsid w:val="00F826FD"/>
    <w:rsid w:val="00F8271D"/>
    <w:rsid w:val="00F82A07"/>
    <w:rsid w:val="00F82C2D"/>
    <w:rsid w:val="00F82CC5"/>
    <w:rsid w:val="00F82DAB"/>
    <w:rsid w:val="00F83862"/>
    <w:rsid w:val="00F839CA"/>
    <w:rsid w:val="00F840F7"/>
    <w:rsid w:val="00F84357"/>
    <w:rsid w:val="00F84AA1"/>
    <w:rsid w:val="00F851FA"/>
    <w:rsid w:val="00F85BD4"/>
    <w:rsid w:val="00F86207"/>
    <w:rsid w:val="00F86B05"/>
    <w:rsid w:val="00F86F01"/>
    <w:rsid w:val="00F87DFF"/>
    <w:rsid w:val="00F90377"/>
    <w:rsid w:val="00F904E6"/>
    <w:rsid w:val="00F906B0"/>
    <w:rsid w:val="00F9077E"/>
    <w:rsid w:val="00F90F2F"/>
    <w:rsid w:val="00F91060"/>
    <w:rsid w:val="00F92485"/>
    <w:rsid w:val="00F92569"/>
    <w:rsid w:val="00F9272F"/>
    <w:rsid w:val="00F92F8D"/>
    <w:rsid w:val="00F94067"/>
    <w:rsid w:val="00F94A64"/>
    <w:rsid w:val="00F94B88"/>
    <w:rsid w:val="00F94CF7"/>
    <w:rsid w:val="00F952F1"/>
    <w:rsid w:val="00F953E9"/>
    <w:rsid w:val="00F9551F"/>
    <w:rsid w:val="00F955B8"/>
    <w:rsid w:val="00F95C26"/>
    <w:rsid w:val="00F95E67"/>
    <w:rsid w:val="00F95F71"/>
    <w:rsid w:val="00F96065"/>
    <w:rsid w:val="00F960EF"/>
    <w:rsid w:val="00F96113"/>
    <w:rsid w:val="00F966B5"/>
    <w:rsid w:val="00F96A76"/>
    <w:rsid w:val="00F96AF6"/>
    <w:rsid w:val="00F96AFE"/>
    <w:rsid w:val="00F96E37"/>
    <w:rsid w:val="00F97A29"/>
    <w:rsid w:val="00F97B3E"/>
    <w:rsid w:val="00F97CD4"/>
    <w:rsid w:val="00FA09D7"/>
    <w:rsid w:val="00FA0B65"/>
    <w:rsid w:val="00FA1165"/>
    <w:rsid w:val="00FA133C"/>
    <w:rsid w:val="00FA1827"/>
    <w:rsid w:val="00FA1D42"/>
    <w:rsid w:val="00FA1F2F"/>
    <w:rsid w:val="00FA20EC"/>
    <w:rsid w:val="00FA2215"/>
    <w:rsid w:val="00FA2462"/>
    <w:rsid w:val="00FA4961"/>
    <w:rsid w:val="00FA4AC8"/>
    <w:rsid w:val="00FA4B25"/>
    <w:rsid w:val="00FA4B26"/>
    <w:rsid w:val="00FA4F45"/>
    <w:rsid w:val="00FA55C3"/>
    <w:rsid w:val="00FA5765"/>
    <w:rsid w:val="00FA5B87"/>
    <w:rsid w:val="00FA606E"/>
    <w:rsid w:val="00FA66B5"/>
    <w:rsid w:val="00FA7C68"/>
    <w:rsid w:val="00FA7C6B"/>
    <w:rsid w:val="00FB010A"/>
    <w:rsid w:val="00FB031D"/>
    <w:rsid w:val="00FB1215"/>
    <w:rsid w:val="00FB16A7"/>
    <w:rsid w:val="00FB1919"/>
    <w:rsid w:val="00FB1943"/>
    <w:rsid w:val="00FB1D11"/>
    <w:rsid w:val="00FB2402"/>
    <w:rsid w:val="00FB24F1"/>
    <w:rsid w:val="00FB2717"/>
    <w:rsid w:val="00FB2D19"/>
    <w:rsid w:val="00FB2D87"/>
    <w:rsid w:val="00FB351D"/>
    <w:rsid w:val="00FB38A1"/>
    <w:rsid w:val="00FB3D8F"/>
    <w:rsid w:val="00FB5123"/>
    <w:rsid w:val="00FB5597"/>
    <w:rsid w:val="00FB6298"/>
    <w:rsid w:val="00FB70F2"/>
    <w:rsid w:val="00FB713E"/>
    <w:rsid w:val="00FB7574"/>
    <w:rsid w:val="00FB75BC"/>
    <w:rsid w:val="00FB7F17"/>
    <w:rsid w:val="00FC0209"/>
    <w:rsid w:val="00FC063C"/>
    <w:rsid w:val="00FC06C8"/>
    <w:rsid w:val="00FC0702"/>
    <w:rsid w:val="00FC0ABC"/>
    <w:rsid w:val="00FC0E26"/>
    <w:rsid w:val="00FC11F2"/>
    <w:rsid w:val="00FC1D38"/>
    <w:rsid w:val="00FC1F75"/>
    <w:rsid w:val="00FC2381"/>
    <w:rsid w:val="00FC26D8"/>
    <w:rsid w:val="00FC2896"/>
    <w:rsid w:val="00FC2930"/>
    <w:rsid w:val="00FC2B95"/>
    <w:rsid w:val="00FC2BF2"/>
    <w:rsid w:val="00FC3411"/>
    <w:rsid w:val="00FC3667"/>
    <w:rsid w:val="00FC36AF"/>
    <w:rsid w:val="00FC3CAC"/>
    <w:rsid w:val="00FC4043"/>
    <w:rsid w:val="00FC44F5"/>
    <w:rsid w:val="00FC4E38"/>
    <w:rsid w:val="00FC51E4"/>
    <w:rsid w:val="00FC556B"/>
    <w:rsid w:val="00FC578C"/>
    <w:rsid w:val="00FC6052"/>
    <w:rsid w:val="00FC6423"/>
    <w:rsid w:val="00FC6503"/>
    <w:rsid w:val="00FC663D"/>
    <w:rsid w:val="00FC677F"/>
    <w:rsid w:val="00FC6CAA"/>
    <w:rsid w:val="00FC7101"/>
    <w:rsid w:val="00FC7388"/>
    <w:rsid w:val="00FC77E5"/>
    <w:rsid w:val="00FD04E9"/>
    <w:rsid w:val="00FD05C0"/>
    <w:rsid w:val="00FD0BAC"/>
    <w:rsid w:val="00FD11C0"/>
    <w:rsid w:val="00FD2AA5"/>
    <w:rsid w:val="00FD2BEA"/>
    <w:rsid w:val="00FD37F3"/>
    <w:rsid w:val="00FD4616"/>
    <w:rsid w:val="00FD489E"/>
    <w:rsid w:val="00FD4A5A"/>
    <w:rsid w:val="00FD4A80"/>
    <w:rsid w:val="00FD4C7D"/>
    <w:rsid w:val="00FD4D0A"/>
    <w:rsid w:val="00FD4D1A"/>
    <w:rsid w:val="00FD5074"/>
    <w:rsid w:val="00FD508E"/>
    <w:rsid w:val="00FD50F5"/>
    <w:rsid w:val="00FD5282"/>
    <w:rsid w:val="00FD5320"/>
    <w:rsid w:val="00FD58F3"/>
    <w:rsid w:val="00FD5953"/>
    <w:rsid w:val="00FD5C99"/>
    <w:rsid w:val="00FD5D59"/>
    <w:rsid w:val="00FD69CD"/>
    <w:rsid w:val="00FD7367"/>
    <w:rsid w:val="00FD7676"/>
    <w:rsid w:val="00FD7C44"/>
    <w:rsid w:val="00FD7E56"/>
    <w:rsid w:val="00FE0804"/>
    <w:rsid w:val="00FE0928"/>
    <w:rsid w:val="00FE0A27"/>
    <w:rsid w:val="00FE138D"/>
    <w:rsid w:val="00FE163A"/>
    <w:rsid w:val="00FE2525"/>
    <w:rsid w:val="00FE25B3"/>
    <w:rsid w:val="00FE27FB"/>
    <w:rsid w:val="00FE287E"/>
    <w:rsid w:val="00FE28E5"/>
    <w:rsid w:val="00FE29EA"/>
    <w:rsid w:val="00FE29F7"/>
    <w:rsid w:val="00FE2A19"/>
    <w:rsid w:val="00FE2A32"/>
    <w:rsid w:val="00FE2E71"/>
    <w:rsid w:val="00FE3479"/>
    <w:rsid w:val="00FE351C"/>
    <w:rsid w:val="00FE364B"/>
    <w:rsid w:val="00FE37B2"/>
    <w:rsid w:val="00FE4371"/>
    <w:rsid w:val="00FE4555"/>
    <w:rsid w:val="00FE5118"/>
    <w:rsid w:val="00FE5774"/>
    <w:rsid w:val="00FE5A49"/>
    <w:rsid w:val="00FE5C4A"/>
    <w:rsid w:val="00FE5CA9"/>
    <w:rsid w:val="00FE5D45"/>
    <w:rsid w:val="00FE5DF3"/>
    <w:rsid w:val="00FE6568"/>
    <w:rsid w:val="00FE6C96"/>
    <w:rsid w:val="00FE74CB"/>
    <w:rsid w:val="00FE7821"/>
    <w:rsid w:val="00FE797E"/>
    <w:rsid w:val="00FF03C1"/>
    <w:rsid w:val="00FF0468"/>
    <w:rsid w:val="00FF0AC9"/>
    <w:rsid w:val="00FF0B29"/>
    <w:rsid w:val="00FF0EED"/>
    <w:rsid w:val="00FF121C"/>
    <w:rsid w:val="00FF1834"/>
    <w:rsid w:val="00FF1BE0"/>
    <w:rsid w:val="00FF1DC2"/>
    <w:rsid w:val="00FF1EE5"/>
    <w:rsid w:val="00FF2001"/>
    <w:rsid w:val="00FF210A"/>
    <w:rsid w:val="00FF2332"/>
    <w:rsid w:val="00FF269B"/>
    <w:rsid w:val="00FF29F7"/>
    <w:rsid w:val="00FF36F1"/>
    <w:rsid w:val="00FF3A71"/>
    <w:rsid w:val="00FF3D8F"/>
    <w:rsid w:val="00FF44E2"/>
    <w:rsid w:val="00FF4628"/>
    <w:rsid w:val="00FF47E6"/>
    <w:rsid w:val="00FF495A"/>
    <w:rsid w:val="00FF4983"/>
    <w:rsid w:val="00FF4CBC"/>
    <w:rsid w:val="00FF4F49"/>
    <w:rsid w:val="00FF51BA"/>
    <w:rsid w:val="00FF5262"/>
    <w:rsid w:val="00FF5664"/>
    <w:rsid w:val="00FF5A72"/>
    <w:rsid w:val="00FF5EC1"/>
    <w:rsid w:val="00FF636E"/>
    <w:rsid w:val="00FF671D"/>
    <w:rsid w:val="00FF7063"/>
    <w:rsid w:val="00FF7308"/>
    <w:rsid w:val="00FF745F"/>
    <w:rsid w:val="5C00B8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01F5B2"/>
  <w15:docId w15:val="{7CFD187D-3FCC-4CFC-922C-852E9033F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F47A41"/>
    <w:rPr>
      <w:color w:val="808080"/>
    </w:rPr>
  </w:style>
  <w:style w:type="paragraph" w:styleId="Revisie">
    <w:name w:val="Revision"/>
    <w:hidden/>
    <w:uiPriority w:val="99"/>
    <w:semiHidden/>
    <w:rsid w:val="00F47A41"/>
    <w:rPr>
      <w:rFonts w:ascii="Univers" w:hAnsi="Univers"/>
      <w:sz w:val="22"/>
      <w:szCs w:val="24"/>
    </w:rPr>
  </w:style>
  <w:style w:type="paragraph" w:styleId="Lijstalinea">
    <w:name w:val="List Paragraph"/>
    <w:basedOn w:val="Standaard"/>
    <w:uiPriority w:val="34"/>
    <w:qFormat/>
    <w:rsid w:val="00E26CA4"/>
    <w:pPr>
      <w:ind w:left="720"/>
      <w:contextualSpacing/>
    </w:pPr>
  </w:style>
  <w:style w:type="paragraph" w:styleId="Voetnoottekst">
    <w:name w:val="footnote text"/>
    <w:basedOn w:val="Standaard"/>
    <w:link w:val="VoetnoottekstChar"/>
    <w:uiPriority w:val="99"/>
    <w:semiHidden/>
    <w:unhideWhenUsed/>
    <w:rsid w:val="006361EA"/>
    <w:rPr>
      <w:sz w:val="20"/>
      <w:szCs w:val="20"/>
    </w:rPr>
  </w:style>
  <w:style w:type="character" w:customStyle="1" w:styleId="VoetnoottekstChar">
    <w:name w:val="Voetnoottekst Char"/>
    <w:basedOn w:val="Standaardalinea-lettertype"/>
    <w:link w:val="Voetnoottekst"/>
    <w:uiPriority w:val="99"/>
    <w:semiHidden/>
    <w:rsid w:val="006361EA"/>
    <w:rPr>
      <w:rFonts w:ascii="Univers" w:hAnsi="Univers"/>
    </w:rPr>
  </w:style>
  <w:style w:type="character" w:styleId="Voetnootmarkering">
    <w:name w:val="footnote reference"/>
    <w:basedOn w:val="Standaardalinea-lettertype"/>
    <w:uiPriority w:val="99"/>
    <w:semiHidden/>
    <w:unhideWhenUsed/>
    <w:rsid w:val="006361EA"/>
    <w:rPr>
      <w:vertAlign w:val="superscript"/>
    </w:rPr>
  </w:style>
  <w:style w:type="character" w:styleId="Verwijzingopmerking">
    <w:name w:val="annotation reference"/>
    <w:basedOn w:val="Standaardalinea-lettertype"/>
    <w:uiPriority w:val="99"/>
    <w:semiHidden/>
    <w:unhideWhenUsed/>
    <w:rsid w:val="007107B0"/>
    <w:rPr>
      <w:sz w:val="16"/>
      <w:szCs w:val="16"/>
    </w:rPr>
  </w:style>
  <w:style w:type="paragraph" w:styleId="Tekstopmerking">
    <w:name w:val="annotation text"/>
    <w:basedOn w:val="Standaard"/>
    <w:link w:val="TekstopmerkingChar"/>
    <w:uiPriority w:val="99"/>
    <w:unhideWhenUsed/>
    <w:rsid w:val="007107B0"/>
    <w:rPr>
      <w:sz w:val="20"/>
      <w:szCs w:val="20"/>
    </w:rPr>
  </w:style>
  <w:style w:type="character" w:customStyle="1" w:styleId="TekstopmerkingChar">
    <w:name w:val="Tekst opmerking Char"/>
    <w:basedOn w:val="Standaardalinea-lettertype"/>
    <w:link w:val="Tekstopmerking"/>
    <w:uiPriority w:val="99"/>
    <w:rsid w:val="007107B0"/>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7107B0"/>
    <w:rPr>
      <w:b/>
      <w:bCs/>
    </w:rPr>
  </w:style>
  <w:style w:type="character" w:customStyle="1" w:styleId="OnderwerpvanopmerkingChar">
    <w:name w:val="Onderwerp van opmerking Char"/>
    <w:basedOn w:val="TekstopmerkingChar"/>
    <w:link w:val="Onderwerpvanopmerking"/>
    <w:uiPriority w:val="99"/>
    <w:semiHidden/>
    <w:rsid w:val="007107B0"/>
    <w:rPr>
      <w:rFonts w:ascii="Univers" w:hAnsi="Univers"/>
      <w:b/>
      <w:bCs/>
    </w:rPr>
  </w:style>
  <w:style w:type="character" w:styleId="Vermelding">
    <w:name w:val="Mention"/>
    <w:basedOn w:val="Standaardalinea-lettertype"/>
    <w:uiPriority w:val="99"/>
    <w:rsid w:val="004F5CB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915516">
      <w:bodyDiv w:val="1"/>
      <w:marLeft w:val="0"/>
      <w:marRight w:val="0"/>
      <w:marTop w:val="0"/>
      <w:marBottom w:val="0"/>
      <w:divBdr>
        <w:top w:val="none" w:sz="0" w:space="0" w:color="auto"/>
        <w:left w:val="none" w:sz="0" w:space="0" w:color="auto"/>
        <w:bottom w:val="none" w:sz="0" w:space="0" w:color="auto"/>
        <w:right w:val="none" w:sz="0" w:space="0" w:color="auto"/>
      </w:divBdr>
      <w:divsChild>
        <w:div w:id="776560202">
          <w:marLeft w:val="0"/>
          <w:marRight w:val="0"/>
          <w:marTop w:val="0"/>
          <w:marBottom w:val="0"/>
          <w:divBdr>
            <w:top w:val="none" w:sz="0" w:space="0" w:color="auto"/>
            <w:left w:val="none" w:sz="0" w:space="0" w:color="auto"/>
            <w:bottom w:val="none" w:sz="0" w:space="0" w:color="auto"/>
            <w:right w:val="none" w:sz="0" w:space="0" w:color="auto"/>
          </w:divBdr>
          <w:divsChild>
            <w:div w:id="1020008177">
              <w:marLeft w:val="0"/>
              <w:marRight w:val="0"/>
              <w:marTop w:val="0"/>
              <w:marBottom w:val="0"/>
              <w:divBdr>
                <w:top w:val="none" w:sz="0" w:space="0" w:color="auto"/>
                <w:left w:val="none" w:sz="0" w:space="0" w:color="auto"/>
                <w:bottom w:val="none" w:sz="0" w:space="0" w:color="auto"/>
                <w:right w:val="none" w:sz="0" w:space="0" w:color="auto"/>
              </w:divBdr>
              <w:divsChild>
                <w:div w:id="9219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macintos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0C432104-5EB3-429B-BEEC-AA8EC4833A29}"/>
      </w:docPartPr>
      <w:docPartBody>
        <w:p w:rsidR="00990BDB" w:rsidRDefault="006254FA">
          <w:r w:rsidRPr="00E174E1">
            <w:rPr>
              <w:rStyle w:val="Tekstvantijdelijkeaanduiding"/>
            </w:rPr>
            <w:t>Klik of tik om tekst in te voeren.</w:t>
          </w:r>
        </w:p>
      </w:docPartBody>
    </w:docPart>
    <w:docPart>
      <w:docPartPr>
        <w:name w:val="5894B35C925F4DD1940FDB648298F528"/>
        <w:category>
          <w:name w:val="Algemeen"/>
          <w:gallery w:val="placeholder"/>
        </w:category>
        <w:types>
          <w:type w:val="bbPlcHdr"/>
        </w:types>
        <w:behaviors>
          <w:behavior w:val="content"/>
        </w:behaviors>
        <w:guid w:val="{8D0B6707-6BA1-4995-9C1B-D5BE2204B46C}"/>
      </w:docPartPr>
      <w:docPartBody>
        <w:p w:rsidR="00AD216B" w:rsidRDefault="006254FA">
          <w:pPr>
            <w:pStyle w:val="5894B35C925F4DD1940FDB648298F528"/>
          </w:pPr>
          <w:r w:rsidRPr="00E174E1">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4FA"/>
    <w:rsid w:val="00036ED2"/>
    <w:rsid w:val="00437534"/>
    <w:rsid w:val="00475888"/>
    <w:rsid w:val="006254FA"/>
    <w:rsid w:val="00990BDB"/>
    <w:rsid w:val="00AC79D9"/>
    <w:rsid w:val="00AD216B"/>
    <w:rsid w:val="00B7249C"/>
    <w:rsid w:val="00BF54B8"/>
    <w:rsid w:val="00C42F7A"/>
    <w:rsid w:val="00DF1470"/>
    <w:rsid w:val="00E80C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254FA"/>
    <w:rPr>
      <w:color w:val="808080"/>
    </w:rPr>
  </w:style>
  <w:style w:type="paragraph" w:customStyle="1" w:styleId="5894B35C925F4DD1940FDB648298F528">
    <w:name w:val="5894B35C925F4DD1940FDB648298F5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2707</ap:Words>
  <ap:Characters>15513</ap:Characters>
  <ap:DocSecurity>4</ap:DocSecurity>
  <ap:Lines>129</ap:Lines>
  <ap:Paragraphs>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18184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2024-02-15T09:42:00.0000000Z</lastPrinted>
  <dcterms:created xsi:type="dcterms:W3CDTF">2024-10-17T11:40:00.0000000Z</dcterms:created>
  <dcterms:modified xsi:type="dcterms:W3CDTF">2024-10-17T11:40:00.0000000Z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W04.23.00343/I</vt:lpwstr>
  </property>
  <property fmtid="{D5CDD505-2E9C-101B-9397-08002B2CF9AE}" pid="5" name="zaaktype">
    <vt:lpwstr>WET</vt:lpwstr>
  </property>
  <property fmtid="{D5CDD505-2E9C-101B-9397-08002B2CF9AE}" pid="6" name="ContentTypeId">
    <vt:lpwstr>0x010100FA5A77795FEADA4EA51227303613444600B77545B14EC1D542BC252A9E9382D681</vt:lpwstr>
  </property>
  <property fmtid="{D5CDD505-2E9C-101B-9397-08002B2CF9AE}" pid="7" name="Bestemming">
    <vt:lpwstr>2;#Corsa|a7721b99-8166-4953-a37e-7c8574fb4b8b</vt:lpwstr>
  </property>
  <property fmtid="{D5CDD505-2E9C-101B-9397-08002B2CF9AE}" pid="8" name="_dlc_DocIdItemGuid">
    <vt:lpwstr>aeaa12f5-d52a-4e77-9410-28124c2c3ec8</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