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7AC9" w:rsidR="006F7AC9" w:rsidP="006F7AC9" w:rsidRDefault="006F7AC9" w14:paraId="1C17F715" w14:textId="77777777">
      <w:pPr>
        <w:rPr>
          <w:b/>
          <w:bCs/>
        </w:rPr>
      </w:pPr>
      <w:r w:rsidRPr="006F7AC9">
        <w:rPr>
          <w:b/>
          <w:bCs/>
        </w:rPr>
        <w:t>OVERZICHT COMMISSIE-REGELING VAN WERKZAAMHEDEN JUSTITIE EN VEILIGHEID</w:t>
      </w:r>
    </w:p>
    <w:p w:rsidRPr="006F7AC9" w:rsidR="006F7AC9" w:rsidP="006F7AC9" w:rsidRDefault="006F7AC9" w14:paraId="5E6E9AC6" w14:textId="77777777"/>
    <w:p w:rsidRPr="006F7AC9" w:rsidR="006F7AC9" w:rsidP="006F7AC9" w:rsidRDefault="006F7AC9" w14:paraId="543475F8" w14:textId="77777777">
      <w:r w:rsidRPr="006F7AC9">
        <w:t>Donderdag 23 januari 2024, bij aanvang procedurevergadering 12.00 uur:</w:t>
      </w:r>
    </w:p>
    <w:p w:rsidRPr="006F7AC9" w:rsidR="006F7AC9" w:rsidP="006F7AC9" w:rsidRDefault="006F7AC9" w14:paraId="7B9E9557" w14:textId="77777777">
      <w:pPr>
        <w:numPr>
          <w:ilvl w:val="0"/>
          <w:numId w:val="1"/>
        </w:numPr>
      </w:pPr>
      <w:r w:rsidRPr="006F7AC9">
        <w:t xml:space="preserve">Het lid </w:t>
      </w:r>
      <w:r w:rsidRPr="006F7AC9">
        <w:rPr>
          <w:b/>
          <w:bCs/>
        </w:rPr>
        <w:t>MUTLUER</w:t>
      </w:r>
      <w:r w:rsidRPr="006F7AC9">
        <w:t xml:space="preserve"> (GroenLinks-PvdA), mede namens het lid </w:t>
      </w:r>
      <w:r w:rsidRPr="006F7AC9">
        <w:rPr>
          <w:b/>
          <w:bCs/>
        </w:rPr>
        <w:t>BOSWIJK</w:t>
      </w:r>
      <w:r w:rsidRPr="006F7AC9">
        <w:t xml:space="preserve"> (CDA), voorstel voor een rondetafelgesprek over het falend communicatiesysteem (C2000) van hulpdiensten (zie voorstel in de bijlage).</w:t>
      </w:r>
    </w:p>
    <w:p w:rsidRPr="006F7AC9" w:rsidR="006F7AC9" w:rsidP="006F7AC9" w:rsidRDefault="006F7AC9" w14:paraId="0DD41A2D" w14:textId="77777777">
      <w:pPr>
        <w:numPr>
          <w:ilvl w:val="0"/>
          <w:numId w:val="1"/>
        </w:numPr>
      </w:pPr>
      <w:r w:rsidRPr="006F7AC9">
        <w:t xml:space="preserve">Het lid </w:t>
      </w:r>
      <w:r w:rsidRPr="006F7AC9">
        <w:rPr>
          <w:b/>
          <w:bCs/>
        </w:rPr>
        <w:t xml:space="preserve">VAN NISPEN </w:t>
      </w:r>
      <w:r w:rsidRPr="006F7AC9">
        <w:t>(SP) verzoek om een reactie op het artikel van Follow The Money over “</w:t>
      </w:r>
      <w:hyperlink w:history="1" r:id="rId5">
        <w:r w:rsidRPr="006F7AC9">
          <w:rPr>
            <w:rStyle w:val="Hyperlink"/>
          </w:rPr>
          <w:t>Onbetrouwbaar algoritme bestempelt jongeren als toekomstig crimineel</w:t>
        </w:r>
      </w:hyperlink>
      <w:r w:rsidRPr="006F7AC9">
        <w:t>” van 20 januari 2025. De bewindspersoon verzoeken om een reactie op het artikel en de conclusies die worden getrokken. Ook graag uitleg over het algoritme in kwestie en de manier waarop dit wordt gebruikt. Deze reactie te ontvangen voor 6 februari a.s. met oog op de debatten bescherming persoonsgegevens en digitale grondrechten en criminaliteitsbestrijding, ondermijning en georganiseerde criminaliteit.</w:t>
      </w:r>
    </w:p>
    <w:p w:rsidRPr="006F7AC9" w:rsidR="006F7AC9" w:rsidP="006F7AC9" w:rsidRDefault="006F7AC9" w14:paraId="1CFCF5A9" w14:textId="77777777">
      <w:pPr>
        <w:numPr>
          <w:ilvl w:val="0"/>
          <w:numId w:val="1"/>
        </w:numPr>
      </w:pPr>
      <w:r w:rsidRPr="006F7AC9">
        <w:t xml:space="preserve">Het lid </w:t>
      </w:r>
      <w:r w:rsidRPr="006F7AC9">
        <w:rPr>
          <w:b/>
          <w:bCs/>
        </w:rPr>
        <w:t>WESTERVELD</w:t>
      </w:r>
      <w:r w:rsidRPr="006F7AC9">
        <w:t xml:space="preserve"> (GroenLinks-PvdA) verzoek om een reactie van de staatssecretaris Rechtsbescherming op het bericht: </w:t>
      </w:r>
      <w:hyperlink w:history="1" r:id="rId6">
        <w:r w:rsidRPr="006F7AC9">
          <w:rPr>
            <w:rStyle w:val="Hyperlink"/>
          </w:rPr>
          <w:t>Jeugdbeschermingsorganisaties trekken zich terug uit het landelijk programma Toekomstscenario » Jeugdzorg Nederland</w:t>
        </w:r>
      </w:hyperlink>
      <w:r w:rsidRPr="006F7AC9">
        <w:t xml:space="preserve">. Deze reactie te ontvangen voorafgaand aan het rondetafelgesprek Toekomstscenario Kind- en Gezinsbescherming op 5 februari a.s. </w:t>
      </w:r>
    </w:p>
    <w:p w:rsidRPr="006F7AC9" w:rsidR="006F7AC9" w:rsidP="006F7AC9" w:rsidRDefault="006F7AC9" w14:paraId="2F69088C" w14:textId="77777777">
      <w:pPr>
        <w:numPr>
          <w:ilvl w:val="0"/>
          <w:numId w:val="1"/>
        </w:numPr>
      </w:pPr>
      <w:r w:rsidRPr="006F7AC9">
        <w:t xml:space="preserve">Het lid </w:t>
      </w:r>
      <w:r w:rsidRPr="006F7AC9">
        <w:rPr>
          <w:b/>
          <w:bCs/>
        </w:rPr>
        <w:t>KOOPS</w:t>
      </w:r>
      <w:r w:rsidRPr="006F7AC9">
        <w:t xml:space="preserve"> (NSC) voorstel voor een werkbezoek aan de Raad voor Rechtsbijstand.</w:t>
      </w:r>
    </w:p>
    <w:p w:rsidR="0095778E" w:rsidRDefault="0095778E" w14:paraId="06F99D61"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77CF6"/>
    <w:multiLevelType w:val="hybridMultilevel"/>
    <w:tmpl w:val="65B08B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279037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C9"/>
    <w:rsid w:val="001F2689"/>
    <w:rsid w:val="004F0F87"/>
    <w:rsid w:val="00526A23"/>
    <w:rsid w:val="006F7AC9"/>
    <w:rsid w:val="007C1621"/>
    <w:rsid w:val="00957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51E1"/>
  <w15:chartTrackingRefBased/>
  <w15:docId w15:val="{C8C42510-0A6D-4760-BB57-BDEDBFA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A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A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AC9"/>
    <w:rPr>
      <w:rFonts w:eastAsiaTheme="majorEastAsia" w:cstheme="majorBidi"/>
      <w:color w:val="272727" w:themeColor="text1" w:themeTint="D8"/>
    </w:rPr>
  </w:style>
  <w:style w:type="paragraph" w:styleId="Titel">
    <w:name w:val="Title"/>
    <w:basedOn w:val="Standaard"/>
    <w:next w:val="Standaard"/>
    <w:link w:val="TitelChar"/>
    <w:uiPriority w:val="10"/>
    <w:qFormat/>
    <w:rsid w:val="006F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AC9"/>
    <w:rPr>
      <w:i/>
      <w:iCs/>
      <w:color w:val="404040" w:themeColor="text1" w:themeTint="BF"/>
    </w:rPr>
  </w:style>
  <w:style w:type="paragraph" w:styleId="Lijstalinea">
    <w:name w:val="List Paragraph"/>
    <w:basedOn w:val="Standaard"/>
    <w:uiPriority w:val="34"/>
    <w:qFormat/>
    <w:rsid w:val="006F7AC9"/>
    <w:pPr>
      <w:ind w:left="720"/>
      <w:contextualSpacing/>
    </w:pPr>
  </w:style>
  <w:style w:type="character" w:styleId="Intensievebenadrukking">
    <w:name w:val="Intense Emphasis"/>
    <w:basedOn w:val="Standaardalinea-lettertype"/>
    <w:uiPriority w:val="21"/>
    <w:qFormat/>
    <w:rsid w:val="006F7AC9"/>
    <w:rPr>
      <w:i/>
      <w:iCs/>
      <w:color w:val="0F4761" w:themeColor="accent1" w:themeShade="BF"/>
    </w:rPr>
  </w:style>
  <w:style w:type="paragraph" w:styleId="Duidelijkcitaat">
    <w:name w:val="Intense Quote"/>
    <w:basedOn w:val="Standaard"/>
    <w:next w:val="Standaard"/>
    <w:link w:val="DuidelijkcitaatChar"/>
    <w:uiPriority w:val="30"/>
    <w:qFormat/>
    <w:rsid w:val="006F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AC9"/>
    <w:rPr>
      <w:i/>
      <w:iCs/>
      <w:color w:val="0F4761" w:themeColor="accent1" w:themeShade="BF"/>
    </w:rPr>
  </w:style>
  <w:style w:type="character" w:styleId="Intensieveverwijzing">
    <w:name w:val="Intense Reference"/>
    <w:basedOn w:val="Standaardalinea-lettertype"/>
    <w:uiPriority w:val="32"/>
    <w:qFormat/>
    <w:rsid w:val="006F7AC9"/>
    <w:rPr>
      <w:b/>
      <w:bCs/>
      <w:smallCaps/>
      <w:color w:val="0F4761" w:themeColor="accent1" w:themeShade="BF"/>
      <w:spacing w:val="5"/>
    </w:rPr>
  </w:style>
  <w:style w:type="character" w:styleId="Hyperlink">
    <w:name w:val="Hyperlink"/>
    <w:basedOn w:val="Standaardalinea-lettertype"/>
    <w:uiPriority w:val="99"/>
    <w:unhideWhenUsed/>
    <w:rsid w:val="006F7AC9"/>
    <w:rPr>
      <w:color w:val="467886" w:themeColor="hyperlink"/>
      <w:u w:val="single"/>
    </w:rPr>
  </w:style>
  <w:style w:type="character" w:styleId="Onopgelostemelding">
    <w:name w:val="Unresolved Mention"/>
    <w:basedOn w:val="Standaardalinea-lettertype"/>
    <w:uiPriority w:val="99"/>
    <w:semiHidden/>
    <w:unhideWhenUsed/>
    <w:rsid w:val="006F7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8101">
      <w:bodyDiv w:val="1"/>
      <w:marLeft w:val="0"/>
      <w:marRight w:val="0"/>
      <w:marTop w:val="0"/>
      <w:marBottom w:val="0"/>
      <w:divBdr>
        <w:top w:val="none" w:sz="0" w:space="0" w:color="auto"/>
        <w:left w:val="none" w:sz="0" w:space="0" w:color="auto"/>
        <w:bottom w:val="none" w:sz="0" w:space="0" w:color="auto"/>
        <w:right w:val="none" w:sz="0" w:space="0" w:color="auto"/>
      </w:divBdr>
    </w:div>
    <w:div w:id="17672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www.jeugdzorgnederland.nl%2Factueel%2Fjeugdbeschermingsorganisaties-trekken-zich-terug-uit-het-landelijk-programma-toekomstscenario%2F&amp;data=05%7C02%7CS.Soysal%40tweedekamer.nl%7C0bf33894a2c14b90c6a308dd3af5e258%7C238cb5073f714afeaaab8382731a4345%7C0%7C0%7C638731550493335367%7CUnknown%7CTWFpbGZsb3d8eyJFbXB0eU1hcGkiOnRydWUsIlYiOiIwLjAuMDAwMCIsIlAiOiJXaW4zMiIsIkFOIjoiTWFpbCIsIldUIjoyfQ%3D%3D%7C0%7C%7C%7C&amp;sdata=%2BktdqNZ10C36njJyzH3k0Eog%2FBjwggUj4o9cRiLo3Wc%3D&amp;reserved=0" TargetMode="External"/><Relationship Id="rId5" Type="http://schemas.openxmlformats.org/officeDocument/2006/relationships/hyperlink" Target="https://eur06.safelinks.protection.outlook.com/?url=https%3A%2F%2Fwww.ftm.nl%2Fartikelen%2Falgoritme-bestempelt-jongeren-onterecht-als-toekomstig-crimineel%3Fshare%3DeyC3F572zDr6n9sZMgITjRE2nDHDojjI%252FcjAWmxEUM88tCGsWBIqubH5tmiTMfQ%253D&amp;data=05%7C02%7CS.Soysal%40tweedekamer.nl%7C0bf33894a2c14b90c6a308dd3af5e258%7C238cb5073f714afeaaab8382731a4345%7C0%7C0%7C638731550493314236%7CUnknown%7CTWFpbGZsb3d8eyJFbXB0eU1hcGkiOnRydWUsIlYiOiIwLjAuMDAwMCIsIlAiOiJXaW4zMiIsIkFOIjoiTWFpbCIsIldUIjoyfQ%3D%3D%7C0%7C%7C%7C&amp;sdata=CB98D8SY%2Bqf7pp%2F13NiT%2BV152JR2NKz2QX24qHEe0H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384</ap:Words>
  <ap:Characters>2113</ap:Characters>
  <ap:DocSecurity>0</ap:DocSecurity>
  <ap:Lines>17</ap:Lines>
  <ap:Paragraphs>4</ap:Paragraphs>
  <ap:ScaleCrop>false</ap:ScaleCrop>
  <ap:LinksUpToDate>false</ap:LinksUpToDate>
  <ap:CharactersWithSpaces>2493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2025-01-22T15:27:00.0000000Z</lastPrinted>
  <dcterms:created xsi:type="dcterms:W3CDTF">2025-01-22T15:27:00.0000000Z</dcterms:created>
  <dcterms:modified xsi:type="dcterms:W3CDTF">2025-01-22T15:27:00.0000000Z</dcterms:modified>
  <version/>
  <category/>
</coreProperties>
</file>