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F2E76" w:rsidTr="007F2E76" w14:paraId="60605183" w14:textId="77777777">
        <w:sdt>
          <w:sdtPr>
            <w:tag w:val="bmZaakNummerAdvies"/>
            <w:id w:val="-758902484"/>
            <w:lock w:val="sdtLocked"/>
            <w:placeholder>
              <w:docPart w:val="DefaultPlaceholder_-1854013440"/>
            </w:placeholder>
          </w:sdtPr>
          <w:sdtEndPr/>
          <w:sdtContent>
            <w:tc>
              <w:tcPr>
                <w:tcW w:w="4251" w:type="dxa"/>
              </w:tcPr>
              <w:p w:rsidR="007F2E76" w:rsidRDefault="007F2E76" w14:paraId="62381447" w14:textId="4E9C0846">
                <w:r>
                  <w:t>No. W17.24.00116/IV</w:t>
                </w:r>
              </w:p>
            </w:tc>
          </w:sdtContent>
        </w:sdt>
        <w:sdt>
          <w:sdtPr>
            <w:tag w:val="bmDatumAdvies"/>
            <w:id w:val="-1652353992"/>
            <w:lock w:val="sdtLocked"/>
            <w:placeholder>
              <w:docPart w:val="DefaultPlaceholder_-1854013440"/>
            </w:placeholder>
          </w:sdtPr>
          <w:sdtEndPr/>
          <w:sdtContent>
            <w:tc>
              <w:tcPr>
                <w:tcW w:w="4252" w:type="dxa"/>
              </w:tcPr>
              <w:p w:rsidR="007F2E76" w:rsidRDefault="007F2E76" w14:paraId="1C6EC3F5" w14:textId="00D8446A">
                <w:r>
                  <w:t>'s-Gravenhage, 2 oktober 2024</w:t>
                </w:r>
              </w:p>
            </w:tc>
          </w:sdtContent>
        </w:sdt>
      </w:tr>
    </w:tbl>
    <w:p w:rsidR="007F2E76" w:rsidRDefault="007F2E76" w14:paraId="1F49C718" w14:textId="77777777"/>
    <w:p w:rsidR="007F2E76" w:rsidRDefault="007F2E76" w14:paraId="6064A533" w14:textId="77777777"/>
    <w:p w:rsidR="001978DD" w:rsidRDefault="00182CF2" w14:paraId="13B07360" w14:textId="47E8D4E1">
      <w:sdt>
        <w:sdtPr>
          <w:tag w:val="bmAanhef"/>
          <w:id w:val="869956983"/>
          <w:lock w:val="sdtLocked"/>
          <w:placeholder>
            <w:docPart w:val="DefaultPlaceholder_-1854013440"/>
          </w:placeholder>
        </w:sdtPr>
        <w:sdtEndPr/>
        <w:sdtContent>
          <w:r w:rsidR="007F2E76">
            <w:rPr>
              <w:color w:val="000000"/>
            </w:rPr>
            <w:t xml:space="preserve">Bij brief van de Voorzitter van de Tweede Kamer der Staten-Generaal van 24 mei 2024 heeft de Tweede Kamer bij de Afdeling advisering van de Raad van State ter overweging aanhangig gemaakt het voorstel van wet van de leden De Hoop en Olger van Dijk tot wijziging van de Wet personenvervoer 2000 in verband met het mogelijk maken van provinciale </w:t>
          </w:r>
          <w:proofErr w:type="spellStart"/>
          <w:r w:rsidR="007F2E76">
            <w:rPr>
              <w:color w:val="000000"/>
            </w:rPr>
            <w:t>inbesteding</w:t>
          </w:r>
          <w:proofErr w:type="spellEnd"/>
          <w:r w:rsidR="007F2E76">
            <w:rPr>
              <w:color w:val="000000"/>
            </w:rPr>
            <w:t xml:space="preserve"> van openbaar-vervoerconcessies (Wet provinciale </w:t>
          </w:r>
          <w:proofErr w:type="spellStart"/>
          <w:r w:rsidR="007F2E76">
            <w:rPr>
              <w:color w:val="000000"/>
            </w:rPr>
            <w:t>inbesteding</w:t>
          </w:r>
          <w:proofErr w:type="spellEnd"/>
          <w:r w:rsidR="007F2E76">
            <w:rPr>
              <w:color w:val="000000"/>
            </w:rPr>
            <w:t xml:space="preserve"> vervoerconcessies), met memorie van toelichting.</w:t>
          </w:r>
        </w:sdtContent>
      </w:sdt>
    </w:p>
    <w:p w:rsidR="001978DD" w:rsidRDefault="001978DD" w14:paraId="13B07361" w14:textId="77777777"/>
    <w:sdt>
      <w:sdtPr>
        <w:tag w:val="bmVrijeTekst1"/>
        <w:id w:val="-10148105"/>
        <w:lock w:val="sdtLocked"/>
        <w:placeholder>
          <w:docPart w:val="8FE3DA8CDBD247C8846C6CF37E1F9AA7"/>
        </w:placeholder>
      </w:sdtPr>
      <w:sdtEndPr/>
      <w:sdtContent>
        <w:p w:rsidR="005D6572" w:rsidRDefault="00B61A9E" w14:paraId="503D2272" w14:textId="63FD7A6B">
          <w:r>
            <w:t>Provincies zijn wettelijk verpl</w:t>
          </w:r>
          <w:r w:rsidR="00BB47A5">
            <w:t>icht om o</w:t>
          </w:r>
          <w:r w:rsidR="008F0A5C">
            <w:t>penbaar</w:t>
          </w:r>
          <w:r w:rsidR="00E86762">
            <w:t>-</w:t>
          </w:r>
          <w:r w:rsidR="008F0A5C">
            <w:t>vervoerconcessies openbaar aan</w:t>
          </w:r>
          <w:r w:rsidR="004C2A43">
            <w:t xml:space="preserve"> </w:t>
          </w:r>
          <w:r w:rsidR="00E86762">
            <w:t>t</w:t>
          </w:r>
          <w:r w:rsidR="004C2A43">
            <w:t>e</w:t>
          </w:r>
          <w:r w:rsidR="00E86762">
            <w:t xml:space="preserve"> </w:t>
          </w:r>
          <w:r w:rsidR="008F0A5C">
            <w:t>bested</w:t>
          </w:r>
          <w:r w:rsidR="00E86762">
            <w:t>en</w:t>
          </w:r>
          <w:r w:rsidR="008F16A8">
            <w:t xml:space="preserve">. </w:t>
          </w:r>
          <w:r w:rsidR="0015477E">
            <w:t xml:space="preserve">Dit initiatiefwetsvoorstel </w:t>
          </w:r>
          <w:r w:rsidR="00D91C68">
            <w:t xml:space="preserve">introduceert </w:t>
          </w:r>
          <w:r w:rsidR="00370A44">
            <w:t>hierop</w:t>
          </w:r>
          <w:r w:rsidR="00095EF3">
            <w:t xml:space="preserve"> een uitzondering</w:t>
          </w:r>
          <w:r w:rsidR="007E44AB">
            <w:t xml:space="preserve">: het </w:t>
          </w:r>
          <w:r w:rsidR="0015477E">
            <w:t xml:space="preserve">biedt provincies </w:t>
          </w:r>
          <w:r w:rsidR="001B1835">
            <w:t>ruimte</w:t>
          </w:r>
          <w:r w:rsidR="00413FED">
            <w:t xml:space="preserve"> </w:t>
          </w:r>
          <w:r w:rsidR="007E44AB">
            <w:t xml:space="preserve">om </w:t>
          </w:r>
          <w:r w:rsidR="006B6A64">
            <w:t>hun</w:t>
          </w:r>
          <w:r w:rsidR="00970D65">
            <w:t xml:space="preserve"> </w:t>
          </w:r>
          <w:r w:rsidR="00413FED">
            <w:t xml:space="preserve">openbaar </w:t>
          </w:r>
          <w:r w:rsidR="009E24A4">
            <w:t xml:space="preserve">vervoer </w:t>
          </w:r>
          <w:r w:rsidR="00191858">
            <w:t xml:space="preserve">onderhands te gunnen </w:t>
          </w:r>
          <w:r w:rsidR="008C44B7">
            <w:t>aan</w:t>
          </w:r>
          <w:r w:rsidR="009E24A4">
            <w:t xml:space="preserve"> een eigen vervoerbedrijf</w:t>
          </w:r>
          <w:r w:rsidR="004C30EA">
            <w:t xml:space="preserve">, ook wel </w:t>
          </w:r>
          <w:r w:rsidR="007E2A4A">
            <w:t>‘inbested</w:t>
          </w:r>
          <w:r w:rsidR="00313320">
            <w:t>ing</w:t>
          </w:r>
          <w:r w:rsidR="007E2A4A">
            <w:t>’</w:t>
          </w:r>
          <w:r w:rsidR="00C77334">
            <w:t xml:space="preserve"> </w:t>
          </w:r>
          <w:r w:rsidR="004C30EA">
            <w:t>genoemd</w:t>
          </w:r>
          <w:r w:rsidR="009E24A4">
            <w:t xml:space="preserve">. </w:t>
          </w:r>
          <w:r w:rsidR="007671C6">
            <w:t>Hiermee</w:t>
          </w:r>
          <w:r w:rsidR="006B6A64">
            <w:t xml:space="preserve"> </w:t>
          </w:r>
          <w:r w:rsidR="004226AC">
            <w:t xml:space="preserve">willen de initiatiefnemers </w:t>
          </w:r>
          <w:r w:rsidR="001D18B2">
            <w:t xml:space="preserve">bereiken dat verschillende </w:t>
          </w:r>
          <w:r w:rsidR="009226FD">
            <w:t xml:space="preserve">actuele </w:t>
          </w:r>
          <w:r w:rsidR="00C61527">
            <w:t xml:space="preserve">problemen rond </w:t>
          </w:r>
          <w:r w:rsidR="009226FD">
            <w:t xml:space="preserve">de organisatie en bekostiging van regionaal openbaar vervoer </w:t>
          </w:r>
          <w:r w:rsidR="00674B12">
            <w:t xml:space="preserve">(OV) </w:t>
          </w:r>
          <w:r w:rsidR="00370A44">
            <w:t xml:space="preserve">beter </w:t>
          </w:r>
          <w:r w:rsidDel="001A4C71" w:rsidR="005B5304">
            <w:t xml:space="preserve">kunnen worden </w:t>
          </w:r>
          <w:r w:rsidR="001D18B2">
            <w:t>aangepakt</w:t>
          </w:r>
          <w:r w:rsidR="005B5304">
            <w:t xml:space="preserve">. </w:t>
          </w:r>
        </w:p>
        <w:p w:rsidR="00191736" w:rsidRDefault="00191736" w14:paraId="72D6D3A7" w14:textId="77777777"/>
        <w:p w:rsidR="0007531D" w:rsidP="001069AF" w:rsidRDefault="00191736" w14:paraId="56C264D7" w14:textId="03B0A78B">
          <w:r>
            <w:t xml:space="preserve">De Afdeling advisering van de Raad van State </w:t>
          </w:r>
          <w:r w:rsidR="0019137A">
            <w:t xml:space="preserve">merkt op dat </w:t>
          </w:r>
          <w:r w:rsidR="00264A7E">
            <w:t>het Unierecht</w:t>
          </w:r>
          <w:r w:rsidR="007C07DA">
            <w:rPr>
              <w:rStyle w:val="Voetnootmarkering"/>
            </w:rPr>
            <w:footnoteReference w:id="2"/>
          </w:r>
          <w:r w:rsidR="0019137A">
            <w:t xml:space="preserve"> </w:t>
          </w:r>
          <w:r w:rsidR="004321F8">
            <w:t>ruimte</w:t>
          </w:r>
          <w:r w:rsidR="0019137A">
            <w:t xml:space="preserve"> </w:t>
          </w:r>
          <w:r w:rsidR="000C0E94">
            <w:t xml:space="preserve">biedt </w:t>
          </w:r>
          <w:r w:rsidR="0019137A">
            <w:t xml:space="preserve">om in nationale wetgeving af te wijken van de </w:t>
          </w:r>
          <w:r w:rsidR="007C517E">
            <w:t xml:space="preserve">openbare </w:t>
          </w:r>
          <w:r w:rsidR="000C0E94">
            <w:t>aanbestedingsplicht</w:t>
          </w:r>
          <w:r w:rsidR="00417D13">
            <w:t xml:space="preserve"> in het </w:t>
          </w:r>
          <w:r w:rsidR="002D008A">
            <w:t>openbaar vervoer</w:t>
          </w:r>
          <w:r w:rsidR="0019137A">
            <w:t>.</w:t>
          </w:r>
          <w:r w:rsidR="49AD7B26">
            <w:t xml:space="preserve"> </w:t>
          </w:r>
          <w:r w:rsidR="00CF73CB">
            <w:t>Een uitzondering op die plicht is d</w:t>
          </w:r>
          <w:r w:rsidR="006661E7">
            <w:t>an ook</w:t>
          </w:r>
          <w:r w:rsidR="00CF73CB">
            <w:t xml:space="preserve"> niet in strijd met het Unierecht.</w:t>
          </w:r>
        </w:p>
        <w:p w:rsidR="001C532F" w:rsidP="001069AF" w:rsidRDefault="001C532F" w14:paraId="41DC2AC8" w14:textId="77777777"/>
        <w:p w:rsidR="00F37EF8" w:rsidP="00727936" w:rsidRDefault="005407AF" w14:paraId="70165E72" w14:textId="5BF21A69">
          <w:r>
            <w:t xml:space="preserve">De Afdeling </w:t>
          </w:r>
          <w:r w:rsidR="005E5212">
            <w:t>adviseert</w:t>
          </w:r>
          <w:r w:rsidDel="00381986" w:rsidR="00FD77F9">
            <w:t xml:space="preserve"> </w:t>
          </w:r>
          <w:r w:rsidR="00FD77F9">
            <w:t xml:space="preserve">de </w:t>
          </w:r>
          <w:r w:rsidR="00A56605">
            <w:t>initiatiefnemers</w:t>
          </w:r>
          <w:r w:rsidDel="002760C1" w:rsidR="00A56605">
            <w:t xml:space="preserve"> </w:t>
          </w:r>
          <w:r w:rsidR="00FD77F9">
            <w:t xml:space="preserve">de </w:t>
          </w:r>
          <w:r w:rsidR="00BE56FE">
            <w:t xml:space="preserve">geschetste </w:t>
          </w:r>
          <w:r w:rsidR="00FD77F9">
            <w:t xml:space="preserve">probleemanalyse </w:t>
          </w:r>
          <w:r w:rsidR="004F51F3">
            <w:t>in de toelichting</w:t>
          </w:r>
          <w:r w:rsidR="00BE56FE">
            <w:t xml:space="preserve"> </w:t>
          </w:r>
          <w:r w:rsidR="000C6852">
            <w:t>te verduidelijken</w:t>
          </w:r>
          <w:r w:rsidR="009B56E7">
            <w:t xml:space="preserve">, met </w:t>
          </w:r>
          <w:r w:rsidR="0007531D">
            <w:t xml:space="preserve">een </w:t>
          </w:r>
          <w:r w:rsidR="009B56E7">
            <w:t>helder onderscheid tussen oorza</w:t>
          </w:r>
          <w:r w:rsidR="003C51E7">
            <w:t>ken</w:t>
          </w:r>
          <w:r w:rsidR="009B56E7">
            <w:t xml:space="preserve"> en gevolg</w:t>
          </w:r>
          <w:r w:rsidR="003C51E7">
            <w:t>en</w:t>
          </w:r>
          <w:r w:rsidR="004F51F3">
            <w:t xml:space="preserve">. Zij </w:t>
          </w:r>
          <w:r w:rsidR="00DD606E">
            <w:t>adviseert</w:t>
          </w:r>
          <w:r w:rsidR="00B70278">
            <w:t xml:space="preserve"> </w:t>
          </w:r>
          <w:r w:rsidR="003C51E7">
            <w:t xml:space="preserve">verder </w:t>
          </w:r>
          <w:r w:rsidR="000C6852">
            <w:t>te ver</w:t>
          </w:r>
          <w:r w:rsidR="0007531D">
            <w:t>duidelijken</w:t>
          </w:r>
          <w:r w:rsidR="000C6852">
            <w:t xml:space="preserve"> </w:t>
          </w:r>
          <w:r w:rsidR="00E544EE">
            <w:t>hoe</w:t>
          </w:r>
          <w:r w:rsidDel="00673FAE" w:rsidR="00497792">
            <w:t xml:space="preserve"> </w:t>
          </w:r>
          <w:r w:rsidR="007E06A0">
            <w:t>(</w:t>
          </w:r>
          <w:r w:rsidR="001F0062">
            <w:t xml:space="preserve">de </w:t>
          </w:r>
          <w:r w:rsidR="007E06A0">
            <w:t xml:space="preserve">mogelijkheid tot) </w:t>
          </w:r>
          <w:r w:rsidR="002901E0">
            <w:t>inbesteding</w:t>
          </w:r>
          <w:r w:rsidR="00B11A5B">
            <w:t>,</w:t>
          </w:r>
          <w:r w:rsidR="000E385E">
            <w:t xml:space="preserve"> in pla</w:t>
          </w:r>
          <w:r w:rsidR="00497792">
            <w:t>ats van openbare aanbesteding</w:t>
          </w:r>
          <w:r w:rsidR="00F402D1">
            <w:t xml:space="preserve"> van OV-concessies</w:t>
          </w:r>
          <w:r w:rsidR="00F3183E">
            <w:t>,</w:t>
          </w:r>
          <w:r w:rsidR="00C22BD7">
            <w:t xml:space="preserve"> </w:t>
          </w:r>
          <w:r w:rsidR="00A93C13">
            <w:t xml:space="preserve">een oplossing vormt voor </w:t>
          </w:r>
          <w:r w:rsidR="00F3183E">
            <w:t xml:space="preserve">de </w:t>
          </w:r>
          <w:r w:rsidR="00D56536">
            <w:t xml:space="preserve">verschillende </w:t>
          </w:r>
          <w:r w:rsidR="00F3183E">
            <w:t>gesignaleerde problem</w:t>
          </w:r>
          <w:r w:rsidR="006A1E48">
            <w:t>en</w:t>
          </w:r>
          <w:r w:rsidR="001F0062">
            <w:t>.</w:t>
          </w:r>
          <w:r w:rsidR="00E733EE">
            <w:t xml:space="preserve"> </w:t>
          </w:r>
          <w:r w:rsidR="00842987">
            <w:t xml:space="preserve">Daarbij zou ook </w:t>
          </w:r>
          <w:r w:rsidR="00B11A5B">
            <w:t>aandacht moeten</w:t>
          </w:r>
          <w:r w:rsidR="001E2289">
            <w:t xml:space="preserve"> worden</w:t>
          </w:r>
          <w:r w:rsidR="00B11A5B">
            <w:t xml:space="preserve"> beste</w:t>
          </w:r>
          <w:r w:rsidR="00BA0F11">
            <w:t>e</w:t>
          </w:r>
          <w:r w:rsidR="00B11A5B">
            <w:t xml:space="preserve">d aan </w:t>
          </w:r>
          <w:r w:rsidR="07BCA726">
            <w:t>oplossingen die nu al mogelijk zijn binnen het huidige regime van openbare aanbesteding</w:t>
          </w:r>
          <w:r w:rsidR="00B11A5B">
            <w:t xml:space="preserve">. </w:t>
          </w:r>
          <w:r w:rsidR="008C33E9">
            <w:t xml:space="preserve">Tevens </w:t>
          </w:r>
          <w:r w:rsidR="002E3EAA">
            <w:t xml:space="preserve">moet </w:t>
          </w:r>
          <w:r w:rsidR="005A3154">
            <w:t xml:space="preserve">worden </w:t>
          </w:r>
          <w:r w:rsidR="002E3EAA">
            <w:t xml:space="preserve">ingegaan op de </w:t>
          </w:r>
          <w:r w:rsidR="00A875B8">
            <w:t>mogelijke</w:t>
          </w:r>
          <w:r w:rsidR="002E3EAA">
            <w:t xml:space="preserve"> gevolgen voor het stelsel zoals we dat nu kennen.</w:t>
          </w:r>
        </w:p>
        <w:p w:rsidR="00727936" w:rsidP="00727936" w:rsidRDefault="00727936" w14:paraId="63EAE070" w14:textId="77777777"/>
        <w:p w:rsidR="00C63546" w:rsidDel="00C63546" w:rsidP="00C63546" w:rsidRDefault="00DF4728" w14:paraId="57BB6769" w14:textId="71EC1265">
          <w:r>
            <w:t xml:space="preserve">De Afdeling adviseert </w:t>
          </w:r>
          <w:r w:rsidR="00EC4D6A">
            <w:t>daarnaast</w:t>
          </w:r>
          <w:r w:rsidR="00236756">
            <w:t xml:space="preserve"> om</w:t>
          </w:r>
          <w:r>
            <w:t xml:space="preserve"> </w:t>
          </w:r>
          <w:r w:rsidR="006B2438">
            <w:t>in de toelichting</w:t>
          </w:r>
          <w:r w:rsidR="00F95415">
            <w:t xml:space="preserve"> </w:t>
          </w:r>
          <w:r w:rsidR="00BE658B">
            <w:t>me</w:t>
          </w:r>
          <w:r w:rsidR="00F95415">
            <w:t xml:space="preserve">er aandacht </w:t>
          </w:r>
          <w:r w:rsidR="006B2438">
            <w:t xml:space="preserve">te </w:t>
          </w:r>
          <w:r w:rsidR="00F95415">
            <w:t>beste</w:t>
          </w:r>
          <w:r w:rsidR="006B2438">
            <w:t xml:space="preserve">den </w:t>
          </w:r>
          <w:r w:rsidR="00F95415">
            <w:t>aan de uitvoer</w:t>
          </w:r>
          <w:r w:rsidR="00FA7FD1">
            <w:t xml:space="preserve">baarheid </w:t>
          </w:r>
          <w:r w:rsidR="006B2438">
            <w:t xml:space="preserve">van </w:t>
          </w:r>
          <w:r w:rsidR="007774C5">
            <w:t xml:space="preserve">inbesteding </w:t>
          </w:r>
          <w:r w:rsidR="00706FDB">
            <w:t>d</w:t>
          </w:r>
          <w:r w:rsidR="00FA7FD1">
            <w:t>oor provincies</w:t>
          </w:r>
          <w:r w:rsidR="006A4224">
            <w:t>,</w:t>
          </w:r>
          <w:r w:rsidR="006161DA">
            <w:t xml:space="preserve"> en</w:t>
          </w:r>
          <w:r w:rsidR="007774C5">
            <w:t xml:space="preserve"> </w:t>
          </w:r>
          <w:r w:rsidR="00236756">
            <w:t xml:space="preserve">om </w:t>
          </w:r>
          <w:r w:rsidR="00BD0A5B">
            <w:t xml:space="preserve">de Autoriteit Consument en Markt </w:t>
          </w:r>
          <w:r w:rsidR="00D937F0">
            <w:t xml:space="preserve">het </w:t>
          </w:r>
          <w:r w:rsidR="001631D7">
            <w:t>wets</w:t>
          </w:r>
          <w:r w:rsidR="00D937F0">
            <w:t xml:space="preserve">voorstel te </w:t>
          </w:r>
          <w:r w:rsidR="007F128D">
            <w:t xml:space="preserve">laten </w:t>
          </w:r>
          <w:r w:rsidR="00D937F0">
            <w:t>toetsen op</w:t>
          </w:r>
          <w:r w:rsidR="005053F4">
            <w:t xml:space="preserve"> de vraag of het</w:t>
          </w:r>
          <w:r w:rsidR="00D937F0">
            <w:t xml:space="preserve"> uitvoerbaar</w:t>
          </w:r>
          <w:r w:rsidR="005053F4">
            <w:t xml:space="preserve"> en handhaafbaar is.</w:t>
          </w:r>
          <w:r w:rsidR="00236756">
            <w:t xml:space="preserve"> </w:t>
          </w:r>
        </w:p>
        <w:p w:rsidR="00814FA9" w:rsidP="001069AF" w:rsidRDefault="00814FA9" w14:paraId="24796CAE" w14:textId="77777777"/>
        <w:p w:rsidR="008C1491" w:rsidP="001069AF" w:rsidRDefault="00E74D28" w14:paraId="3CB2A35B" w14:textId="2254F603">
          <w:r w:rsidRPr="00E74D28">
            <w:t>In verband me</w:t>
          </w:r>
          <w:r w:rsidR="00EF7B54">
            <w:t>t deze opmerkingen</w:t>
          </w:r>
          <w:r w:rsidRPr="00E74D28">
            <w:t xml:space="preserve"> is aanpassing van </w:t>
          </w:r>
          <w:r w:rsidR="00E66BD4">
            <w:t xml:space="preserve">de </w:t>
          </w:r>
          <w:r w:rsidRPr="00E74D28">
            <w:t>toelichting wenselijk</w:t>
          </w:r>
          <w:r w:rsidR="00CA532B">
            <w:t>.</w:t>
          </w:r>
        </w:p>
        <w:p w:rsidR="005A6E06" w:rsidRDefault="005A6E06" w14:paraId="0B28CE69" w14:textId="77777777"/>
        <w:p w:rsidR="007F2E76" w:rsidRDefault="007F2E76" w14:paraId="4AD8330E" w14:textId="77777777">
          <w:r>
            <w:br w:type="page"/>
          </w:r>
        </w:p>
        <w:p w:rsidR="005D6572" w:rsidRDefault="005D6572" w14:paraId="3A46E5E2" w14:textId="321781B8">
          <w:r>
            <w:lastRenderedPageBreak/>
            <w:t>1.</w:t>
          </w:r>
          <w:r>
            <w:tab/>
          </w:r>
          <w:r w:rsidR="00882EB6">
            <w:rPr>
              <w:u w:val="single"/>
            </w:rPr>
            <w:t xml:space="preserve">Openbaar vervoer en het </w:t>
          </w:r>
          <w:r w:rsidR="00862779">
            <w:rPr>
              <w:u w:val="single"/>
            </w:rPr>
            <w:t>Unie</w:t>
          </w:r>
          <w:r w:rsidR="00882EB6">
            <w:rPr>
              <w:u w:val="single"/>
            </w:rPr>
            <w:t>recht</w:t>
          </w:r>
        </w:p>
        <w:p w:rsidR="005D6572" w:rsidRDefault="005D6572" w14:paraId="261DA471" w14:textId="77777777"/>
        <w:p w:rsidR="00FA6071" w:rsidRDefault="00C303F1" w14:paraId="03A737F4" w14:textId="5B305554">
          <w:r>
            <w:t>De</w:t>
          </w:r>
          <w:r w:rsidR="0031161D">
            <w:t xml:space="preserve"> PSO-verordening</w:t>
          </w:r>
          <w:r w:rsidR="000174EB">
            <w:t xml:space="preserve"> </w:t>
          </w:r>
          <w:r w:rsidR="001138E3">
            <w:t xml:space="preserve">en de </w:t>
          </w:r>
          <w:r w:rsidR="009108AE">
            <w:t xml:space="preserve">Wet </w:t>
          </w:r>
          <w:r w:rsidR="00065063">
            <w:t>personenvervoer 2000 (</w:t>
          </w:r>
          <w:r w:rsidR="001138E3">
            <w:t>Wp2000</w:t>
          </w:r>
          <w:r w:rsidR="00065063">
            <w:t>)</w:t>
          </w:r>
          <w:r w:rsidR="00A01166">
            <w:t xml:space="preserve"> </w:t>
          </w:r>
          <w:r w:rsidR="000174EB">
            <w:t>bepa</w:t>
          </w:r>
          <w:r w:rsidR="001138E3">
            <w:t>len</w:t>
          </w:r>
          <w:r w:rsidR="000174EB">
            <w:t xml:space="preserve"> </w:t>
          </w:r>
          <w:r w:rsidR="00736C7C">
            <w:t>dat</w:t>
          </w:r>
          <w:r w:rsidR="0031161D">
            <w:t xml:space="preserve"> </w:t>
          </w:r>
          <w:r w:rsidR="00EE7030">
            <w:t>openbaar-</w:t>
          </w:r>
          <w:r w:rsidR="005C49DE">
            <w:t>vervoersdiensten</w:t>
          </w:r>
          <w:r w:rsidR="00EE7030">
            <w:t xml:space="preserve"> </w:t>
          </w:r>
          <w:r w:rsidR="00A01D65">
            <w:t xml:space="preserve">in de regel </w:t>
          </w:r>
          <w:r w:rsidR="00EE7030">
            <w:t xml:space="preserve">openbaar </w:t>
          </w:r>
          <w:r w:rsidR="00ED4394">
            <w:t xml:space="preserve">worden </w:t>
          </w:r>
          <w:r w:rsidR="00EE7030">
            <w:t>aanbeste</w:t>
          </w:r>
          <w:r w:rsidR="00ED4394">
            <w:t>e</w:t>
          </w:r>
          <w:r w:rsidR="00EE7030">
            <w:t>d</w:t>
          </w:r>
          <w:r w:rsidR="009828FE">
            <w:t xml:space="preserve"> zodat </w:t>
          </w:r>
          <w:r w:rsidR="008824B3">
            <w:t xml:space="preserve">(private) </w:t>
          </w:r>
          <w:r w:rsidR="0029208A">
            <w:t>vervoerbedrij</w:t>
          </w:r>
          <w:r w:rsidR="009828FE">
            <w:t>ven daarop kunne</w:t>
          </w:r>
          <w:r w:rsidR="005E5C4F">
            <w:t>n</w:t>
          </w:r>
          <w:r w:rsidR="009828FE">
            <w:t xml:space="preserve"> inschrijven</w:t>
          </w:r>
          <w:r w:rsidR="00D0044B">
            <w:t xml:space="preserve">. </w:t>
          </w:r>
          <w:r w:rsidR="000E6E51">
            <w:t>De PSO-</w:t>
          </w:r>
          <w:r w:rsidR="000174EB">
            <w:t xml:space="preserve">verordening </w:t>
          </w:r>
          <w:r w:rsidR="000E6E51">
            <w:t>bepaalt</w:t>
          </w:r>
          <w:r w:rsidDel="00D134CC" w:rsidR="00A01D65">
            <w:t xml:space="preserve"> </w:t>
          </w:r>
          <w:r w:rsidR="00A01D65">
            <w:t xml:space="preserve">ook wanneer bij </w:t>
          </w:r>
          <w:r w:rsidR="00D134CC">
            <w:t xml:space="preserve">wijze van </w:t>
          </w:r>
          <w:r w:rsidR="00FF24DB">
            <w:t>uitzondering</w:t>
          </w:r>
          <w:r w:rsidR="000174EB">
            <w:t xml:space="preserve"> </w:t>
          </w:r>
          <w:r w:rsidR="00AA40D9">
            <w:t xml:space="preserve">van die verplichting </w:t>
          </w:r>
          <w:r w:rsidR="000174EB">
            <w:t>kan worden afgeweken</w:t>
          </w:r>
          <w:r w:rsidR="00FE7F9C">
            <w:t xml:space="preserve">. </w:t>
          </w:r>
          <w:r w:rsidR="00A76E5D">
            <w:t>D</w:t>
          </w:r>
          <w:r w:rsidR="00FE7F9C">
            <w:t>eze mogelijkheid wordt</w:t>
          </w:r>
          <w:r w:rsidR="001A1861">
            <w:t xml:space="preserve"> </w:t>
          </w:r>
          <w:r w:rsidR="007E7008">
            <w:t>met</w:t>
          </w:r>
          <w:r w:rsidR="00570791">
            <w:t xml:space="preserve"> dit</w:t>
          </w:r>
          <w:r w:rsidR="009828FE">
            <w:t xml:space="preserve"> </w:t>
          </w:r>
          <w:r w:rsidR="00570791">
            <w:t>wets</w:t>
          </w:r>
          <w:r w:rsidR="00483B7B">
            <w:t>voorstel</w:t>
          </w:r>
          <w:r w:rsidR="00DD4428">
            <w:t>, dat de Wp2000 wijzigt,</w:t>
          </w:r>
          <w:r w:rsidR="00570791">
            <w:t xml:space="preserve"> </w:t>
          </w:r>
          <w:r w:rsidR="00A76E5D">
            <w:t>benut</w:t>
          </w:r>
          <w:r w:rsidR="00C2077D">
            <w:t>.</w:t>
          </w:r>
          <w:r w:rsidR="001138E3">
            <w:t xml:space="preserve"> </w:t>
          </w:r>
          <w:r w:rsidR="00BA1663">
            <w:t>Eerder</w:t>
          </w:r>
          <w:r w:rsidR="00236BB9">
            <w:t xml:space="preserve"> </w:t>
          </w:r>
          <w:r w:rsidR="00FD77F9">
            <w:t xml:space="preserve">gebeurde dat </w:t>
          </w:r>
          <w:r w:rsidR="000829FC">
            <w:t xml:space="preserve">ook </w:t>
          </w:r>
          <w:r w:rsidRPr="00947B48" w:rsidR="00947B48">
            <w:t>voor de vier grote steden</w:t>
          </w:r>
          <w:r w:rsidR="00E069CA">
            <w:t>. Zij beschikten destijds al over een eigen vervoersbedrijf. E</w:t>
          </w:r>
          <w:r w:rsidR="00064ECF">
            <w:t>en wijziging van de Wp2000</w:t>
          </w:r>
          <w:r w:rsidR="0009412D">
            <w:t xml:space="preserve"> maakte in 2011</w:t>
          </w:r>
          <w:r w:rsidRPr="00947B48" w:rsidR="00947B48">
            <w:t xml:space="preserve"> </w:t>
          </w:r>
          <w:r w:rsidR="002267D9">
            <w:t>inbesteding</w:t>
          </w:r>
          <w:r w:rsidR="00DF032A">
            <w:t xml:space="preserve"> van OV</w:t>
          </w:r>
          <w:r w:rsidR="000829FC">
            <w:t>-</w:t>
          </w:r>
          <w:r w:rsidR="00DF032A">
            <w:t xml:space="preserve">concessies </w:t>
          </w:r>
          <w:r w:rsidR="0009412D">
            <w:t>aldaar</w:t>
          </w:r>
          <w:r w:rsidRPr="00947B48" w:rsidR="00947B48">
            <w:t xml:space="preserve"> mogelijk</w:t>
          </w:r>
          <w:r w:rsidR="00FD77F9">
            <w:t>.</w:t>
          </w:r>
          <w:r w:rsidR="00623259">
            <w:t xml:space="preserve"> </w:t>
          </w:r>
          <w:r w:rsidR="00DF032A">
            <w:t>D</w:t>
          </w:r>
          <w:r w:rsidR="000D6F11">
            <w:t xml:space="preserve">ie wijziging </w:t>
          </w:r>
          <w:r w:rsidRPr="00947B48" w:rsidR="00947B48">
            <w:t xml:space="preserve">geldt </w:t>
          </w:r>
          <w:r w:rsidR="00CF7138">
            <w:t xml:space="preserve">voor de initiatiefnemers </w:t>
          </w:r>
          <w:r w:rsidRPr="00947B48" w:rsidR="00947B48">
            <w:t>als voorbeeld.</w:t>
          </w:r>
        </w:p>
        <w:p w:rsidRPr="00F52F50" w:rsidR="00CF68F8" w:rsidRDefault="00CF68F8" w14:paraId="65D8D8F1" w14:textId="59E14C86">
          <w:pPr>
            <w:rPr>
              <w:u w:val="single"/>
            </w:rPr>
          </w:pPr>
        </w:p>
        <w:p w:rsidR="00F75460" w:rsidP="005142F7" w:rsidRDefault="0034447A" w14:paraId="66AE6A81" w14:textId="55DBDB12">
          <w:r>
            <w:t xml:space="preserve">De PSO-verordening stelt voorwaarden </w:t>
          </w:r>
          <w:r w:rsidR="001D0D93">
            <w:t xml:space="preserve">aan </w:t>
          </w:r>
          <w:r w:rsidR="009C2DC6">
            <w:t xml:space="preserve">een </w:t>
          </w:r>
          <w:r w:rsidR="001D0D93">
            <w:t xml:space="preserve">concessieverlener die wil </w:t>
          </w:r>
          <w:r w:rsidR="009C2DC6">
            <w:t>afwijk</w:t>
          </w:r>
          <w:r w:rsidR="001D0D93">
            <w:t>en</w:t>
          </w:r>
          <w:r w:rsidR="005A7F92">
            <w:t xml:space="preserve"> van </w:t>
          </w:r>
          <w:r w:rsidR="009C2DC6">
            <w:t xml:space="preserve">de </w:t>
          </w:r>
          <w:r w:rsidR="00CE2F4C">
            <w:t xml:space="preserve">openbare </w:t>
          </w:r>
          <w:r w:rsidR="009C2DC6">
            <w:t>aanbestedingsplicht</w:t>
          </w:r>
          <w:r w:rsidR="00131200">
            <w:t>.</w:t>
          </w:r>
          <w:r w:rsidR="00131200">
            <w:rPr>
              <w:rStyle w:val="Voetnootmarkering"/>
            </w:rPr>
            <w:footnoteReference w:id="3"/>
          </w:r>
          <w:r w:rsidR="009E25F0">
            <w:t xml:space="preserve"> Zo geldt de </w:t>
          </w:r>
          <w:r w:rsidR="00817D81">
            <w:t>voorwaarde</w:t>
          </w:r>
          <w:r w:rsidR="001E3572">
            <w:t xml:space="preserve"> </w:t>
          </w:r>
          <w:r w:rsidR="00CF3B36">
            <w:t xml:space="preserve">dat een vervoerder </w:t>
          </w:r>
          <w:r w:rsidR="00EF7E25">
            <w:t>aan wie</w:t>
          </w:r>
          <w:r w:rsidR="00706751">
            <w:t xml:space="preserve"> </w:t>
          </w:r>
          <w:r w:rsidR="00EF7E25">
            <w:t>is</w:t>
          </w:r>
          <w:r w:rsidR="00D37248">
            <w:t xml:space="preserve"> </w:t>
          </w:r>
          <w:proofErr w:type="spellStart"/>
          <w:r w:rsidR="00D37248">
            <w:t>inbesteed</w:t>
          </w:r>
          <w:proofErr w:type="spellEnd"/>
          <w:r w:rsidR="00EF7E25">
            <w:t xml:space="preserve"> niet mag </w:t>
          </w:r>
          <w:r w:rsidR="00BC00CB">
            <w:t xml:space="preserve">deelnemen aan </w:t>
          </w:r>
          <w:r w:rsidR="00EF7E25">
            <w:t xml:space="preserve">openbare aanbestedingen buiten het </w:t>
          </w:r>
          <w:r w:rsidR="003715AD">
            <w:t>eigen concessie</w:t>
          </w:r>
          <w:r w:rsidR="00EF7E25">
            <w:t>gebied</w:t>
          </w:r>
          <w:r w:rsidR="00706751">
            <w:t xml:space="preserve">. </w:t>
          </w:r>
          <w:r w:rsidR="00797400">
            <w:t>Daarnaast moet de vervoerde</w:t>
          </w:r>
          <w:r w:rsidR="009138C4">
            <w:t>r</w:t>
          </w:r>
          <w:r w:rsidR="00797400">
            <w:t xml:space="preserve"> e</w:t>
          </w:r>
          <w:r w:rsidRPr="00797400" w:rsidR="00797400">
            <w:t xml:space="preserve">en </w:t>
          </w:r>
          <w:r w:rsidR="00465342">
            <w:t xml:space="preserve">gescheiden </w:t>
          </w:r>
          <w:r w:rsidRPr="00797400" w:rsidR="00797400">
            <w:t>boekhoud</w:t>
          </w:r>
          <w:r w:rsidR="00465342">
            <w:t>ing</w:t>
          </w:r>
          <w:r w:rsidR="00302260">
            <w:t xml:space="preserve"> voeren</w:t>
          </w:r>
          <w:r w:rsidRPr="00797400" w:rsidR="00797400">
            <w:t xml:space="preserve"> om te voorkomen dat </w:t>
          </w:r>
          <w:r w:rsidR="00302260">
            <w:t>overheids</w:t>
          </w:r>
          <w:r w:rsidR="007C2CF0">
            <w:t>middelen</w:t>
          </w:r>
          <w:r w:rsidDel="003715ED" w:rsidR="007C2CF0">
            <w:t xml:space="preserve"> </w:t>
          </w:r>
          <w:r w:rsidRPr="00797400" w:rsidR="00797400">
            <w:t>word</w:t>
          </w:r>
          <w:r w:rsidR="00E477DA">
            <w:t>en</w:t>
          </w:r>
          <w:r w:rsidRPr="00797400" w:rsidR="00797400">
            <w:t xml:space="preserve"> aangewend voor andere taken dan concessievervoer</w:t>
          </w:r>
          <w:r w:rsidR="007C2CF0">
            <w:t xml:space="preserve"> en daarmee </w:t>
          </w:r>
          <w:r w:rsidR="00A76E5D">
            <w:t>de markt zou worden verstoord</w:t>
          </w:r>
          <w:r w:rsidRPr="00797400" w:rsidR="00797400">
            <w:t>.</w:t>
          </w:r>
          <w:r w:rsidR="00D22824">
            <w:t xml:space="preserve"> </w:t>
          </w:r>
          <w:r w:rsidR="007C2CF0">
            <w:t xml:space="preserve">Het </w:t>
          </w:r>
          <w:r w:rsidR="008A4855">
            <w:t>wets</w:t>
          </w:r>
          <w:r w:rsidR="007C2CF0">
            <w:t xml:space="preserve">voorstel </w:t>
          </w:r>
          <w:r w:rsidR="0066593E">
            <w:t>bepaalt dat</w:t>
          </w:r>
          <w:r w:rsidR="007C2CF0">
            <w:t xml:space="preserve"> </w:t>
          </w:r>
          <w:r w:rsidR="00D22824">
            <w:t>de</w:t>
          </w:r>
          <w:r w:rsidR="00C83DBC">
            <w:t>ze</w:t>
          </w:r>
          <w:r w:rsidR="00D22824">
            <w:t xml:space="preserve"> voorwaarden </w:t>
          </w:r>
          <w:r w:rsidR="00EE37DC">
            <w:t xml:space="preserve">ook </w:t>
          </w:r>
          <w:r w:rsidR="0066593E">
            <w:t>van toepassing zijn</w:t>
          </w:r>
          <w:r w:rsidR="00C7009D">
            <w:t xml:space="preserve"> </w:t>
          </w:r>
          <w:r w:rsidR="006B7C67">
            <w:t>op concessie</w:t>
          </w:r>
          <w:r w:rsidR="00A76E5D">
            <w:t>verleners</w:t>
          </w:r>
          <w:r w:rsidR="006B7C67">
            <w:t xml:space="preserve"> </w:t>
          </w:r>
          <w:r w:rsidR="0066593E">
            <w:t>en concessiehouders bij</w:t>
          </w:r>
          <w:r w:rsidR="00AD10EC">
            <w:t xml:space="preserve"> </w:t>
          </w:r>
          <w:r w:rsidR="008F4165">
            <w:t>inbesteding</w:t>
          </w:r>
          <w:r w:rsidR="00980048">
            <w:t xml:space="preserve"> </w:t>
          </w:r>
          <w:r w:rsidR="0066593E">
            <w:t>zoals hier aan de orde is.</w:t>
          </w:r>
        </w:p>
        <w:p w:rsidR="00F049CA" w:rsidP="005142F7" w:rsidRDefault="00F049CA" w14:paraId="07718C57" w14:textId="77777777"/>
        <w:p w:rsidR="00F049CA" w:rsidP="005142F7" w:rsidRDefault="00F049CA" w14:paraId="4C6A4618" w14:textId="632DBCB1">
          <w:r>
            <w:t xml:space="preserve">De Afdeling constateert dat de </w:t>
          </w:r>
          <w:r w:rsidR="00322D87">
            <w:t xml:space="preserve">ruimte </w:t>
          </w:r>
          <w:r w:rsidR="00BC483A">
            <w:t xml:space="preserve">die </w:t>
          </w:r>
          <w:r w:rsidR="00956166">
            <w:t>het Unierecht op dit punt</w:t>
          </w:r>
          <w:r w:rsidR="00BC483A">
            <w:t xml:space="preserve"> biedt om af te wijken van de hoofdregel van openbare aanbesteding in dit voorstel wordt benut</w:t>
          </w:r>
          <w:r w:rsidR="00F0130F">
            <w:t xml:space="preserve"> en </w:t>
          </w:r>
          <w:r w:rsidR="009E1B5B">
            <w:t xml:space="preserve">dat </w:t>
          </w:r>
          <w:r w:rsidR="004D5E44">
            <w:t xml:space="preserve">deze uitzondering </w:t>
          </w:r>
          <w:r w:rsidR="005E633B">
            <w:t>niet in strijd is met het Unierecht</w:t>
          </w:r>
          <w:r w:rsidR="001210BF">
            <w:t>.</w:t>
          </w:r>
        </w:p>
        <w:p w:rsidR="00167C20" w:rsidP="009E4580" w:rsidRDefault="00167C20" w14:paraId="6FEB45B5" w14:textId="77777777"/>
        <w:p w:rsidR="00047D7B" w:rsidRDefault="009F6775" w14:paraId="544A4B58" w14:textId="4F20E3C3">
          <w:pPr>
            <w:rPr>
              <w:u w:val="single"/>
            </w:rPr>
          </w:pPr>
          <w:r>
            <w:t>2</w:t>
          </w:r>
          <w:r w:rsidR="00047D7B">
            <w:t>.</w:t>
          </w:r>
          <w:r w:rsidR="00047D7B">
            <w:tab/>
          </w:r>
          <w:r w:rsidR="00A71902">
            <w:rPr>
              <w:u w:val="single"/>
            </w:rPr>
            <w:t>Probleemanalyse</w:t>
          </w:r>
          <w:r w:rsidR="005E5231">
            <w:t xml:space="preserve"> </w:t>
          </w:r>
        </w:p>
        <w:p w:rsidR="000D550E" w:rsidRDefault="000D550E" w14:paraId="00368571" w14:textId="77777777">
          <w:pPr>
            <w:rPr>
              <w:u w:val="single"/>
            </w:rPr>
          </w:pPr>
        </w:p>
        <w:p w:rsidRPr="00944B47" w:rsidR="00502E6C" w:rsidRDefault="00C15E1B" w14:paraId="099269A6" w14:textId="2D2A10AC">
          <w:r w:rsidRPr="00944B47">
            <w:t xml:space="preserve">In de toelichting </w:t>
          </w:r>
          <w:r w:rsidR="003D65FC">
            <w:t xml:space="preserve">op het voorstel </w:t>
          </w:r>
          <w:r w:rsidRPr="00944B47">
            <w:t xml:space="preserve">wordt geschetst welke ontwikkelingen aanleiding </w:t>
          </w:r>
          <w:r w:rsidR="00D3283E">
            <w:t>vorm</w:t>
          </w:r>
          <w:r w:rsidR="001179D2">
            <w:t>en</w:t>
          </w:r>
          <w:r w:rsidRPr="00944B47" w:rsidR="00DC745D">
            <w:t xml:space="preserve"> voor </w:t>
          </w:r>
          <w:r w:rsidRPr="00944B47">
            <w:t>dit wetsvoorstel</w:t>
          </w:r>
          <w:r w:rsidRPr="00944B47" w:rsidR="00DC745D">
            <w:t>. Aanbestedingsprocedures lopen in de praktijk niet altijd</w:t>
          </w:r>
          <w:r w:rsidRPr="00944B47" w:rsidR="00C72F8C">
            <w:t xml:space="preserve"> zoals ze in theorie zouden moeten lopen, door toenemende onzekerheden in de markt. </w:t>
          </w:r>
          <w:r w:rsidRPr="00944B47" w:rsidR="00F24991">
            <w:t xml:space="preserve">Het gebruik van het OV </w:t>
          </w:r>
          <w:r w:rsidRPr="00944B47" w:rsidR="00DD1C94">
            <w:t>liep t</w:t>
          </w:r>
          <w:r w:rsidRPr="00944B47" w:rsidR="00F24991">
            <w:t xml:space="preserve">ijdens de </w:t>
          </w:r>
          <w:r w:rsidR="00C4101D">
            <w:t>C</w:t>
          </w:r>
          <w:r w:rsidRPr="00944B47" w:rsidR="00F24991">
            <w:t xml:space="preserve">oronacrisis </w:t>
          </w:r>
          <w:r w:rsidRPr="00944B47" w:rsidR="00DD1C94">
            <w:t>terug</w:t>
          </w:r>
          <w:r w:rsidRPr="00944B47" w:rsidR="00565E45">
            <w:t xml:space="preserve"> </w:t>
          </w:r>
          <w:r w:rsidRPr="00944B47" w:rsidR="00DD1C94">
            <w:t xml:space="preserve">en provincies </w:t>
          </w:r>
          <w:r w:rsidR="0066593E">
            <w:t>zagen zich genoodzaakt</w:t>
          </w:r>
          <w:r w:rsidRPr="00944B47" w:rsidR="00DD1C94">
            <w:t xml:space="preserve"> de ‘opbrengstverantwoordelijkheid’ op zich nemen</w:t>
          </w:r>
          <w:r w:rsidRPr="00944B47" w:rsidR="00176747">
            <w:t xml:space="preserve"> </w:t>
          </w:r>
          <w:r w:rsidRPr="00944B47" w:rsidR="00565E45">
            <w:t>–</w:t>
          </w:r>
          <w:r w:rsidRPr="00944B47" w:rsidR="00176747">
            <w:t xml:space="preserve"> met</w:t>
          </w:r>
          <w:r w:rsidRPr="00944B47" w:rsidR="00565E45">
            <w:t xml:space="preserve"> </w:t>
          </w:r>
          <w:r w:rsidRPr="00944B47" w:rsidR="00DD1C94">
            <w:t>andere</w:t>
          </w:r>
          <w:r w:rsidRPr="00944B47" w:rsidR="00E90827">
            <w:t xml:space="preserve"> </w:t>
          </w:r>
          <w:r w:rsidRPr="00944B47" w:rsidR="00DD1C94">
            <w:t xml:space="preserve">woorden: </w:t>
          </w:r>
          <w:r w:rsidRPr="00944B47" w:rsidR="00176747">
            <w:t xml:space="preserve">de financiële risico’s </w:t>
          </w:r>
          <w:r w:rsidRPr="00944B47" w:rsidR="006D0EC8">
            <w:t>over</w:t>
          </w:r>
          <w:r w:rsidR="006D0EC8">
            <w:t xml:space="preserve"> te nemen </w:t>
          </w:r>
          <w:r w:rsidRPr="00944B47" w:rsidR="00176747">
            <w:t xml:space="preserve">van vervoerders. </w:t>
          </w:r>
          <w:r w:rsidRPr="00944B47" w:rsidR="00E90827">
            <w:t xml:space="preserve">Ook waar provincies dat deden waren er soms </w:t>
          </w:r>
          <w:r w:rsidRPr="00944B47" w:rsidR="00C54163">
            <w:t>maar enkele of zelfs geen inschrijvingen voor nieuwe concessies</w:t>
          </w:r>
          <w:r w:rsidRPr="00944B47" w:rsidR="00AD6F24">
            <w:t>, zo</w:t>
          </w:r>
          <w:r w:rsidRPr="00944B47" w:rsidR="009C1A14">
            <w:t xml:space="preserve"> </w:t>
          </w:r>
          <w:r w:rsidR="00745D0E">
            <w:t>vermeldt</w:t>
          </w:r>
          <w:r w:rsidRPr="00944B47" w:rsidR="00745D0E">
            <w:t xml:space="preserve"> </w:t>
          </w:r>
          <w:r w:rsidRPr="00944B47" w:rsidR="009C1A14">
            <w:t xml:space="preserve">de toelichting. </w:t>
          </w:r>
        </w:p>
        <w:p w:rsidRPr="00944B47" w:rsidR="00745D0E" w:rsidRDefault="00745D0E" w14:paraId="7C2D672D" w14:textId="77777777"/>
        <w:p w:rsidRPr="00944B47" w:rsidR="00A40912" w:rsidRDefault="00A20B80" w14:paraId="158D11FB" w14:textId="41FB5F8A">
          <w:r w:rsidRPr="00944B47">
            <w:t xml:space="preserve">De </w:t>
          </w:r>
          <w:r w:rsidRPr="00944B47" w:rsidR="00B4334B">
            <w:t xml:space="preserve">toelichting beschrijft </w:t>
          </w:r>
          <w:r w:rsidR="00377BCF">
            <w:t xml:space="preserve">verder </w:t>
          </w:r>
          <w:r w:rsidRPr="00944B47" w:rsidR="00B4334B">
            <w:t xml:space="preserve">de rol van tekortschietende </w:t>
          </w:r>
          <w:r w:rsidRPr="00944B47">
            <w:t xml:space="preserve">financiële middelen </w:t>
          </w:r>
          <w:r w:rsidRPr="00944B47" w:rsidR="00B4334B">
            <w:t xml:space="preserve">voor </w:t>
          </w:r>
          <w:r w:rsidR="00981545">
            <w:t xml:space="preserve">het </w:t>
          </w:r>
          <w:r w:rsidRPr="00944B47" w:rsidR="00B4334B">
            <w:t xml:space="preserve">streekvervoer: kostenstijgingen in het OV zijn onvoldoende vertaald in de </w:t>
          </w:r>
          <w:r w:rsidRPr="00944B47" w:rsidR="00A72EC8">
            <w:t>gelden die de rijksoverheid in het provinciefonds ter beschikking stelt</w:t>
          </w:r>
          <w:r w:rsidRPr="00944B47" w:rsidR="000F149C">
            <w:t xml:space="preserve">. </w:t>
          </w:r>
          <w:r w:rsidR="00244ADB">
            <w:t>Provincies hebben daardoor</w:t>
          </w:r>
          <w:r w:rsidRPr="00944B47" w:rsidR="00B96517">
            <w:t xml:space="preserve"> geen ruimte om extra geld op tafel te leggen voor </w:t>
          </w:r>
          <w:r w:rsidR="00C140E2">
            <w:t xml:space="preserve">het </w:t>
          </w:r>
          <w:r w:rsidRPr="00944B47" w:rsidR="00B96517">
            <w:t>OV</w:t>
          </w:r>
          <w:r w:rsidR="00C140E2">
            <w:t>.</w:t>
          </w:r>
          <w:r w:rsidRPr="00944B47" w:rsidR="00B96517">
            <w:t xml:space="preserve"> </w:t>
          </w:r>
          <w:r w:rsidR="00C140E2">
            <w:t>D</w:t>
          </w:r>
          <w:r w:rsidRPr="00944B47" w:rsidR="00B96517">
            <w:t xml:space="preserve">aardoor </w:t>
          </w:r>
          <w:r w:rsidR="00C140E2">
            <w:t xml:space="preserve">hebben </w:t>
          </w:r>
          <w:r w:rsidR="00244ADB">
            <w:t>zij</w:t>
          </w:r>
          <w:r w:rsidRPr="00944B47" w:rsidR="00B96517">
            <w:t xml:space="preserve"> al langere tijd ‘weinig zeggenschap’ meer over de dienstregeling. Vervoerders kunnen, aldus de toelichting, </w:t>
          </w:r>
          <w:r w:rsidRPr="00944B47" w:rsidR="00CF1996">
            <w:t>zonder consequenties in lopende concessies buslijnen schrappen</w:t>
          </w:r>
          <w:r w:rsidRPr="00944B47" w:rsidR="002106E2">
            <w:t xml:space="preserve"> of besluiten dorpen over te slaan.</w:t>
          </w:r>
          <w:r w:rsidR="00F75B33">
            <w:rPr>
              <w:rStyle w:val="Voetnootmarkering"/>
            </w:rPr>
            <w:footnoteReference w:id="4"/>
          </w:r>
          <w:r w:rsidRPr="00944B47" w:rsidR="00B018A6">
            <w:t xml:space="preserve"> </w:t>
          </w:r>
        </w:p>
        <w:p w:rsidRPr="00944B47" w:rsidR="00565E45" w:rsidRDefault="00565E45" w14:paraId="731BA152" w14:textId="77777777"/>
        <w:p w:rsidR="0061198D" w:rsidRDefault="009E392F" w14:paraId="6294FADD" w14:textId="70ADCD9F">
          <w:r w:rsidRPr="00944B47">
            <w:t xml:space="preserve">Al met al is er </w:t>
          </w:r>
          <w:r w:rsidR="00944B47">
            <w:t xml:space="preserve">sprake van </w:t>
          </w:r>
          <w:r w:rsidRPr="00944B47">
            <w:t>een neerwaartse spiraal</w:t>
          </w:r>
          <w:r w:rsidRPr="00944B47" w:rsidR="00587106">
            <w:t>,</w:t>
          </w:r>
          <w:r w:rsidRPr="00944B47">
            <w:t xml:space="preserve"> van </w:t>
          </w:r>
          <w:r w:rsidRPr="00944B47" w:rsidR="00F95043">
            <w:t xml:space="preserve">verslechterend aanbod en hogere prijzen van OV, </w:t>
          </w:r>
          <w:r w:rsidR="002954CE">
            <w:t>aldus de indieners. D</w:t>
          </w:r>
          <w:r w:rsidRPr="00944B47" w:rsidR="00F95043">
            <w:t xml:space="preserve">aardoor </w:t>
          </w:r>
          <w:r w:rsidR="002954CE">
            <w:t xml:space="preserve">reizen </w:t>
          </w:r>
          <w:r w:rsidRPr="00944B47" w:rsidR="00F95043">
            <w:t xml:space="preserve">minder mensen </w:t>
          </w:r>
          <w:r w:rsidRPr="00944B47" w:rsidR="00BD4DA3">
            <w:t>met</w:t>
          </w:r>
          <w:r w:rsidRPr="00944B47" w:rsidR="00F95043">
            <w:t xml:space="preserve"> </w:t>
          </w:r>
          <w:r w:rsidR="002954CE">
            <w:t xml:space="preserve">het </w:t>
          </w:r>
          <w:r w:rsidRPr="00944B47" w:rsidR="00F95043">
            <w:t>OV</w:t>
          </w:r>
          <w:r w:rsidR="002110AE">
            <w:t>.</w:t>
          </w:r>
          <w:r w:rsidRPr="00944B47" w:rsidR="00D53629">
            <w:t xml:space="preserve"> </w:t>
          </w:r>
          <w:r w:rsidR="002110AE">
            <w:t>D</w:t>
          </w:r>
          <w:r w:rsidR="004C0238">
            <w:t xml:space="preserve">at </w:t>
          </w:r>
          <w:r w:rsidR="002110AE">
            <w:t xml:space="preserve">leidt </w:t>
          </w:r>
          <w:r w:rsidR="004C0238">
            <w:t xml:space="preserve">ertoe </w:t>
          </w:r>
          <w:r w:rsidR="00677C70">
            <w:t>dat</w:t>
          </w:r>
          <w:r w:rsidRPr="00944B47" w:rsidR="00BD4DA3">
            <w:t xml:space="preserve"> verbindingen onrendabel worden en worden geschrapt. </w:t>
          </w:r>
          <w:r w:rsidRPr="00944B47" w:rsidR="00F50813">
            <w:t xml:space="preserve">De </w:t>
          </w:r>
          <w:r w:rsidR="007A6A61">
            <w:t>neerwaartse spiraal wordt</w:t>
          </w:r>
          <w:r w:rsidR="001C7423">
            <w:t xml:space="preserve"> volgens de initiatiefnemers versterkt door de naar hun inzicht gebrekkige marktwerking. </w:t>
          </w:r>
          <w:r w:rsidRPr="00944B47" w:rsidR="00F50813">
            <w:t>Er is volgens hen geen gezonde concurrentie meer tussen de vervoerbedrijven</w:t>
          </w:r>
          <w:r w:rsidR="0061198D">
            <w:t>: d</w:t>
          </w:r>
          <w:r w:rsidRPr="00944B47" w:rsidR="002878ED">
            <w:t xml:space="preserve">e dienstverlening verschraalt, de tarieven stijgen </w:t>
          </w:r>
          <w:r w:rsidRPr="00944B47" w:rsidR="000F0711">
            <w:t>en er ontstaat vervoersarmoede.</w:t>
          </w:r>
        </w:p>
        <w:p w:rsidR="0061198D" w:rsidRDefault="0061198D" w14:paraId="30264E7C" w14:textId="77777777"/>
        <w:p w:rsidR="00AC579A" w:rsidDel="00BE279E" w:rsidRDefault="0061198D" w14:paraId="17099D48" w14:textId="56B64026">
          <w:r>
            <w:t xml:space="preserve">De </w:t>
          </w:r>
          <w:r w:rsidR="002B3158">
            <w:t>Afdeling</w:t>
          </w:r>
          <w:r>
            <w:t xml:space="preserve"> merkt op dat de probleemanalyse </w:t>
          </w:r>
          <w:r w:rsidR="008F541E">
            <w:t xml:space="preserve">van het </w:t>
          </w:r>
          <w:r w:rsidR="002110AE">
            <w:t>wets</w:t>
          </w:r>
          <w:r w:rsidR="008F541E">
            <w:t xml:space="preserve">voorstel </w:t>
          </w:r>
          <w:r w:rsidR="00126749">
            <w:t xml:space="preserve">nog onvoldragen is. </w:t>
          </w:r>
          <w:r w:rsidR="00CB44A0">
            <w:t>Vrijwel alle problemen in de OV-sector van de afgelopen jaren worden aan elkaar verbonden</w:t>
          </w:r>
          <w:r w:rsidR="0088606E">
            <w:t>.</w:t>
          </w:r>
          <w:r w:rsidR="00D85186">
            <w:t xml:space="preserve"> </w:t>
          </w:r>
          <w:r w:rsidR="00F53E63">
            <w:t xml:space="preserve">Daarbij is niet altijd duidelijk of sprake is van een lokaal </w:t>
          </w:r>
          <w:r w:rsidR="00AE1131">
            <w:t xml:space="preserve">of </w:t>
          </w:r>
          <w:r w:rsidR="00061FC1">
            <w:t>tijdelijk</w:t>
          </w:r>
          <w:r w:rsidR="00AE1131">
            <w:t xml:space="preserve"> </w:t>
          </w:r>
          <w:r w:rsidR="00F53E63">
            <w:t>probleem</w:t>
          </w:r>
          <w:r w:rsidR="00E635E4">
            <w:t>,</w:t>
          </w:r>
          <w:r w:rsidR="00F53E63">
            <w:t xml:space="preserve"> of </w:t>
          </w:r>
          <w:r w:rsidR="00AE1131">
            <w:t xml:space="preserve">van structurele </w:t>
          </w:r>
          <w:r w:rsidR="001F5BAB">
            <w:t>problemen</w:t>
          </w:r>
          <w:r w:rsidR="00F53E63">
            <w:t>.</w:t>
          </w:r>
          <w:r w:rsidR="0088606E">
            <w:t xml:space="preserve"> </w:t>
          </w:r>
          <w:r w:rsidR="00B42794">
            <w:t>O</w:t>
          </w:r>
          <w:r w:rsidR="0088606E">
            <w:t xml:space="preserve">orzaak en gevolg </w:t>
          </w:r>
          <w:r w:rsidR="00C77764">
            <w:t>worden onvoldoende onderscheiden</w:t>
          </w:r>
          <w:r w:rsidR="007943B4">
            <w:t>.</w:t>
          </w:r>
          <w:r w:rsidR="00C77764">
            <w:t xml:space="preserve"> </w:t>
          </w:r>
          <w:r w:rsidR="009E1FB8">
            <w:t>Vooral</w:t>
          </w:r>
          <w:r w:rsidR="002B3158">
            <w:t xml:space="preserve"> </w:t>
          </w:r>
          <w:r w:rsidR="00147930">
            <w:t xml:space="preserve">is niet duidelijk </w:t>
          </w:r>
          <w:r w:rsidR="0025560E">
            <w:t>of</w:t>
          </w:r>
          <w:r w:rsidR="00147930">
            <w:t xml:space="preserve"> de</w:t>
          </w:r>
          <w:r w:rsidR="00567858">
            <w:t xml:space="preserve"> genoemde </w:t>
          </w:r>
          <w:r w:rsidR="00747E3D">
            <w:t xml:space="preserve">(deelaspecten van) </w:t>
          </w:r>
          <w:r w:rsidR="00567858">
            <w:t>problemen</w:t>
          </w:r>
          <w:r w:rsidR="00147930">
            <w:t xml:space="preserve"> door </w:t>
          </w:r>
          <w:r w:rsidR="002B3158">
            <w:t xml:space="preserve">het </w:t>
          </w:r>
          <w:r w:rsidR="00594DC0">
            <w:t>stelsel</w:t>
          </w:r>
          <w:r w:rsidR="002B3158">
            <w:t xml:space="preserve"> van </w:t>
          </w:r>
          <w:r w:rsidR="00147930">
            <w:t xml:space="preserve">openbare </w:t>
          </w:r>
          <w:r w:rsidR="002B3158">
            <w:t>aanbesteding</w:t>
          </w:r>
          <w:r w:rsidR="00147930">
            <w:t xml:space="preserve"> </w:t>
          </w:r>
          <w:r w:rsidR="002B3158">
            <w:t>worden</w:t>
          </w:r>
          <w:r w:rsidR="00147930">
            <w:t xml:space="preserve"> veroorzaakt</w:t>
          </w:r>
          <w:r w:rsidR="0025560E">
            <w:t>, of daar los van staan</w:t>
          </w:r>
          <w:r w:rsidR="00147930">
            <w:t>.</w:t>
          </w:r>
          <w:r w:rsidR="002B3158">
            <w:t xml:space="preserve"> </w:t>
          </w:r>
        </w:p>
        <w:p w:rsidR="00AC579A" w:rsidDel="00BE279E" w:rsidRDefault="00AC579A" w14:paraId="58ECDC9C" w14:textId="4961B544"/>
        <w:p w:rsidR="009E1FB8" w:rsidRDefault="00AA5DDD" w14:paraId="1720E132" w14:textId="77777777">
          <w:r>
            <w:t>De Afdeling wijst er</w:t>
          </w:r>
          <w:r w:rsidR="004F41DA">
            <w:t xml:space="preserve"> in dit verband </w:t>
          </w:r>
          <w:r>
            <w:t>op dat</w:t>
          </w:r>
          <w:r w:rsidR="00F84A01">
            <w:t xml:space="preserve"> v</w:t>
          </w:r>
          <w:r w:rsidR="005D70DB">
            <w:t>eel van de</w:t>
          </w:r>
          <w:r w:rsidR="003A1B70">
            <w:t xml:space="preserve"> recente</w:t>
          </w:r>
          <w:r w:rsidR="005D70DB">
            <w:t xml:space="preserve"> financiële moeilijkheden nauw samen</w:t>
          </w:r>
          <w:r w:rsidR="003D2352">
            <w:t>hangen</w:t>
          </w:r>
          <w:r w:rsidR="005D70DB">
            <w:t xml:space="preserve"> met </w:t>
          </w:r>
          <w:r w:rsidR="00210401">
            <w:t>tijdelijke</w:t>
          </w:r>
          <w:r w:rsidR="0070001C">
            <w:t xml:space="preserve"> schok</w:t>
          </w:r>
          <w:r w:rsidR="005669AD">
            <w:t>ken</w:t>
          </w:r>
          <w:r w:rsidR="001154CF">
            <w:t>,</w:t>
          </w:r>
          <w:r w:rsidR="0070001C">
            <w:t xml:space="preserve"> veroorzaakt door </w:t>
          </w:r>
          <w:r w:rsidR="005D70DB">
            <w:t xml:space="preserve">de </w:t>
          </w:r>
          <w:r w:rsidR="00C402FA">
            <w:t>Coronapandemie</w:t>
          </w:r>
          <w:r w:rsidR="005669AD">
            <w:t xml:space="preserve"> en de </w:t>
          </w:r>
          <w:r w:rsidR="00210401">
            <w:t>inflatie</w:t>
          </w:r>
          <w:r w:rsidR="00695B2B">
            <w:t>.</w:t>
          </w:r>
          <w:r w:rsidR="003F5FF5">
            <w:t xml:space="preserve"> </w:t>
          </w:r>
          <w:r w:rsidR="00C9216B">
            <w:t xml:space="preserve">De beperkte mogelijkheid om aanvullende eisen </w:t>
          </w:r>
          <w:r w:rsidR="00424179">
            <w:t xml:space="preserve">te stellen </w:t>
          </w:r>
          <w:r w:rsidR="00C9216B">
            <w:t xml:space="preserve">aan het vervoer, </w:t>
          </w:r>
          <w:r w:rsidR="00424179">
            <w:t xml:space="preserve">de </w:t>
          </w:r>
          <w:r w:rsidR="00C9216B">
            <w:t>beperkte financiële slagkracht bij provincies maar ook de mogelijkheid om eisen aan (emissiearm) materieel te stellen</w:t>
          </w:r>
          <w:r w:rsidR="00D2638F">
            <w:t>,</w:t>
          </w:r>
          <w:r w:rsidR="00C9216B">
            <w:t xml:space="preserve"> worden bijvoorbeeld aangedragen als </w:t>
          </w:r>
          <w:r w:rsidR="00424179">
            <w:t xml:space="preserve">onderdelen van </w:t>
          </w:r>
          <w:r w:rsidR="00410F5A">
            <w:t xml:space="preserve">het </w:t>
          </w:r>
          <w:r w:rsidR="00C9216B">
            <w:t xml:space="preserve">probleem. </w:t>
          </w:r>
        </w:p>
        <w:p w:rsidR="009E1FB8" w:rsidRDefault="009E1FB8" w14:paraId="6B11F50B" w14:textId="77777777"/>
        <w:p w:rsidR="00AC579A" w:rsidRDefault="00C9216B" w14:paraId="691425AE" w14:textId="18099A82">
          <w:r>
            <w:t xml:space="preserve">Niet inzichtelijk wordt </w:t>
          </w:r>
          <w:r w:rsidR="00410F5A">
            <w:t>echter</w:t>
          </w:r>
          <w:r>
            <w:t xml:space="preserve"> of deze problemen specifiek veroorzaakt worden door het </w:t>
          </w:r>
          <w:r w:rsidR="00271270">
            <w:t>stelsel</w:t>
          </w:r>
          <w:r>
            <w:t xml:space="preserve"> van openbare aanbesteding en </w:t>
          </w:r>
          <w:r w:rsidR="00DD6179">
            <w:t xml:space="preserve">in hoeverre </w:t>
          </w:r>
          <w:r w:rsidR="00B00B8A">
            <w:t xml:space="preserve">inbesteding een oplossing kan bieden voor de in de toelichting beschreven punten. </w:t>
          </w:r>
          <w:r w:rsidR="00BD1CC7">
            <w:t xml:space="preserve">In het bijzonder </w:t>
          </w:r>
          <w:r w:rsidR="00AA53C2">
            <w:t xml:space="preserve">voor </w:t>
          </w:r>
          <w:r w:rsidR="005933E0">
            <w:t>het</w:t>
          </w:r>
          <w:r w:rsidR="00CF43B0">
            <w:t xml:space="preserve"> </w:t>
          </w:r>
          <w:r w:rsidR="000C7ED0">
            <w:t xml:space="preserve">probleem van tekortschietende financiële middelen </w:t>
          </w:r>
          <w:r w:rsidR="00AA53C2">
            <w:t xml:space="preserve">geldt </w:t>
          </w:r>
          <w:r w:rsidR="0056178C">
            <w:t xml:space="preserve">dat dit </w:t>
          </w:r>
          <w:r w:rsidR="00CF43B0">
            <w:t>niet wordt</w:t>
          </w:r>
          <w:r w:rsidR="00920621">
            <w:t xml:space="preserve"> veroorzaakt</w:t>
          </w:r>
          <w:r w:rsidR="00CF43B0">
            <w:t xml:space="preserve"> door verplichte aanbesteding,</w:t>
          </w:r>
          <w:r w:rsidR="00920621">
            <w:t xml:space="preserve"> laat staan dat inbesteding daarvoor een oplossing </w:t>
          </w:r>
          <w:r w:rsidR="00CF43B0">
            <w:t>biedt</w:t>
          </w:r>
          <w:r w:rsidR="00920621">
            <w:t xml:space="preserve"> (zie</w:t>
          </w:r>
          <w:r w:rsidR="00426A4A">
            <w:t xml:space="preserve"> verder</w:t>
          </w:r>
          <w:r w:rsidR="00920621">
            <w:t xml:space="preserve"> </w:t>
          </w:r>
          <w:r w:rsidR="001D1952">
            <w:t>in</w:t>
          </w:r>
          <w:r w:rsidR="00920621">
            <w:t xml:space="preserve"> paragraaf</w:t>
          </w:r>
          <w:r w:rsidR="00426A4A">
            <w:t xml:space="preserve"> 3).</w:t>
          </w:r>
        </w:p>
        <w:p w:rsidR="56AAC981" w:rsidRDefault="56AAC981" w14:paraId="0A28B9B3" w14:textId="0DA40C13"/>
        <w:p w:rsidR="00C9216B" w:rsidDel="00C9216B" w:rsidP="00C9216B" w:rsidRDefault="002B3158" w14:paraId="5720865F" w14:textId="44626BE9">
          <w:r>
            <w:t xml:space="preserve">De </w:t>
          </w:r>
          <w:r w:rsidR="000636F8">
            <w:t>toelichting haalt</w:t>
          </w:r>
          <w:r w:rsidR="0053245F">
            <w:t xml:space="preserve"> slechts</w:t>
          </w:r>
          <w:r w:rsidR="0094735D">
            <w:t xml:space="preserve"> een </w:t>
          </w:r>
          <w:r w:rsidR="00946E2C">
            <w:t>enkel</w:t>
          </w:r>
          <w:r w:rsidR="0094735D">
            <w:t xml:space="preserve"> </w:t>
          </w:r>
          <w:r w:rsidR="0053245F">
            <w:t xml:space="preserve">voorbeeld </w:t>
          </w:r>
          <w:r w:rsidR="00946E2C">
            <w:t xml:space="preserve">aan </w:t>
          </w:r>
          <w:r w:rsidR="0053245F">
            <w:t xml:space="preserve">waarbij </w:t>
          </w:r>
          <w:r w:rsidR="00EC6B4A">
            <w:t>er geen inschrijving op een aanbesteding was (provincie Zeeland)</w:t>
          </w:r>
          <w:r w:rsidR="00046A90">
            <w:t xml:space="preserve"> en </w:t>
          </w:r>
          <w:r w:rsidR="00FE7E2D">
            <w:t xml:space="preserve">verwijst niet naar onderzoek waaruit </w:t>
          </w:r>
          <w:r w:rsidR="005C18C9">
            <w:t xml:space="preserve">blijkt </w:t>
          </w:r>
          <w:r w:rsidR="001C71A9">
            <w:t>wat</w:t>
          </w:r>
          <w:r w:rsidR="00F761F2">
            <w:t xml:space="preserve"> </w:t>
          </w:r>
          <w:r w:rsidR="009B111F">
            <w:t xml:space="preserve">hiervan </w:t>
          </w:r>
          <w:r w:rsidR="001C71A9">
            <w:t xml:space="preserve">de </w:t>
          </w:r>
          <w:r w:rsidR="0617C85F">
            <w:t>oorzaken</w:t>
          </w:r>
          <w:r w:rsidR="00B41DFC">
            <w:t xml:space="preserve"> w</w:t>
          </w:r>
          <w:r w:rsidR="00A85B30">
            <w:t>aren</w:t>
          </w:r>
          <w:r w:rsidR="007B53C5">
            <w:t>.</w:t>
          </w:r>
        </w:p>
        <w:p w:rsidR="00EE4D30" w:rsidRDefault="00EE4D30" w14:paraId="36E16899" w14:textId="77777777"/>
        <w:p w:rsidR="00EE4D30" w:rsidRDefault="00EE4D30" w14:paraId="79813897" w14:textId="437921C0">
          <w:r>
            <w:t xml:space="preserve">De Afdeling adviseert de </w:t>
          </w:r>
          <w:r w:rsidR="00960735">
            <w:t xml:space="preserve">probleemanalyse in de </w:t>
          </w:r>
          <w:r>
            <w:t xml:space="preserve">toelichting </w:t>
          </w:r>
          <w:r w:rsidR="00DA0908">
            <w:t>op de</w:t>
          </w:r>
          <w:r w:rsidR="001B4766">
            <w:t xml:space="preserve"> genoemd</w:t>
          </w:r>
          <w:r w:rsidR="00DA0908">
            <w:t xml:space="preserve">e punten </w:t>
          </w:r>
          <w:r>
            <w:t>aan te vullen</w:t>
          </w:r>
          <w:r w:rsidR="00960735">
            <w:t>.</w:t>
          </w:r>
        </w:p>
        <w:p w:rsidR="006506AA" w:rsidRDefault="006506AA" w14:paraId="5852133B" w14:textId="60C7F584"/>
        <w:p w:rsidR="00342E8F" w:rsidP="00DA7985" w:rsidRDefault="009F6775" w14:paraId="39C3F966" w14:textId="07C6317D">
          <w:pPr>
            <w:keepNext/>
            <w:keepLines/>
            <w:rPr>
              <w:u w:val="single"/>
            </w:rPr>
          </w:pPr>
          <w:r>
            <w:t>3</w:t>
          </w:r>
          <w:r w:rsidRPr="00D73169" w:rsidR="00362A28">
            <w:t>.</w:t>
          </w:r>
          <w:r w:rsidRPr="00D73169" w:rsidR="00362A28">
            <w:tab/>
          </w:r>
          <w:r w:rsidRPr="008F2F96" w:rsidR="006901C2">
            <w:rPr>
              <w:u w:val="single"/>
            </w:rPr>
            <w:t>Inbesteding</w:t>
          </w:r>
          <w:r w:rsidRPr="008F2F96" w:rsidR="008F2F96">
            <w:rPr>
              <w:u w:val="single"/>
            </w:rPr>
            <w:t xml:space="preserve"> als oplossing</w:t>
          </w:r>
        </w:p>
        <w:p w:rsidRPr="00FD50BB" w:rsidR="008F63AF" w:rsidDel="00460A31" w:rsidP="00DA7985" w:rsidRDefault="008F63AF" w14:paraId="50DC56FF" w14:textId="0C837364">
          <w:pPr>
            <w:keepNext/>
            <w:keepLines/>
            <w:rPr>
              <w:i/>
              <w:iCs/>
            </w:rPr>
          </w:pPr>
        </w:p>
        <w:p w:rsidR="00F46780" w:rsidRDefault="00B041FA" w14:paraId="19B4F4DB" w14:textId="1910A941">
          <w:r>
            <w:t>De toelichting stelt dat i</w:t>
          </w:r>
          <w:r w:rsidR="008E1523">
            <w:t>nbesteding</w:t>
          </w:r>
          <w:r w:rsidR="00353381">
            <w:t xml:space="preserve"> </w:t>
          </w:r>
          <w:r w:rsidR="00EB2D11">
            <w:t xml:space="preserve">de </w:t>
          </w:r>
          <w:r w:rsidR="0012524F">
            <w:t xml:space="preserve">provincies </w:t>
          </w:r>
          <w:r w:rsidR="004553A2">
            <w:t xml:space="preserve">de </w:t>
          </w:r>
          <w:r w:rsidR="00032261">
            <w:t>kans</w:t>
          </w:r>
          <w:r w:rsidR="008C073C">
            <w:t xml:space="preserve"> </w:t>
          </w:r>
          <w:r w:rsidR="00EB2D11">
            <w:t xml:space="preserve">biedt </w:t>
          </w:r>
          <w:r w:rsidR="008C073C">
            <w:t>om</w:t>
          </w:r>
          <w:r w:rsidR="004553A2">
            <w:t xml:space="preserve"> de geschetste problemen</w:t>
          </w:r>
          <w:r w:rsidR="005B5F5D">
            <w:t xml:space="preserve"> beter te adresseren </w:t>
          </w:r>
          <w:r w:rsidR="00B947E7">
            <w:t>dan dat via openbare</w:t>
          </w:r>
          <w:r w:rsidR="009C3032">
            <w:t xml:space="preserve"> aanbesteding aan marktpartijen</w:t>
          </w:r>
          <w:r w:rsidDel="008E1523" w:rsidR="009C3032">
            <w:t xml:space="preserve"> </w:t>
          </w:r>
          <w:r w:rsidDel="008E1523" w:rsidR="00B947E7">
            <w:t>kan</w:t>
          </w:r>
          <w:r w:rsidR="00B947E7">
            <w:t xml:space="preserve">. </w:t>
          </w:r>
          <w:r w:rsidR="002D1FA0">
            <w:t xml:space="preserve">Uit de toelichting blijkt </w:t>
          </w:r>
          <w:r w:rsidR="00CA3A8D">
            <w:t>nog</w:t>
          </w:r>
          <w:r w:rsidR="00EB2D11">
            <w:t xml:space="preserve"> onvoldoende </w:t>
          </w:r>
          <w:r w:rsidR="00DB658E">
            <w:t xml:space="preserve">wat de effecten van inbesteden zijn </w:t>
          </w:r>
          <w:r w:rsidR="00516292">
            <w:t xml:space="preserve">op het bestaande stelsel </w:t>
          </w:r>
          <w:r w:rsidR="00DB658E">
            <w:t xml:space="preserve">en </w:t>
          </w:r>
          <w:r w:rsidR="00516292">
            <w:t xml:space="preserve">waarom de </w:t>
          </w:r>
          <w:r w:rsidR="00A43070">
            <w:t xml:space="preserve">verscheidenheid aan </w:t>
          </w:r>
          <w:r w:rsidR="00516292">
            <w:t>mogeli</w:t>
          </w:r>
          <w:r w:rsidR="00DE7CD3">
            <w:t>j</w:t>
          </w:r>
          <w:r w:rsidR="00516292">
            <w:t xml:space="preserve">kheden </w:t>
          </w:r>
          <w:r w:rsidR="00DE7CD3">
            <w:t xml:space="preserve">binnen het bestaande stelsel niet toereikend </w:t>
          </w:r>
          <w:r w:rsidR="00913984">
            <w:t>is</w:t>
          </w:r>
          <w:r w:rsidR="00DE7CD3">
            <w:t xml:space="preserve">. </w:t>
          </w:r>
        </w:p>
        <w:p w:rsidR="00F46780" w:rsidRDefault="00F46780" w14:paraId="21391B7B" w14:textId="77777777"/>
        <w:p w:rsidR="00EF7B54" w:rsidRDefault="00EF7B54" w14:paraId="1FD9E70F" w14:textId="77777777">
          <w:r>
            <w:br w:type="page"/>
          </w:r>
        </w:p>
        <w:p w:rsidRPr="00F46780" w:rsidR="00F46780" w:rsidRDefault="0067701B" w14:paraId="13A3CC43" w14:textId="306EA5C3">
          <w:pPr>
            <w:rPr>
              <w:i/>
              <w:iCs/>
            </w:rPr>
          </w:pPr>
          <w:r>
            <w:lastRenderedPageBreak/>
            <w:t>a.</w:t>
          </w:r>
          <w:r>
            <w:tab/>
          </w:r>
          <w:r w:rsidR="003C0447">
            <w:rPr>
              <w:i/>
              <w:iCs/>
            </w:rPr>
            <w:t>Stelsel</w:t>
          </w:r>
        </w:p>
        <w:p w:rsidR="001B4766" w:rsidP="00F46780" w:rsidRDefault="00B133E6" w14:paraId="52610B62" w14:textId="77777777">
          <w:r>
            <w:t xml:space="preserve">Het wetsvoorstel </w:t>
          </w:r>
          <w:r w:rsidR="003F2711">
            <w:t>vorm</w:t>
          </w:r>
          <w:r w:rsidR="007622A1">
            <w:t>t</w:t>
          </w:r>
          <w:r>
            <w:t xml:space="preserve"> een breuk met de grondgedachte achter het huidige wettelijke regime, dat </w:t>
          </w:r>
          <w:r w:rsidR="00860D3A">
            <w:t xml:space="preserve">bij </w:t>
          </w:r>
          <w:r w:rsidR="008F5096">
            <w:t>vervoersconcessies</w:t>
          </w:r>
          <w:r>
            <w:t xml:space="preserve"> marktwerking </w:t>
          </w:r>
          <w:r w:rsidR="00860D3A">
            <w:t xml:space="preserve">geldt: ze worden verleend </w:t>
          </w:r>
          <w:r w:rsidR="00FC3B54">
            <w:t>na</w:t>
          </w:r>
          <w:r>
            <w:t xml:space="preserve"> openbare aanbesteding. </w:t>
          </w:r>
          <w:r w:rsidR="0007044C">
            <w:t xml:space="preserve">De </w:t>
          </w:r>
          <w:r w:rsidR="002262AD">
            <w:t xml:space="preserve">toelichting </w:t>
          </w:r>
          <w:r w:rsidR="00B52261">
            <w:t xml:space="preserve">gaat hier summier op in en </w:t>
          </w:r>
          <w:r w:rsidR="002262AD">
            <w:t xml:space="preserve">vermeldt dat </w:t>
          </w:r>
          <w:r w:rsidR="00F46780">
            <w:t>‘</w:t>
          </w:r>
          <w:r w:rsidRPr="00AA2290" w:rsidR="00F46780">
            <w:t>de mogelijkheid tot inbesteding bij</w:t>
          </w:r>
          <w:r w:rsidR="00F46780">
            <w:t>[draagt]</w:t>
          </w:r>
          <w:r w:rsidRPr="00AA2290" w:rsidR="00F46780">
            <w:t xml:space="preserve"> aan het versterken van de concurrentie in de vervoersmarkt</w:t>
          </w:r>
          <w:r w:rsidR="00F46780">
            <w:t>’.</w:t>
          </w:r>
          <w:r w:rsidR="00F46780">
            <w:rPr>
              <w:rStyle w:val="Voetnootmarkering"/>
            </w:rPr>
            <w:footnoteReference w:id="5"/>
          </w:r>
          <w:r w:rsidR="00F46780">
            <w:t xml:space="preserve"> </w:t>
          </w:r>
        </w:p>
        <w:p w:rsidR="001B4766" w:rsidP="00F46780" w:rsidRDefault="001B4766" w14:paraId="3987BF2C" w14:textId="77777777"/>
        <w:p w:rsidR="00F46780" w:rsidP="00F46780" w:rsidRDefault="00F46780" w14:paraId="56760EB1" w14:textId="2F39E8AC">
          <w:r>
            <w:t>De Afdeling me</w:t>
          </w:r>
          <w:r w:rsidR="001B4766">
            <w:t>rk</w:t>
          </w:r>
          <w:r>
            <w:t xml:space="preserve">t </w:t>
          </w:r>
          <w:r w:rsidR="001B4766">
            <w:t xml:space="preserve">op </w:t>
          </w:r>
          <w:r>
            <w:t xml:space="preserve">dat </w:t>
          </w:r>
          <w:r w:rsidR="00EF615D">
            <w:t xml:space="preserve">de toelichting onvoldoende aandacht besteedt aan het </w:t>
          </w:r>
          <w:r>
            <w:t xml:space="preserve">mogelijk tegenovergestelde </w:t>
          </w:r>
          <w:r w:rsidR="00EF615D">
            <w:t>effect</w:t>
          </w:r>
          <w:r w:rsidR="00A85BD1">
            <w:t xml:space="preserve">. </w:t>
          </w:r>
          <w:r w:rsidR="0094786E">
            <w:t>Wanneer</w:t>
          </w:r>
          <w:r>
            <w:t xml:space="preserve"> provincies kunnen kiezen voor inbesteding in plaats van openbare aanbesteding</w:t>
          </w:r>
          <w:r w:rsidR="0094786E">
            <w:t xml:space="preserve">, </w:t>
          </w:r>
          <w:r>
            <w:t xml:space="preserve">ontstaat er voor marktpartijen onzekerheid over </w:t>
          </w:r>
          <w:r w:rsidR="00590EF4">
            <w:t>de mark</w:t>
          </w:r>
          <w:r w:rsidR="00D868D2">
            <w:t>t</w:t>
          </w:r>
          <w:r w:rsidR="00590EF4">
            <w:t xml:space="preserve"> die er voor hen resteert.</w:t>
          </w:r>
          <w:r>
            <w:t xml:space="preserve"> Indien</w:t>
          </w:r>
          <w:r w:rsidR="00ED0781">
            <w:t>,</w:t>
          </w:r>
          <w:r>
            <w:t xml:space="preserve"> als gevolg daarvan</w:t>
          </w:r>
          <w:r w:rsidR="00ED0781">
            <w:t>,</w:t>
          </w:r>
          <w:r>
            <w:t xml:space="preserve"> partijen zich terugtrekken uit de Nederlandse markt, dan is er juist minder in plaats van meer concurrentie.</w:t>
          </w:r>
        </w:p>
        <w:p w:rsidR="003C0447" w:rsidP="00F46780" w:rsidRDefault="003C0447" w14:paraId="1E8C12FB" w14:textId="77777777"/>
        <w:p w:rsidR="003C0447" w:rsidP="003C0447" w:rsidRDefault="003C0447" w14:paraId="1E176A64" w14:textId="597CE041">
          <w:r>
            <w:t>Belangrijk aandachtspunt hierbij is dat een provinciaal vervoerbedrijf niet mag inschrijven op aanbestedingen buiten het eigen verzorgingsgebied.</w:t>
          </w:r>
          <w:r>
            <w:rPr>
              <w:rStyle w:val="Voetnootmarkering"/>
            </w:rPr>
            <w:footnoteReference w:id="6"/>
          </w:r>
          <w:r>
            <w:t xml:space="preserve"> </w:t>
          </w:r>
          <w:r w:rsidR="00D868D2">
            <w:t xml:space="preserve">Daardoor kan een provinciaal vervoerbedrijf </w:t>
          </w:r>
          <w:r>
            <w:t xml:space="preserve">minder schaalvoordelen </w:t>
          </w:r>
          <w:r w:rsidR="00D868D2">
            <w:t>creëren</w:t>
          </w:r>
          <w:r w:rsidR="00F45B6D">
            <w:t xml:space="preserve"> dan</w:t>
          </w:r>
          <w:r>
            <w:t xml:space="preserve"> marktpartijen die op grotere (ook internationale) schaal kunnen opereren. Zeker voor het bereiken van de noodzakelijke omvang van investeringen, bijvoorbeeld in zero-emissiematerieel, is het bereiken van voldoende schaal een belangrijke randvoorwaarde.</w:t>
          </w:r>
        </w:p>
        <w:p w:rsidR="00686244" w:rsidP="003C0447" w:rsidRDefault="00686244" w14:paraId="50497E1B" w14:textId="77777777"/>
        <w:p w:rsidR="00686244" w:rsidP="003C0447" w:rsidRDefault="0041063F" w14:paraId="37546524" w14:textId="53722346">
          <w:r>
            <w:t xml:space="preserve">De Afdeling adviseert </w:t>
          </w:r>
          <w:r w:rsidR="00420614">
            <w:t xml:space="preserve">in de toelichting </w:t>
          </w:r>
          <w:r w:rsidR="003006F3">
            <w:t xml:space="preserve">de </w:t>
          </w:r>
          <w:r w:rsidR="00420614">
            <w:t xml:space="preserve">mogelijke </w:t>
          </w:r>
          <w:r w:rsidR="003006F3">
            <w:t>effecten van inbesteden op het bestaande stelsel</w:t>
          </w:r>
          <w:r w:rsidR="00420614">
            <w:t xml:space="preserve"> evenwichtiger in kaart te brengen. </w:t>
          </w:r>
        </w:p>
        <w:p w:rsidR="00B2189B" w:rsidRDefault="00B2189B" w14:paraId="5F948AA8" w14:textId="77777777"/>
        <w:p w:rsidRPr="00705A27" w:rsidR="007A3D5F" w:rsidRDefault="0067701B" w14:paraId="112284BA" w14:textId="7903D5F8">
          <w:pPr>
            <w:rPr>
              <w:i/>
              <w:iCs/>
            </w:rPr>
          </w:pPr>
          <w:r>
            <w:t>b.</w:t>
          </w:r>
          <w:r>
            <w:tab/>
          </w:r>
          <w:r w:rsidRPr="00705A27" w:rsidR="007A3D5F">
            <w:rPr>
              <w:i/>
              <w:iCs/>
            </w:rPr>
            <w:t xml:space="preserve">Benutting </w:t>
          </w:r>
          <w:r w:rsidR="003C0447">
            <w:rPr>
              <w:i/>
              <w:iCs/>
            </w:rPr>
            <w:t xml:space="preserve">optie </w:t>
          </w:r>
          <w:r w:rsidRPr="00705A27" w:rsidR="007A3D5F">
            <w:rPr>
              <w:i/>
              <w:iCs/>
            </w:rPr>
            <w:t>tot inbesteding</w:t>
          </w:r>
          <w:r w:rsidR="00E225FE">
            <w:rPr>
              <w:i/>
              <w:iCs/>
            </w:rPr>
            <w:t xml:space="preserve"> ten opzichte van huidig</w:t>
          </w:r>
          <w:r w:rsidR="00CF2336">
            <w:rPr>
              <w:i/>
              <w:iCs/>
            </w:rPr>
            <w:t xml:space="preserve"> instrumentarium</w:t>
          </w:r>
        </w:p>
        <w:p w:rsidR="00287B5A" w:rsidRDefault="00EB3D9B" w14:paraId="704F335D" w14:textId="2C731456">
          <w:r>
            <w:t xml:space="preserve">De Afdeling </w:t>
          </w:r>
          <w:r w:rsidR="00F506B6">
            <w:t xml:space="preserve">wijst er verder op dat </w:t>
          </w:r>
          <w:r w:rsidR="00E571C2">
            <w:t xml:space="preserve">nog onvoldoende </w:t>
          </w:r>
          <w:r w:rsidR="0071279F">
            <w:t>uit de toelichting blijk</w:t>
          </w:r>
          <w:r w:rsidR="00F506B6">
            <w:t>t</w:t>
          </w:r>
          <w:r w:rsidR="0071279F">
            <w:t xml:space="preserve"> </w:t>
          </w:r>
          <w:r w:rsidR="000F3711">
            <w:t xml:space="preserve">hoe </w:t>
          </w:r>
          <w:r w:rsidR="00C24089">
            <w:t xml:space="preserve">bij </w:t>
          </w:r>
          <w:proofErr w:type="spellStart"/>
          <w:r w:rsidR="00C24089">
            <w:t>inbesteding</w:t>
          </w:r>
          <w:proofErr w:type="spellEnd"/>
          <w:r w:rsidR="00C24089">
            <w:t xml:space="preserve"> </w:t>
          </w:r>
          <w:r w:rsidR="00887B91">
            <w:t xml:space="preserve">de bereikbaarheid en betaalbaarheid (voor reizigers) van het OV beter gewaarborgd </w:t>
          </w:r>
          <w:r w:rsidR="00E24738">
            <w:t>k</w:t>
          </w:r>
          <w:r w:rsidR="1E9EF20E">
            <w:t>u</w:t>
          </w:r>
          <w:r w:rsidR="7A18DF6C">
            <w:t>nne</w:t>
          </w:r>
          <w:r w:rsidR="00E24738">
            <w:t>n</w:t>
          </w:r>
          <w:r w:rsidR="00887B91">
            <w:t xml:space="preserve"> worden dan bij </w:t>
          </w:r>
          <w:r w:rsidR="00D74E04">
            <w:t>het instrumentarium dat provincies nu hebben.</w:t>
          </w:r>
          <w:r w:rsidR="00887B91">
            <w:t xml:space="preserve"> </w:t>
          </w:r>
          <w:r w:rsidR="00C22BB7">
            <w:t xml:space="preserve">Provincies </w:t>
          </w:r>
          <w:r w:rsidR="00B13A0C">
            <w:t>zitten</w:t>
          </w:r>
          <w:r w:rsidR="00093D58">
            <w:t xml:space="preserve"> immers</w:t>
          </w:r>
          <w:r w:rsidR="00B13A0C">
            <w:t xml:space="preserve"> zelf aan de knoppen bij het vormgeven van </w:t>
          </w:r>
          <w:r w:rsidR="006F4C84">
            <w:t xml:space="preserve">de </w:t>
          </w:r>
          <w:r w:rsidR="00A64789">
            <w:t>aanbesteding</w:t>
          </w:r>
          <w:r w:rsidR="006F4C84">
            <w:t xml:space="preserve"> van een concessie</w:t>
          </w:r>
          <w:r w:rsidR="00255BD6">
            <w:t>.</w:t>
          </w:r>
          <w:r w:rsidR="00225E5D">
            <w:t xml:space="preserve"> </w:t>
          </w:r>
          <w:r w:rsidR="004A62C7">
            <w:t xml:space="preserve">Er is in de huidige praktijk dan ook geen sprake van </w:t>
          </w:r>
          <w:r w:rsidR="008D0D10">
            <w:t xml:space="preserve">een dichotomie publiek – privaat maar van </w:t>
          </w:r>
          <w:r w:rsidR="00C570EE">
            <w:t xml:space="preserve">een spectrum met </w:t>
          </w:r>
          <w:r w:rsidR="008D0D10">
            <w:t>tal van tussenvormen</w:t>
          </w:r>
          <w:r w:rsidR="00C570EE">
            <w:t xml:space="preserve">. Provincies </w:t>
          </w:r>
          <w:r w:rsidR="00225E5D">
            <w:t>kunnen in v</w:t>
          </w:r>
          <w:r w:rsidR="00E932EC">
            <w:t>é</w:t>
          </w:r>
          <w:r w:rsidR="00225E5D">
            <w:t>rgaande mate</w:t>
          </w:r>
          <w:r w:rsidR="007954AB">
            <w:t xml:space="preserve"> sturen op de dienstverlening</w:t>
          </w:r>
          <w:r w:rsidR="00CA59EF">
            <w:t xml:space="preserve"> en op de mate waarin zij zelf (financieel) betrokken zijn en risico</w:t>
          </w:r>
          <w:r w:rsidR="00B71A37">
            <w:t>’s dragen</w:t>
          </w:r>
          <w:r w:rsidR="00DE3B80">
            <w:t xml:space="preserve">. </w:t>
          </w:r>
        </w:p>
        <w:p w:rsidR="00471BFD" w:rsidRDefault="00471BFD" w14:paraId="0D290E7B" w14:textId="77777777"/>
        <w:p w:rsidR="000935D7" w:rsidRDefault="00287B5A" w14:paraId="1E4C6EBB" w14:textId="0CD2DD19">
          <w:r>
            <w:t xml:space="preserve">De </w:t>
          </w:r>
          <w:r w:rsidR="00471BFD">
            <w:t>i</w:t>
          </w:r>
          <w:r w:rsidR="000935D7">
            <w:t xml:space="preserve">nitiatiefnemers stellen </w:t>
          </w:r>
          <w:r w:rsidR="005B651B">
            <w:t xml:space="preserve">bijvoorbeeld </w:t>
          </w:r>
          <w:r w:rsidR="000935D7">
            <w:t>dat inbesteding zou kunnen zorgen voor betere arbeidsomstandigheden en arbeidsvoorwaarden</w:t>
          </w:r>
          <w:r w:rsidR="00E932EC">
            <w:t>.</w:t>
          </w:r>
          <w:r w:rsidR="000935D7">
            <w:rPr>
              <w:rStyle w:val="Voetnootmarkering"/>
            </w:rPr>
            <w:footnoteReference w:id="7"/>
          </w:r>
          <w:r w:rsidR="000935D7">
            <w:t xml:space="preserve"> </w:t>
          </w:r>
          <w:r w:rsidR="00E932EC">
            <w:t xml:space="preserve">Zij </w:t>
          </w:r>
          <w:r w:rsidR="000935D7">
            <w:t xml:space="preserve">gaan er </w:t>
          </w:r>
          <w:r w:rsidR="00E932EC">
            <w:t xml:space="preserve">echter </w:t>
          </w:r>
          <w:r w:rsidR="000935D7">
            <w:t>niet op in dat de arbeidsomstandigheden ook onderdeel kunnen vormen van</w:t>
          </w:r>
          <w:r w:rsidDel="00F657AA" w:rsidR="000935D7">
            <w:t xml:space="preserve"> </w:t>
          </w:r>
          <w:r w:rsidR="000935D7">
            <w:t>een programma van eisen bij openbare aanbesteding. Uiteraard zullen aanvullende wensen voor betere arbeidsomstandigheden zich vertalen in de kosten die een vervoerder maakt. Om het dan voor een vervoerder rendabel te laten zijn, zal ook additioneel publiek geld vrij moeten worden gemaakt.</w:t>
          </w:r>
        </w:p>
        <w:p w:rsidR="00093D58" w:rsidDel="00B71A37" w:rsidRDefault="00093D58" w14:paraId="45CFC86C" w14:textId="77777777"/>
        <w:p w:rsidR="00637AFE" w:rsidRDefault="005D2025" w14:paraId="0583B39E" w14:textId="1078C6CD">
          <w:r>
            <w:t>In</w:t>
          </w:r>
          <w:r w:rsidRPr="00D06D6C" w:rsidR="00D06D6C">
            <w:t xml:space="preserve"> het </w:t>
          </w:r>
          <w:r>
            <w:t>verlengde hiervan</w:t>
          </w:r>
          <w:r w:rsidRPr="00D06D6C" w:rsidR="00D06D6C">
            <w:t xml:space="preserve"> </w:t>
          </w:r>
          <w:r w:rsidR="00EC3F29">
            <w:t xml:space="preserve">maakt de toelichting </w:t>
          </w:r>
          <w:r w:rsidR="00D7145A">
            <w:t xml:space="preserve">niet </w:t>
          </w:r>
          <w:r w:rsidR="005D7C49">
            <w:t xml:space="preserve">duidelijk wat de </w:t>
          </w:r>
          <w:r w:rsidR="00FD4364">
            <w:t>financiële</w:t>
          </w:r>
          <w:r w:rsidR="005D7C49">
            <w:t xml:space="preserve"> gevolgen</w:t>
          </w:r>
          <w:r w:rsidRPr="00D06D6C" w:rsidR="00D06D6C">
            <w:t xml:space="preserve"> van </w:t>
          </w:r>
          <w:r w:rsidR="008F4165">
            <w:t>inbesteding</w:t>
          </w:r>
          <w:r w:rsidR="00FD4364">
            <w:t xml:space="preserve"> zijn.</w:t>
          </w:r>
          <w:r w:rsidR="005013B9">
            <w:t xml:space="preserve"> De </w:t>
          </w:r>
          <w:r w:rsidR="00C26639">
            <w:t>Afdeling</w:t>
          </w:r>
          <w:r w:rsidR="005013B9">
            <w:t xml:space="preserve"> wijst erop dat </w:t>
          </w:r>
          <w:r w:rsidR="00C26639">
            <w:t xml:space="preserve">in een situatie van </w:t>
          </w:r>
          <w:r w:rsidR="00887B91">
            <w:t xml:space="preserve">inbesteding de hogere kosten </w:t>
          </w:r>
          <w:r w:rsidR="00BC322C">
            <w:t xml:space="preserve">voor personeel en materieel </w:t>
          </w:r>
          <w:r w:rsidR="00B11ACC">
            <w:t xml:space="preserve">als gevolg van </w:t>
          </w:r>
          <w:r w:rsidR="001426EF">
            <w:t xml:space="preserve">hogere </w:t>
          </w:r>
          <w:r w:rsidR="00E13E5B">
            <w:t>eisen aan de dienstverlening</w:t>
          </w:r>
          <w:r w:rsidR="00BC322C">
            <w:t xml:space="preserve"> immers door de provincie worden gedragen</w:t>
          </w:r>
          <w:r w:rsidR="009968CE">
            <w:t xml:space="preserve">. </w:t>
          </w:r>
        </w:p>
        <w:p w:rsidR="00DA04CD" w:rsidRDefault="00DA04CD" w14:paraId="1AB638B1" w14:textId="77777777"/>
        <w:p w:rsidR="008B3DE6" w:rsidRDefault="00396ECA" w14:paraId="190C6A19" w14:textId="20DE274B">
          <w:r>
            <w:t xml:space="preserve">De Afdeling </w:t>
          </w:r>
          <w:r w:rsidR="00111845">
            <w:t xml:space="preserve">adviseert in de toelichting </w:t>
          </w:r>
          <w:r w:rsidR="00152A6E">
            <w:t xml:space="preserve">de </w:t>
          </w:r>
          <w:r w:rsidR="00F575CD">
            <w:t>mogelijkheden</w:t>
          </w:r>
          <w:r w:rsidR="009C57F0">
            <w:t xml:space="preserve"> </w:t>
          </w:r>
          <w:r w:rsidR="00413281">
            <w:t>binnen het</w:t>
          </w:r>
          <w:r w:rsidR="00403740">
            <w:t xml:space="preserve"> bestaande </w:t>
          </w:r>
          <w:r w:rsidR="005768FE">
            <w:t>stelsel</w:t>
          </w:r>
          <w:r w:rsidR="00403740">
            <w:t xml:space="preserve"> van openbare aanbesteding </w:t>
          </w:r>
          <w:r w:rsidR="009C57F0">
            <w:t xml:space="preserve">uitvoeriger en evenwichtiger te bespreken, </w:t>
          </w:r>
          <w:r w:rsidR="00E75A12">
            <w:t xml:space="preserve">en daarmee overtuigend </w:t>
          </w:r>
          <w:r w:rsidR="00ED3128">
            <w:t xml:space="preserve">de meerwaarde van inbesteding </w:t>
          </w:r>
          <w:r w:rsidR="00E75A12">
            <w:t xml:space="preserve">te </w:t>
          </w:r>
          <w:r w:rsidR="00D560EC">
            <w:t>motiveren</w:t>
          </w:r>
          <w:r w:rsidDel="005A408C" w:rsidR="00A77D11">
            <w:t>.</w:t>
          </w:r>
        </w:p>
        <w:p w:rsidR="008B3DE6" w:rsidRDefault="008B3DE6" w14:paraId="5509BBA0" w14:textId="77777777"/>
        <w:p w:rsidRPr="00C673A3" w:rsidR="004136FF" w:rsidRDefault="009F6775" w14:paraId="417C83EE" w14:textId="7D28AE05">
          <w:pPr>
            <w:rPr>
              <w:u w:val="single"/>
            </w:rPr>
          </w:pPr>
          <w:r w:rsidRPr="009F6775">
            <w:t>4</w:t>
          </w:r>
          <w:r w:rsidRPr="009F6775" w:rsidR="00C673A3">
            <w:t>.</w:t>
          </w:r>
          <w:r w:rsidR="00C673A3">
            <w:rPr>
              <w:i/>
              <w:iCs/>
            </w:rPr>
            <w:tab/>
          </w:r>
          <w:r w:rsidRPr="00C673A3" w:rsidR="004136FF">
            <w:rPr>
              <w:u w:val="single"/>
            </w:rPr>
            <w:t xml:space="preserve">Uitvoerbaarheid </w:t>
          </w:r>
          <w:r w:rsidRPr="00C673A3" w:rsidR="00D41173">
            <w:rPr>
              <w:u w:val="single"/>
            </w:rPr>
            <w:t>en handhaafbaarheid</w:t>
          </w:r>
        </w:p>
        <w:p w:rsidR="00C57C18" w:rsidRDefault="00C57C18" w14:paraId="11DDEE48" w14:textId="77777777">
          <w:pPr>
            <w:rPr>
              <w:u w:val="single"/>
            </w:rPr>
          </w:pPr>
        </w:p>
        <w:p w:rsidRPr="009765BA" w:rsidR="00C57C18" w:rsidRDefault="00370905" w14:paraId="24486810" w14:textId="3F0B6EC0">
          <w:r>
            <w:t>De keuze voor i</w:t>
          </w:r>
          <w:r w:rsidRPr="009765BA" w:rsidR="005419ED">
            <w:t xml:space="preserve">nbesteding van openbaar vervoer bij een eigen vervoerbedrijf </w:t>
          </w:r>
          <w:r w:rsidR="00D364FF">
            <w:t>heeft</w:t>
          </w:r>
          <w:r w:rsidRPr="009765BA" w:rsidR="00706846">
            <w:t xml:space="preserve"> v</w:t>
          </w:r>
          <w:r w:rsidR="00D7145A">
            <w:t>é</w:t>
          </w:r>
          <w:r w:rsidRPr="009765BA" w:rsidR="00706846">
            <w:t>rstrekkende consequenties voor provincies</w:t>
          </w:r>
          <w:r w:rsidRPr="009765BA" w:rsidR="006D66DF">
            <w:t xml:space="preserve"> en voor het markttoezicht. </w:t>
          </w:r>
          <w:r w:rsidRPr="009765BA" w:rsidR="000F49CF">
            <w:t>De toelichting gaat daarop nog onvoldoende in.</w:t>
          </w:r>
        </w:p>
        <w:p w:rsidR="00562D0A" w:rsidRDefault="00562D0A" w14:paraId="6212D2DF" w14:textId="77777777"/>
        <w:p w:rsidRPr="00EB042B" w:rsidR="00562D0A" w:rsidRDefault="00C673A3" w14:paraId="6F2112A1" w14:textId="4E2468F1">
          <w:pPr>
            <w:rPr>
              <w:i/>
              <w:iCs/>
            </w:rPr>
          </w:pPr>
          <w:r w:rsidRPr="4FAC1F73">
            <w:t>a</w:t>
          </w:r>
          <w:r w:rsidRPr="4FAC1F73" w:rsidR="5F8071F2">
            <w:t>.</w:t>
          </w:r>
          <w:r>
            <w:tab/>
          </w:r>
          <w:r w:rsidR="00CF53CE">
            <w:rPr>
              <w:i/>
              <w:iCs/>
            </w:rPr>
            <w:t>Uitvoer</w:t>
          </w:r>
          <w:r w:rsidR="000E6B09">
            <w:rPr>
              <w:i/>
              <w:iCs/>
            </w:rPr>
            <w:t xml:space="preserve">ing </w:t>
          </w:r>
          <w:r w:rsidR="00CF53CE">
            <w:rPr>
              <w:i/>
              <w:iCs/>
            </w:rPr>
            <w:t xml:space="preserve">door </w:t>
          </w:r>
          <w:r w:rsidRPr="00EB042B" w:rsidR="007B79DB">
            <w:rPr>
              <w:i/>
              <w:iCs/>
            </w:rPr>
            <w:t>provincies</w:t>
          </w:r>
        </w:p>
        <w:p w:rsidR="004134A6" w:rsidP="00001463" w:rsidRDefault="00D7145A" w14:paraId="71386C14" w14:textId="7461E6E6">
          <w:r>
            <w:t>Er wordt geen aandacht besteed aan</w:t>
          </w:r>
          <w:r w:rsidR="003E60FB">
            <w:t xml:space="preserve"> de praktische </w:t>
          </w:r>
          <w:r w:rsidR="004B4C5D">
            <w:t>gevolgen</w:t>
          </w:r>
          <w:r w:rsidR="003E60FB">
            <w:t xml:space="preserve"> </w:t>
          </w:r>
          <w:r w:rsidR="004B4C5D">
            <w:t>van</w:t>
          </w:r>
          <w:r w:rsidR="003E60FB">
            <w:t xml:space="preserve"> de oprichting </w:t>
          </w:r>
          <w:r w:rsidR="0078433C">
            <w:t>of</w:t>
          </w:r>
          <w:r w:rsidR="003E60FB">
            <w:t xml:space="preserve"> verwerving van een </w:t>
          </w:r>
          <w:r w:rsidR="004B4C5D">
            <w:t>eigen OV-bedrijf door de provincies.</w:t>
          </w:r>
          <w:r w:rsidR="00FE4A0B">
            <w:t xml:space="preserve"> </w:t>
          </w:r>
          <w:r w:rsidR="004C4820">
            <w:t>Het opzetten van</w:t>
          </w:r>
          <w:r w:rsidRPr="001C393C" w:rsidR="001C393C">
            <w:t xml:space="preserve"> een goed functionerend bedrijf dat voldoet aan de vervoerseisen die de provincie</w:t>
          </w:r>
          <w:r w:rsidR="006D0163">
            <w:t xml:space="preserve"> stelt </w:t>
          </w:r>
          <w:r w:rsidR="00392934">
            <w:t>vraagt tijd, kennis en</w:t>
          </w:r>
          <w:r w:rsidR="00F276C4">
            <w:t xml:space="preserve"> –</w:t>
          </w:r>
          <w:r w:rsidR="000A3C4B">
            <w:t xml:space="preserve"> zeker</w:t>
          </w:r>
          <w:r w:rsidR="00F276C4">
            <w:t xml:space="preserve"> </w:t>
          </w:r>
          <w:r w:rsidR="000A3C4B">
            <w:t>in de opstartfase</w:t>
          </w:r>
          <w:r w:rsidR="00F276C4">
            <w:t xml:space="preserve"> –</w:t>
          </w:r>
          <w:r w:rsidR="000A3C4B">
            <w:t xml:space="preserve"> aanzienlijke</w:t>
          </w:r>
          <w:r w:rsidR="00F276C4">
            <w:t xml:space="preserve"> </w:t>
          </w:r>
          <w:r w:rsidR="000E20F5">
            <w:t>financiële</w:t>
          </w:r>
          <w:r w:rsidR="00392934">
            <w:t xml:space="preserve"> middelen</w:t>
          </w:r>
          <w:r w:rsidRPr="001C393C" w:rsidR="001C393C">
            <w:t xml:space="preserve">. </w:t>
          </w:r>
        </w:p>
        <w:p w:rsidR="004134A6" w:rsidP="00001463" w:rsidRDefault="004134A6" w14:paraId="3F0B5655" w14:textId="77777777"/>
        <w:p w:rsidR="00261F38" w:rsidP="00001463" w:rsidRDefault="00F276C4" w14:paraId="4BA91835" w14:textId="497B6CB0">
          <w:r>
            <w:t>O</w:t>
          </w:r>
          <w:r w:rsidRPr="00001463">
            <w:t xml:space="preserve">ok </w:t>
          </w:r>
          <w:r w:rsidR="0067255E">
            <w:t>de</w:t>
          </w:r>
          <w:r w:rsidRPr="00001463">
            <w:t xml:space="preserve"> langjarige exploitatie </w:t>
          </w:r>
          <w:r>
            <w:t xml:space="preserve">van een vervoerbedrijf </w:t>
          </w:r>
          <w:r w:rsidRPr="00001463">
            <w:t xml:space="preserve">vraagt </w:t>
          </w:r>
          <w:r w:rsidR="00CE5008">
            <w:t>de</w:t>
          </w:r>
          <w:r w:rsidR="0067255E">
            <w:t xml:space="preserve"> nodige inspanningen</w:t>
          </w:r>
          <w:r w:rsidRPr="001C393C" w:rsidR="001C393C">
            <w:t xml:space="preserve">. </w:t>
          </w:r>
          <w:r w:rsidR="00FE4A0B">
            <w:t>D</w:t>
          </w:r>
          <w:r w:rsidRPr="00DA63C5" w:rsidR="00FE4A0B">
            <w:t xml:space="preserve">e </w:t>
          </w:r>
          <w:r w:rsidR="00FE4A0B">
            <w:t>initiatiefnemers onderkennen weliswaar dat ‘</w:t>
          </w:r>
          <w:r w:rsidRPr="00DA63C5" w:rsidR="00FE4A0B">
            <w:t xml:space="preserve">oprichting van een provinciaal </w:t>
          </w:r>
          <w:r w:rsidR="00FE4A0B">
            <w:t>vervoerbedrij</w:t>
          </w:r>
          <w:r w:rsidRPr="00DA63C5" w:rsidR="00FE4A0B">
            <w:t>f in financieel en organisatorisch opzicht complex</w:t>
          </w:r>
          <w:r w:rsidR="00FE4A0B">
            <w:t>’ is, maar gaan niet nader</w:t>
          </w:r>
          <w:r w:rsidR="008A1949">
            <w:t xml:space="preserve"> in </w:t>
          </w:r>
          <w:r w:rsidR="000A3C4B">
            <w:t>op de vraag of het</w:t>
          </w:r>
          <w:r w:rsidR="00AF2C24">
            <w:t xml:space="preserve"> als </w:t>
          </w:r>
          <w:r w:rsidR="000A3C4B">
            <w:t xml:space="preserve">zodanig uitvoerbaar is </w:t>
          </w:r>
          <w:r>
            <w:t>v</w:t>
          </w:r>
          <w:r w:rsidR="000A3C4B">
            <w:t>oor provincies</w:t>
          </w:r>
          <w:r w:rsidR="00FE4A0B">
            <w:t>.</w:t>
          </w:r>
          <w:r w:rsidR="00FE4A0B">
            <w:rPr>
              <w:rStyle w:val="Voetnootmarkering"/>
            </w:rPr>
            <w:footnoteReference w:id="8"/>
          </w:r>
          <w:r w:rsidR="00FE4A0B">
            <w:t xml:space="preserve"> </w:t>
          </w:r>
          <w:r w:rsidR="00E6288F">
            <w:t xml:space="preserve">Een </w:t>
          </w:r>
          <w:r w:rsidR="0061332D">
            <w:t xml:space="preserve">belangrijk </w:t>
          </w:r>
          <w:r w:rsidR="00BF6CDC">
            <w:t xml:space="preserve">verschil met de </w:t>
          </w:r>
          <w:r w:rsidR="000B7B3A">
            <w:t xml:space="preserve">G4, </w:t>
          </w:r>
          <w:r w:rsidR="00197C23">
            <w:t>die bij een eerdere wettelijke regeling al ruimte kregen om</w:t>
          </w:r>
          <w:r w:rsidR="00AE16C6">
            <w:t xml:space="preserve"> hun</w:t>
          </w:r>
          <w:r w:rsidR="00197C23">
            <w:t xml:space="preserve"> OV in te besteden</w:t>
          </w:r>
          <w:r w:rsidR="00AE16C6">
            <w:t>, is</w:t>
          </w:r>
          <w:r w:rsidR="00AC6C08">
            <w:t xml:space="preserve"> </w:t>
          </w:r>
          <w:r w:rsidR="00AE16C6">
            <w:t xml:space="preserve">dat </w:t>
          </w:r>
          <w:r w:rsidR="0061332D">
            <w:t>daar</w:t>
          </w:r>
          <w:r w:rsidR="00E6288F">
            <w:t xml:space="preserve"> al gemeentelijke vervoerbedrijven </w:t>
          </w:r>
          <w:r w:rsidR="002D0F97">
            <w:t>actief waren</w:t>
          </w:r>
          <w:r w:rsidR="00E6288F">
            <w:t>.</w:t>
          </w:r>
        </w:p>
        <w:p w:rsidR="00261F38" w:rsidP="00001463" w:rsidRDefault="00261F38" w14:paraId="62550107" w14:textId="77777777"/>
        <w:p w:rsidR="004134A6" w:rsidP="00001463" w:rsidRDefault="00BB0108" w14:paraId="29AC8EB4" w14:textId="1F0578ED">
          <w:r>
            <w:t>D</w:t>
          </w:r>
          <w:r w:rsidR="00B94F75">
            <w:t>e beheersing van risico’s</w:t>
          </w:r>
          <w:r>
            <w:t xml:space="preserve"> </w:t>
          </w:r>
          <w:r w:rsidR="00A52CD8">
            <w:t xml:space="preserve">die </w:t>
          </w:r>
          <w:r w:rsidR="001877E5">
            <w:t xml:space="preserve">een eigen OV-bedrijf meebrengt, </w:t>
          </w:r>
          <w:r w:rsidR="005D2AF9">
            <w:t>vormt</w:t>
          </w:r>
          <w:r w:rsidR="002F4288">
            <w:t xml:space="preserve"> een belangrijk </w:t>
          </w:r>
          <w:r w:rsidR="005B7DF8">
            <w:t>element in</w:t>
          </w:r>
          <w:r w:rsidR="003171E1">
            <w:t xml:space="preserve"> de uitvoer</w:t>
          </w:r>
          <w:r w:rsidR="005D2AF9">
            <w:t>baarheid van het voorstel door provincies</w:t>
          </w:r>
          <w:r w:rsidR="002F4288">
            <w:t>.</w:t>
          </w:r>
          <w:r w:rsidR="00B94F75">
            <w:t xml:space="preserve"> </w:t>
          </w:r>
          <w:r w:rsidR="00A35ADA">
            <w:t>De Afdeling merkt op dat de toelichting onvoldoende ingaat op de (vooral financiële) risico</w:t>
          </w:r>
          <w:r w:rsidR="00540F28">
            <w:t>’</w:t>
          </w:r>
          <w:r w:rsidR="00A35ADA">
            <w:t xml:space="preserve">s </w:t>
          </w:r>
          <w:r w:rsidR="00540F28">
            <w:t xml:space="preserve">van inbesteding </w:t>
          </w:r>
          <w:r w:rsidR="00A35ADA">
            <w:t>en o</w:t>
          </w:r>
          <w:r w:rsidR="00924C75">
            <w:t>p</w:t>
          </w:r>
          <w:r w:rsidR="00A35ADA">
            <w:t xml:space="preserve"> de </w:t>
          </w:r>
          <w:r w:rsidR="00540F28">
            <w:t>vraag hoe</w:t>
          </w:r>
          <w:r w:rsidR="00A35ADA">
            <w:t xml:space="preserve"> deze zouden kunnen worden ondervangen. </w:t>
          </w:r>
          <w:r w:rsidR="00B94F75">
            <w:t>T</w:t>
          </w:r>
          <w:r w:rsidR="00492E81">
            <w:t>ekorten</w:t>
          </w:r>
          <w:r w:rsidR="00F96B5C">
            <w:t xml:space="preserve"> </w:t>
          </w:r>
          <w:r w:rsidR="00492E81">
            <w:t>in de exploitatie</w:t>
          </w:r>
          <w:r w:rsidR="00F96B5C">
            <w:t xml:space="preserve"> zullen moeten worden aangevuld via de aandeelhoudersrelatie of de concessierelatie</w:t>
          </w:r>
          <w:r w:rsidR="008720DD">
            <w:t>.</w:t>
          </w:r>
          <w:r w:rsidR="00F96B5C">
            <w:t xml:space="preserve"> </w:t>
          </w:r>
        </w:p>
        <w:p w:rsidR="004134A6" w:rsidP="00001463" w:rsidRDefault="004134A6" w14:paraId="3F89E6B5" w14:textId="77777777"/>
        <w:p w:rsidRPr="00001463" w:rsidR="00001463" w:rsidP="00001463" w:rsidRDefault="00704023" w14:paraId="2F9B9C51" w14:textId="13185088">
          <w:r>
            <w:t xml:space="preserve">Er kunnen ook </w:t>
          </w:r>
          <w:r w:rsidRPr="00001463" w:rsidR="00001463">
            <w:t xml:space="preserve">consequenties </w:t>
          </w:r>
          <w:r>
            <w:t xml:space="preserve">zijn </w:t>
          </w:r>
          <w:r w:rsidRPr="00001463" w:rsidR="00001463">
            <w:t xml:space="preserve">voor de provinciale sturing en </w:t>
          </w:r>
          <w:r w:rsidR="00CF0225">
            <w:t xml:space="preserve">de provinciale </w:t>
          </w:r>
          <w:r w:rsidRPr="00001463" w:rsidR="00001463">
            <w:t>begroting</w:t>
          </w:r>
          <w:r w:rsidR="004134A6">
            <w:t>.</w:t>
          </w:r>
          <w:r>
            <w:t xml:space="preserve"> </w:t>
          </w:r>
          <w:r w:rsidR="004134A6">
            <w:t>E</w:t>
          </w:r>
          <w:r w:rsidRPr="00001463" w:rsidR="00001463">
            <w:t xml:space="preserve">en publiek bedrijf moet </w:t>
          </w:r>
          <w:r w:rsidR="001F0470">
            <w:t>evengoed</w:t>
          </w:r>
          <w:r w:rsidRPr="00001463" w:rsidDel="00704023" w:rsidR="00001463">
            <w:t xml:space="preserve"> </w:t>
          </w:r>
          <w:r w:rsidR="00FE4625">
            <w:t xml:space="preserve">een </w:t>
          </w:r>
          <w:r w:rsidRPr="00001463" w:rsidR="00001463">
            <w:t>sluitende kosten-baten</w:t>
          </w:r>
          <w:r w:rsidR="001E229A">
            <w:t>-</w:t>
          </w:r>
          <w:r w:rsidRPr="00001463" w:rsidR="00001463">
            <w:t>afweging</w:t>
          </w:r>
          <w:r w:rsidR="00CF0225">
            <w:t xml:space="preserve"> maken bij het ontplooien van activiteiten</w:t>
          </w:r>
          <w:r w:rsidR="00FE4581">
            <w:t xml:space="preserve"> en </w:t>
          </w:r>
          <w:r w:rsidR="007822C7">
            <w:t xml:space="preserve">moet daarin </w:t>
          </w:r>
          <w:r w:rsidR="009330AC">
            <w:t xml:space="preserve">zelfstandig </w:t>
          </w:r>
          <w:r w:rsidR="00FE4581">
            <w:t>keuzes</w:t>
          </w:r>
          <w:r w:rsidR="006A3C91">
            <w:t xml:space="preserve"> maken</w:t>
          </w:r>
          <w:r w:rsidR="00181B7D">
            <w:t xml:space="preserve">, met gevolgen </w:t>
          </w:r>
          <w:r w:rsidR="00C41BEB">
            <w:t xml:space="preserve">voor de exploitatielast voor de </w:t>
          </w:r>
          <w:r w:rsidR="00F65B91">
            <w:t xml:space="preserve">betrokken </w:t>
          </w:r>
          <w:r w:rsidR="00C41BEB">
            <w:t>provi</w:t>
          </w:r>
          <w:r w:rsidR="00F65B91">
            <w:t>ncie</w:t>
          </w:r>
          <w:r w:rsidR="00FE4581">
            <w:t xml:space="preserve">. </w:t>
          </w:r>
          <w:r w:rsidR="00CA13E7">
            <w:t xml:space="preserve">Als de provincie eigenaar is, komen ook </w:t>
          </w:r>
          <w:r w:rsidR="004C5916">
            <w:t xml:space="preserve">externe factoren </w:t>
          </w:r>
          <w:r w:rsidDel="00CA13E7" w:rsidR="004C5916">
            <w:t>zo</w:t>
          </w:r>
          <w:r w:rsidR="004C5916">
            <w:t>als terugval in vraag voor rekening van de provincie</w:t>
          </w:r>
          <w:r w:rsidR="003F3C91">
            <w:t xml:space="preserve">. </w:t>
          </w:r>
        </w:p>
        <w:p w:rsidR="00E24825" w:rsidRDefault="00E24825" w14:paraId="1E9E8D7F" w14:textId="7F13861B"/>
        <w:p w:rsidR="00556618" w:rsidRDefault="00522C90" w14:paraId="5AAEEE33" w14:textId="0CF11C4F">
          <w:r>
            <w:lastRenderedPageBreak/>
            <w:t xml:space="preserve">Een ander element dat raakt aan </w:t>
          </w:r>
          <w:r w:rsidR="00B968D9">
            <w:t xml:space="preserve">de </w:t>
          </w:r>
          <w:r>
            <w:t xml:space="preserve">uitvoerbaarheid </w:t>
          </w:r>
          <w:r w:rsidR="003B0956">
            <w:t xml:space="preserve">van het voorstel voor provincies is het bepalen van </w:t>
          </w:r>
          <w:r w:rsidR="001E7769">
            <w:t>de omvang van onderhands te gunnen concessie</w:t>
          </w:r>
          <w:r w:rsidR="003B0956">
            <w:t>s</w:t>
          </w:r>
          <w:r w:rsidR="00556618">
            <w:t>.</w:t>
          </w:r>
          <w:r w:rsidR="005B6CEC">
            <w:t xml:space="preserve"> </w:t>
          </w:r>
          <w:r w:rsidR="00556618">
            <w:t xml:space="preserve">Dit betreft </w:t>
          </w:r>
          <w:r w:rsidR="004134A6">
            <w:t xml:space="preserve">vooral </w:t>
          </w:r>
          <w:r w:rsidR="00556618">
            <w:t xml:space="preserve">de </w:t>
          </w:r>
          <w:r w:rsidR="00BE47BA">
            <w:t>lastige</w:t>
          </w:r>
          <w:r w:rsidR="005B6CEC">
            <w:t xml:space="preserve"> situaties waarbij </w:t>
          </w:r>
          <w:r w:rsidR="00C36385">
            <w:t>in</w:t>
          </w:r>
          <w:r w:rsidR="005B6CEC">
            <w:t xml:space="preserve"> één pro</w:t>
          </w:r>
          <w:r w:rsidR="00E80E5E">
            <w:t>vi</w:t>
          </w:r>
          <w:r w:rsidR="005B6CEC">
            <w:t>ncie</w:t>
          </w:r>
          <w:r w:rsidR="001E7769">
            <w:t xml:space="preserve"> </w:t>
          </w:r>
          <w:r w:rsidR="00744587">
            <w:t xml:space="preserve">zowel openbaar aanbesteed als </w:t>
          </w:r>
          <w:proofErr w:type="spellStart"/>
          <w:r w:rsidR="00930907">
            <w:t>inbesteed</w:t>
          </w:r>
          <w:proofErr w:type="spellEnd"/>
          <w:r w:rsidR="00744587">
            <w:t xml:space="preserve"> </w:t>
          </w:r>
          <w:r w:rsidR="00F634B7">
            <w:t>concessie</w:t>
          </w:r>
          <w:r w:rsidR="00744587">
            <w:t>vervoer plaats zou vinden.</w:t>
          </w:r>
          <w:r w:rsidR="00F86B75">
            <w:rPr>
              <w:rStyle w:val="Voetnootmarkering"/>
            </w:rPr>
            <w:footnoteReference w:id="9"/>
          </w:r>
          <w:r w:rsidR="00744587">
            <w:t xml:space="preserve"> </w:t>
          </w:r>
          <w:r w:rsidR="001F34F6">
            <w:t xml:space="preserve">Provincies </w:t>
          </w:r>
          <w:r w:rsidR="0060768C">
            <w:t xml:space="preserve">zijn dan gehouden zo te opereren dat hun positie als exploitant </w:t>
          </w:r>
          <w:r w:rsidR="00F61570">
            <w:t xml:space="preserve">van een eigen vervoerbedrijf </w:t>
          </w:r>
          <w:r w:rsidR="0060768C">
            <w:t>niet van invloed is</w:t>
          </w:r>
          <w:r w:rsidR="00F61570">
            <w:t xml:space="preserve"> op de openbare aanbesteding</w:t>
          </w:r>
          <w:r w:rsidR="0060768C">
            <w:t>.</w:t>
          </w:r>
          <w:r w:rsidR="001F34F6">
            <w:t xml:space="preserve"> </w:t>
          </w:r>
        </w:p>
        <w:p w:rsidR="00556618" w:rsidRDefault="00556618" w14:paraId="1A01E320" w14:textId="77777777"/>
        <w:p w:rsidR="00827ECB" w:rsidRDefault="00027EB3" w14:paraId="6550585E" w14:textId="16DC3C4C">
          <w:r>
            <w:t>Ook complex in de uitvoering</w:t>
          </w:r>
          <w:r w:rsidR="006A5CCA">
            <w:t xml:space="preserve"> zijn vraagstukken </w:t>
          </w:r>
          <w:r w:rsidR="00B95415">
            <w:t xml:space="preserve">over concessies die provinciegrenzen overschrijden, concessies </w:t>
          </w:r>
          <w:r w:rsidR="00610E78">
            <w:t>van meerdere provincies en concessies w</w:t>
          </w:r>
          <w:r w:rsidR="007242A1">
            <w:t xml:space="preserve">aar </w:t>
          </w:r>
          <w:r w:rsidR="005C3B8E">
            <w:t xml:space="preserve">regionaal spoorvervoer </w:t>
          </w:r>
          <w:r w:rsidR="00C14E58">
            <w:t xml:space="preserve">deel uitmaakt </w:t>
          </w:r>
          <w:r w:rsidR="001E129C">
            <w:t xml:space="preserve">van </w:t>
          </w:r>
          <w:r w:rsidR="009365D9">
            <w:t xml:space="preserve">het </w:t>
          </w:r>
          <w:r w:rsidR="001E129C">
            <w:t>concessievervoer</w:t>
          </w:r>
          <w:r w:rsidR="00246B11">
            <w:t xml:space="preserve">. </w:t>
          </w:r>
          <w:r w:rsidR="00497497">
            <w:t>De</w:t>
          </w:r>
          <w:r w:rsidR="00C25B02">
            <w:t>ze problematiek</w:t>
          </w:r>
          <w:r w:rsidDel="00096765" w:rsidR="009F5750">
            <w:t xml:space="preserve"> van </w:t>
          </w:r>
          <w:r w:rsidDel="00096765" w:rsidR="00E90A4B">
            <w:t>de</w:t>
          </w:r>
          <w:r w:rsidR="00E90A4B">
            <w:t xml:space="preserve"> reikwijdte</w:t>
          </w:r>
          <w:r w:rsidR="009F5750">
            <w:t xml:space="preserve"> van de activiteiten die aan een </w:t>
          </w:r>
          <w:r w:rsidR="00096765">
            <w:t xml:space="preserve">eigen vervoerbedrijf </w:t>
          </w:r>
          <w:r w:rsidDel="00096765" w:rsidR="009F5750">
            <w:t xml:space="preserve">worden </w:t>
          </w:r>
          <w:r w:rsidR="009F5750">
            <w:t xml:space="preserve">gegund </w:t>
          </w:r>
          <w:r w:rsidR="00A56B98">
            <w:t>(</w:t>
          </w:r>
          <w:r w:rsidR="00096765">
            <w:t xml:space="preserve">ook wel </w:t>
          </w:r>
          <w:r w:rsidR="00497497">
            <w:t>‘</w:t>
          </w:r>
          <w:proofErr w:type="spellStart"/>
          <w:r w:rsidR="00497497">
            <w:t>scoping</w:t>
          </w:r>
          <w:proofErr w:type="spellEnd"/>
          <w:r w:rsidR="006828E3">
            <w:t>’ van de vervoersomvang</w:t>
          </w:r>
          <w:r w:rsidR="00A56B98">
            <w:t>)</w:t>
          </w:r>
          <w:r w:rsidR="00497497">
            <w:t xml:space="preserve"> verdien</w:t>
          </w:r>
          <w:r w:rsidR="00096765">
            <w:t xml:space="preserve">t </w:t>
          </w:r>
          <w:r w:rsidR="00497497">
            <w:t xml:space="preserve">aandacht </w:t>
          </w:r>
          <w:r w:rsidR="00A56B98">
            <w:t xml:space="preserve">in de toelichting </w:t>
          </w:r>
          <w:r w:rsidR="00497497">
            <w:t xml:space="preserve">omdat </w:t>
          </w:r>
          <w:r w:rsidR="00615A44">
            <w:t xml:space="preserve">deze </w:t>
          </w:r>
          <w:r w:rsidR="00096765">
            <w:t>mede</w:t>
          </w:r>
          <w:r w:rsidR="00157E22">
            <w:t xml:space="preserve">bepalend </w:t>
          </w:r>
          <w:r w:rsidR="00615A44">
            <w:t>is</w:t>
          </w:r>
          <w:r w:rsidR="00157E22">
            <w:t xml:space="preserve"> voor</w:t>
          </w:r>
          <w:r w:rsidR="00865818">
            <w:t xml:space="preserve"> de uitvoerbaarheid van het voorstel</w:t>
          </w:r>
          <w:r w:rsidR="006D45DB">
            <w:t xml:space="preserve"> door provincies</w:t>
          </w:r>
          <w:r w:rsidR="00865818">
            <w:t>.</w:t>
          </w:r>
          <w:r w:rsidR="00D25540">
            <w:t xml:space="preserve"> </w:t>
          </w:r>
        </w:p>
        <w:p w:rsidR="00827ECB" w:rsidRDefault="00827ECB" w14:paraId="6263AD30" w14:textId="77777777"/>
        <w:p w:rsidR="00D51AFC" w:rsidRDefault="00944875" w14:paraId="32EF292B" w14:textId="27CDAA01">
          <w:r>
            <w:t xml:space="preserve">De Afdeling </w:t>
          </w:r>
          <w:r w:rsidR="00D36AB4">
            <w:t>adviseert</w:t>
          </w:r>
          <w:r w:rsidR="00243D00">
            <w:t xml:space="preserve"> </w:t>
          </w:r>
          <w:r w:rsidR="00827ECB">
            <w:t xml:space="preserve">in </w:t>
          </w:r>
          <w:r w:rsidR="00157E22">
            <w:t xml:space="preserve">de toelichting </w:t>
          </w:r>
          <w:r w:rsidR="00827ECB">
            <w:t xml:space="preserve">in te gaan op </w:t>
          </w:r>
          <w:r w:rsidR="00FF7FBF">
            <w:t>de genoemde uitvoeringsaspecten</w:t>
          </w:r>
          <w:r w:rsidR="00D36AB4">
            <w:t>.</w:t>
          </w:r>
        </w:p>
        <w:p w:rsidR="00411005" w:rsidRDefault="00411005" w14:paraId="1ED5078E" w14:textId="77777777"/>
        <w:p w:rsidRPr="000B5AB2" w:rsidR="000B5AB2" w:rsidRDefault="00B637DA" w14:paraId="556AA196" w14:textId="4BB72129">
          <w:pPr>
            <w:rPr>
              <w:i/>
              <w:iCs/>
            </w:rPr>
          </w:pPr>
          <w:r>
            <w:t>b</w:t>
          </w:r>
          <w:r w:rsidR="094F50E6">
            <w:t>.</w:t>
          </w:r>
          <w:r>
            <w:tab/>
          </w:r>
          <w:r>
            <w:rPr>
              <w:i/>
              <w:iCs/>
            </w:rPr>
            <w:t>Uitvoerbaarheid door de toezichthouder</w:t>
          </w:r>
        </w:p>
        <w:p w:rsidR="00FF7FBF" w:rsidRDefault="002D57F1" w14:paraId="2D0D4B47" w14:textId="77777777">
          <w:r>
            <w:t xml:space="preserve">Het initiatiefwetsvoorstel </w:t>
          </w:r>
          <w:r w:rsidR="00CF1024">
            <w:t>lijkt</w:t>
          </w:r>
          <w:r>
            <w:t xml:space="preserve"> niet aan de Autoriteit Consument en Markt (ACM) </w:t>
          </w:r>
          <w:r w:rsidR="00165C1B">
            <w:t xml:space="preserve">te zijn </w:t>
          </w:r>
          <w:r>
            <w:t xml:space="preserve">voorgelegd voor een </w:t>
          </w:r>
          <w:r w:rsidR="007F6582">
            <w:t xml:space="preserve">toetsing of het </w:t>
          </w:r>
          <w:r w:rsidR="00FF7FBF">
            <w:t xml:space="preserve">wetsvoorstel </w:t>
          </w:r>
          <w:r>
            <w:t>uitvoerbaar en handhaafbaar</w:t>
          </w:r>
          <w:r w:rsidR="007F6582">
            <w:t xml:space="preserve"> is</w:t>
          </w:r>
          <w:r>
            <w:t>. D</w:t>
          </w:r>
          <w:r w:rsidR="002E458D">
            <w:t xml:space="preserve">e Afdeling adviseert dit alsnog te doen, in het bijzonder </w:t>
          </w:r>
          <w:r w:rsidR="00323C91">
            <w:t xml:space="preserve">met betrekking tot </w:t>
          </w:r>
          <w:r w:rsidR="00AD38CF">
            <w:t>d</w:t>
          </w:r>
          <w:r w:rsidR="00811C47">
            <w:t>ie bepaling</w:t>
          </w:r>
          <w:r w:rsidR="00C93F07">
            <w:t>en</w:t>
          </w:r>
          <w:r w:rsidR="00811C47">
            <w:t xml:space="preserve"> </w:t>
          </w:r>
          <w:r w:rsidR="00AD38CF">
            <w:t xml:space="preserve">die de </w:t>
          </w:r>
          <w:r w:rsidR="00E22EC7">
            <w:t xml:space="preserve">‘inbestede’ </w:t>
          </w:r>
          <w:r w:rsidR="00AD38CF">
            <w:t xml:space="preserve">vervoerder </w:t>
          </w:r>
          <w:r w:rsidR="00811C47">
            <w:t>verplicht</w:t>
          </w:r>
          <w:r w:rsidR="00DE0989">
            <w:t>en</w:t>
          </w:r>
          <w:r w:rsidR="00811C47">
            <w:t xml:space="preserve"> </w:t>
          </w:r>
          <w:r w:rsidR="00AB2DA6">
            <w:t xml:space="preserve">tot het </w:t>
          </w:r>
          <w:r w:rsidR="004671B3">
            <w:t xml:space="preserve">voeren van een </w:t>
          </w:r>
          <w:r w:rsidR="00AD38CF">
            <w:t xml:space="preserve">gescheiden </w:t>
          </w:r>
          <w:r w:rsidR="00326491">
            <w:t>boekhoud</w:t>
          </w:r>
          <w:r w:rsidR="00980208">
            <w:t>ing</w:t>
          </w:r>
          <w:r w:rsidR="00330036">
            <w:t>.</w:t>
          </w:r>
          <w:r w:rsidR="00E22EC7">
            <w:rPr>
              <w:rStyle w:val="Voetnootmarkering"/>
            </w:rPr>
            <w:footnoteReference w:id="10"/>
          </w:r>
          <w:r w:rsidR="00980208">
            <w:t xml:space="preserve"> </w:t>
          </w:r>
          <w:r w:rsidR="00330036">
            <w:t>D</w:t>
          </w:r>
          <w:r w:rsidR="000F49A3">
            <w:t>i</w:t>
          </w:r>
          <w:r w:rsidR="00330036">
            <w:t>t</w:t>
          </w:r>
          <w:r w:rsidR="00980208">
            <w:t xml:space="preserve"> met het oog op </w:t>
          </w:r>
          <w:r w:rsidR="00326491">
            <w:t>het voork</w:t>
          </w:r>
          <w:r w:rsidR="00541EE7">
            <w:t>o</w:t>
          </w:r>
          <w:r w:rsidR="00326491">
            <w:t xml:space="preserve">men van kruissubsidiëring die marktactiviteiten zou kunnen verstoren. </w:t>
          </w:r>
        </w:p>
        <w:p w:rsidR="00FF7FBF" w:rsidRDefault="00FF7FBF" w14:paraId="49B2DBA5" w14:textId="77777777"/>
        <w:p w:rsidR="00DD634C" w:rsidRDefault="00571E64" w14:paraId="0686CCC4" w14:textId="2E8544F3">
          <w:r>
            <w:t>Daarnaast</w:t>
          </w:r>
          <w:r w:rsidR="00DD634C">
            <w:t xml:space="preserve"> </w:t>
          </w:r>
          <w:r w:rsidR="00226B04">
            <w:t xml:space="preserve">zou de ACM gelegenheid moeten worden geboden om aan te geven of voor de </w:t>
          </w:r>
          <w:r w:rsidR="00CD7830">
            <w:t xml:space="preserve">goede </w:t>
          </w:r>
          <w:r w:rsidR="00226B04">
            <w:t xml:space="preserve">uitvoering </w:t>
          </w:r>
          <w:r w:rsidR="00D4743C">
            <w:t xml:space="preserve">van het toezicht </w:t>
          </w:r>
          <w:r w:rsidR="00226B04">
            <w:t xml:space="preserve">extra mensen en middelen </w:t>
          </w:r>
          <w:r w:rsidR="00505996">
            <w:t>nodig zijn</w:t>
          </w:r>
          <w:r w:rsidR="00CD7830">
            <w:t>, wat de uitvoerbaarheid en handhaafbaarheid van het voorstel treft.</w:t>
          </w:r>
        </w:p>
        <w:p w:rsidR="00836CE3" w:rsidRDefault="00836CE3" w14:paraId="000ABC07" w14:textId="77777777"/>
        <w:p w:rsidR="008625FD" w:rsidP="008625FD" w:rsidRDefault="00866B1A" w14:paraId="162F3084" w14:textId="381C0C68">
          <w:r>
            <w:t xml:space="preserve">De Afdeling </w:t>
          </w:r>
          <w:r w:rsidR="00922081">
            <w:t>adviseert</w:t>
          </w:r>
          <w:r>
            <w:t xml:space="preserve"> de toelicht</w:t>
          </w:r>
          <w:r w:rsidR="00922081">
            <w:t>ing o</w:t>
          </w:r>
          <w:r w:rsidR="004818CF">
            <w:t>ok o</w:t>
          </w:r>
          <w:r w:rsidR="00922081">
            <w:t xml:space="preserve">p </w:t>
          </w:r>
          <w:r w:rsidR="004818CF">
            <w:t xml:space="preserve">deze punten </w:t>
          </w:r>
          <w:r w:rsidR="00922081">
            <w:t>aan te vullen.</w:t>
          </w:r>
        </w:p>
      </w:sdtContent>
    </w:sdt>
    <w:p w:rsidR="00893988" w:rsidRDefault="00893988" w14:paraId="56287B42" w14:textId="77777777"/>
    <w:sdt>
      <w:sdtPr>
        <w:tag w:val="bmDictum"/>
        <w:id w:val="1935391421"/>
        <w:lock w:val="sdtLocked"/>
        <w:placeholder>
          <w:docPart w:val="CB11567B95E84725972F12B76C440FA8"/>
        </w:placeholder>
      </w:sdtPr>
      <w:sdtEndPr/>
      <w:sdtContent>
        <w:p w:rsidR="007F2E76" w:rsidRDefault="007F2E76" w14:paraId="2FA5BADC" w14:textId="32210937">
          <w:r>
            <w:t>De Afdeling heeft een aantal opmerkingen bij het voorstel en adviseert daarmee rekening te houden voordat het voorstel in behandeling wordt genomen.</w:t>
          </w:r>
        </w:p>
        <w:p w:rsidR="007F2E76" w:rsidRDefault="007F2E76" w14:paraId="4CAE5668" w14:textId="77777777"/>
        <w:p w:rsidR="00496A33" w:rsidRDefault="007E49F5" w14:paraId="4626FCE8" w14:textId="03FE451F">
          <w:pPr>
            <w:rPr>
              <w:color w:val="000000"/>
            </w:rPr>
          </w:pPr>
          <w:r>
            <w:rPr>
              <w:color w:val="000000"/>
            </w:rPr>
            <w:t xml:space="preserve"> </w:t>
          </w:r>
        </w:p>
        <w:p w:rsidR="00044F1F" w:rsidRDefault="002D7F0E" w14:paraId="0EB9DD1F" w14:textId="1708C2D4">
          <w:r>
            <w:rPr>
              <w:color w:val="000000"/>
            </w:rPr>
            <w:t>De vic</w:t>
          </w:r>
          <w:r w:rsidR="005670B5">
            <w:rPr>
              <w:color w:val="000000"/>
            </w:rPr>
            <w:t>e-president van de Raad van State</w:t>
          </w:r>
        </w:p>
      </w:sdtContent>
    </w:sdt>
    <w:p w:rsidR="00B14A0E" w:rsidRDefault="00B14A0E" w14:paraId="6FC51B7E" w14:textId="78BC581D"/>
    <w:sectPr w:rsidR="00B14A0E" w:rsidSect="007F2E76">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784E" w14:textId="77777777" w:rsidR="00CF3591" w:rsidRDefault="00CF3591">
      <w:r>
        <w:separator/>
      </w:r>
    </w:p>
  </w:endnote>
  <w:endnote w:type="continuationSeparator" w:id="0">
    <w:p w14:paraId="665376F3" w14:textId="77777777" w:rsidR="00CF3591" w:rsidRDefault="00CF3591">
      <w:r>
        <w:continuationSeparator/>
      </w:r>
    </w:p>
  </w:endnote>
  <w:endnote w:type="continuationNotice" w:id="1">
    <w:p w14:paraId="4FE7D134" w14:textId="77777777" w:rsidR="00CF3591" w:rsidRDefault="00CF3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7367"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A35A8" w14:paraId="13B0736A" w14:textId="77777777" w:rsidTr="00D90098">
      <w:tc>
        <w:tcPr>
          <w:tcW w:w="4815" w:type="dxa"/>
        </w:tcPr>
        <w:p w14:paraId="13B07368" w14:textId="77777777" w:rsidR="00D90098" w:rsidRDefault="00D90098" w:rsidP="00D90098">
          <w:pPr>
            <w:pStyle w:val="Voettekst"/>
          </w:pPr>
        </w:p>
      </w:tc>
      <w:tc>
        <w:tcPr>
          <w:tcW w:w="4247" w:type="dxa"/>
        </w:tcPr>
        <w:p w14:paraId="13B07369" w14:textId="77777777" w:rsidR="00D90098" w:rsidRDefault="00D90098" w:rsidP="00D90098">
          <w:pPr>
            <w:pStyle w:val="Voettekst"/>
            <w:jc w:val="right"/>
          </w:pPr>
        </w:p>
      </w:tc>
    </w:tr>
  </w:tbl>
  <w:p w14:paraId="13B0736B"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6C95" w14:textId="0913DF77" w:rsidR="007F2E76" w:rsidRPr="007F2E76" w:rsidRDefault="007F2E76">
    <w:pPr>
      <w:pStyle w:val="Voettekst"/>
      <w:rPr>
        <w:rFonts w:ascii="Bembo" w:hAnsi="Bembo"/>
        <w:sz w:val="32"/>
      </w:rPr>
    </w:pPr>
    <w:r w:rsidRPr="007F2E76">
      <w:rPr>
        <w:rFonts w:ascii="Bembo" w:hAnsi="Bembo"/>
        <w:sz w:val="32"/>
      </w:rPr>
      <w:t>AAN DE VOORZITTER VAN DE TWEEDE KAMER DER STATEN-GENERAAL</w:t>
    </w:r>
  </w:p>
  <w:p w14:paraId="166439A8" w14:textId="77777777" w:rsidR="007F2E76" w:rsidRDefault="007F2E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F476" w14:textId="77777777" w:rsidR="00CF3591" w:rsidRDefault="00CF3591">
      <w:r>
        <w:separator/>
      </w:r>
    </w:p>
  </w:footnote>
  <w:footnote w:type="continuationSeparator" w:id="0">
    <w:p w14:paraId="53150EA5" w14:textId="77777777" w:rsidR="00CF3591" w:rsidRDefault="00CF3591">
      <w:r>
        <w:continuationSeparator/>
      </w:r>
    </w:p>
  </w:footnote>
  <w:footnote w:type="continuationNotice" w:id="1">
    <w:p w14:paraId="46EE1365" w14:textId="77777777" w:rsidR="00CF3591" w:rsidRDefault="00CF3591"/>
  </w:footnote>
  <w:footnote w:id="2">
    <w:p w14:paraId="64A23CFC" w14:textId="05434DB5" w:rsidR="007C07DA" w:rsidRDefault="007C07DA" w:rsidP="007C07DA">
      <w:pPr>
        <w:pStyle w:val="Voetnoottekst"/>
      </w:pPr>
      <w:r>
        <w:rPr>
          <w:rStyle w:val="Voetnootmarkering"/>
        </w:rPr>
        <w:footnoteRef/>
      </w:r>
      <w:r>
        <w:t xml:space="preserve"> </w:t>
      </w:r>
      <w:r w:rsidRPr="00A33277">
        <w:t>Verordening (EG) nr. 1370/2007 van het Europees Parlement en de Raad van 23 oktober 2007 betreffende het openbaar personenvervoer per spoor en over de weg</w:t>
      </w:r>
      <w:r>
        <w:t xml:space="preserve"> (hierna: PSO-verordening). Artikel 5 lid 2 daarvan bevat de uitzonderingsmogelijkheid om onderhands concessievervoer te gunnen aan een ‘interne exploitant’.</w:t>
      </w:r>
    </w:p>
  </w:footnote>
  <w:footnote w:id="3">
    <w:p w14:paraId="0657F847" w14:textId="77777777" w:rsidR="00131200" w:rsidRDefault="00131200" w:rsidP="00131200">
      <w:pPr>
        <w:pStyle w:val="Voetnoottekst"/>
      </w:pPr>
      <w:r>
        <w:rPr>
          <w:rStyle w:val="Voetnootmarkering"/>
        </w:rPr>
        <w:footnoteRef/>
      </w:r>
      <w:r>
        <w:t xml:space="preserve"> Artikel 5, tweede lid PSO-verordening.</w:t>
      </w:r>
    </w:p>
  </w:footnote>
  <w:footnote w:id="4">
    <w:p w14:paraId="0A552EFE" w14:textId="54F4000F" w:rsidR="00F75B33" w:rsidRDefault="00F75B33">
      <w:pPr>
        <w:pStyle w:val="Voetnoottekst"/>
      </w:pPr>
      <w:r>
        <w:rPr>
          <w:rStyle w:val="Voetnootmarkering"/>
        </w:rPr>
        <w:footnoteRef/>
      </w:r>
      <w:r>
        <w:t xml:space="preserve"> </w:t>
      </w:r>
      <w:r w:rsidR="00D85186">
        <w:t>Toelichting</w:t>
      </w:r>
      <w:r>
        <w:t>, paragraaf 2.1</w:t>
      </w:r>
      <w:r w:rsidR="00D85186">
        <w:t>.</w:t>
      </w:r>
    </w:p>
  </w:footnote>
  <w:footnote w:id="5">
    <w:p w14:paraId="0A1E8607" w14:textId="77777777" w:rsidR="00F46780" w:rsidRDefault="00F46780" w:rsidP="00F46780">
      <w:pPr>
        <w:pStyle w:val="Voetnoottekst"/>
      </w:pPr>
      <w:r>
        <w:rPr>
          <w:rStyle w:val="Voetnootmarkering"/>
        </w:rPr>
        <w:footnoteRef/>
      </w:r>
      <w:r>
        <w:t xml:space="preserve"> Toelichting, paragraaf 3.5.</w:t>
      </w:r>
    </w:p>
  </w:footnote>
  <w:footnote w:id="6">
    <w:p w14:paraId="7D139345" w14:textId="77777777" w:rsidR="003C0447" w:rsidRDefault="003C0447" w:rsidP="003C0447">
      <w:pPr>
        <w:pStyle w:val="Voetnoottekst"/>
      </w:pPr>
      <w:r>
        <w:rPr>
          <w:rStyle w:val="Voetnootmarkering"/>
        </w:rPr>
        <w:footnoteRef/>
      </w:r>
      <w:r>
        <w:t xml:space="preserve"> Dit volgt uit de PSO-verordening, artikel 5, lid 2 onder b. </w:t>
      </w:r>
    </w:p>
  </w:footnote>
  <w:footnote w:id="7">
    <w:p w14:paraId="7A85D09E" w14:textId="77777777" w:rsidR="000935D7" w:rsidRDefault="000935D7" w:rsidP="000935D7">
      <w:pPr>
        <w:pStyle w:val="Voetnoottekst"/>
      </w:pPr>
      <w:r>
        <w:rPr>
          <w:rStyle w:val="Voetnootmarkering"/>
        </w:rPr>
        <w:footnoteRef/>
      </w:r>
      <w:r>
        <w:t xml:space="preserve"> Toelichting, paragraaf 3.4 en 3.5.</w:t>
      </w:r>
    </w:p>
  </w:footnote>
  <w:footnote w:id="8">
    <w:p w14:paraId="70FC4CC7" w14:textId="77777777" w:rsidR="00FE4A0B" w:rsidRDefault="00FE4A0B" w:rsidP="00FE4A0B">
      <w:pPr>
        <w:pStyle w:val="Voetnoottekst"/>
      </w:pPr>
      <w:r>
        <w:rPr>
          <w:rStyle w:val="Voetnootmarkering"/>
        </w:rPr>
        <w:footnoteRef/>
      </w:r>
      <w:r>
        <w:t xml:space="preserve"> Toelichting, paragraaf 3.5.</w:t>
      </w:r>
    </w:p>
  </w:footnote>
  <w:footnote w:id="9">
    <w:p w14:paraId="23E8556F" w14:textId="2F787970" w:rsidR="00F86B75" w:rsidRDefault="00F86B75">
      <w:pPr>
        <w:pStyle w:val="Voetnoottekst"/>
      </w:pPr>
      <w:r>
        <w:rPr>
          <w:rStyle w:val="Voetnootmarkering"/>
        </w:rPr>
        <w:footnoteRef/>
      </w:r>
      <w:r>
        <w:t xml:space="preserve"> </w:t>
      </w:r>
      <w:r w:rsidR="00BD3234">
        <w:t>E</w:t>
      </w:r>
      <w:r w:rsidR="002B0D11">
        <w:t>r</w:t>
      </w:r>
      <w:r w:rsidR="00BD3234">
        <w:t xml:space="preserve"> zijn veel meer concessiegebieden dan provincies</w:t>
      </w:r>
      <w:r w:rsidR="00AB5CE3">
        <w:t>, wat betekent dat d</w:t>
      </w:r>
      <w:r w:rsidR="004B0A88">
        <w:t>e contouren van c</w:t>
      </w:r>
      <w:r w:rsidR="00F8776B">
        <w:t xml:space="preserve">oncessiegebieden </w:t>
      </w:r>
      <w:r w:rsidR="00AB5CE3">
        <w:t xml:space="preserve">meestal niet </w:t>
      </w:r>
      <w:r w:rsidR="004B0A88">
        <w:t>samen</w:t>
      </w:r>
      <w:r w:rsidR="00AB5CE3">
        <w:t>vallen met die van de provincie</w:t>
      </w:r>
      <w:r w:rsidR="008251A2">
        <w:t>s</w:t>
      </w:r>
      <w:r w:rsidR="004B0A88">
        <w:t>.</w:t>
      </w:r>
    </w:p>
  </w:footnote>
  <w:footnote w:id="10">
    <w:p w14:paraId="14007E89" w14:textId="2863DE54" w:rsidR="00E22EC7" w:rsidRDefault="00E22EC7">
      <w:pPr>
        <w:pStyle w:val="Voetnoottekst"/>
      </w:pPr>
      <w:r>
        <w:rPr>
          <w:rStyle w:val="Voetnootmarkering"/>
        </w:rPr>
        <w:footnoteRef/>
      </w:r>
      <w:r>
        <w:t xml:space="preserve"> </w:t>
      </w:r>
      <w:r w:rsidR="00D63461">
        <w:t xml:space="preserve">Specifiek betreft dit </w:t>
      </w:r>
      <w:r w:rsidRPr="00E22EC7">
        <w:t xml:space="preserve">het toezicht op de naleving van artikel 63c, vierde, zesde tot en met tiende lid en elfde lid, onderdeel b (indien toepasselijk) van de Wp2000.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7365"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7366" w14:textId="77777777" w:rsidR="00FA7BCD" w:rsidRDefault="007A1E2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736C" w14:textId="77777777" w:rsidR="00DA0CDA" w:rsidRDefault="007A1E2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3B0736D" w14:textId="77777777" w:rsidR="00993C75" w:rsidRDefault="007A1E29">
    <w:pPr>
      <w:pStyle w:val="Koptekst"/>
    </w:pPr>
    <w:r>
      <w:rPr>
        <w:noProof/>
      </w:rPr>
      <w:drawing>
        <wp:anchor distT="0" distB="0" distL="114300" distR="114300" simplePos="0" relativeHeight="251658240" behindDoc="1" locked="0" layoutInCell="1" allowOverlap="1" wp14:anchorId="13B07378" wp14:editId="13B0737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4FC"/>
    <w:multiLevelType w:val="hybridMultilevel"/>
    <w:tmpl w:val="1C9E56E2"/>
    <w:lvl w:ilvl="0" w:tplc="7284C564">
      <w:start w:val="1"/>
      <w:numFmt w:val="lowerRoman"/>
      <w:lvlText w:val="%1)"/>
      <w:lvlJc w:val="right"/>
      <w:pPr>
        <w:ind w:left="1020" w:hanging="360"/>
      </w:pPr>
    </w:lvl>
    <w:lvl w:ilvl="1" w:tplc="1D4E9F62">
      <w:start w:val="1"/>
      <w:numFmt w:val="lowerRoman"/>
      <w:lvlText w:val="%2)"/>
      <w:lvlJc w:val="right"/>
      <w:pPr>
        <w:ind w:left="1020" w:hanging="360"/>
      </w:pPr>
    </w:lvl>
    <w:lvl w:ilvl="2" w:tplc="E6C6BF4A">
      <w:start w:val="1"/>
      <w:numFmt w:val="lowerRoman"/>
      <w:lvlText w:val="%3)"/>
      <w:lvlJc w:val="right"/>
      <w:pPr>
        <w:ind w:left="1020" w:hanging="360"/>
      </w:pPr>
    </w:lvl>
    <w:lvl w:ilvl="3" w:tplc="3042B0D2">
      <w:start w:val="1"/>
      <w:numFmt w:val="lowerRoman"/>
      <w:lvlText w:val="%4)"/>
      <w:lvlJc w:val="right"/>
      <w:pPr>
        <w:ind w:left="1020" w:hanging="360"/>
      </w:pPr>
    </w:lvl>
    <w:lvl w:ilvl="4" w:tplc="F4A04DFC">
      <w:start w:val="1"/>
      <w:numFmt w:val="lowerRoman"/>
      <w:lvlText w:val="%5)"/>
      <w:lvlJc w:val="right"/>
      <w:pPr>
        <w:ind w:left="1020" w:hanging="360"/>
      </w:pPr>
    </w:lvl>
    <w:lvl w:ilvl="5" w:tplc="1FB84C26">
      <w:start w:val="1"/>
      <w:numFmt w:val="lowerRoman"/>
      <w:lvlText w:val="%6)"/>
      <w:lvlJc w:val="right"/>
      <w:pPr>
        <w:ind w:left="1020" w:hanging="360"/>
      </w:pPr>
    </w:lvl>
    <w:lvl w:ilvl="6" w:tplc="C910105A">
      <w:start w:val="1"/>
      <w:numFmt w:val="lowerRoman"/>
      <w:lvlText w:val="%7)"/>
      <w:lvlJc w:val="right"/>
      <w:pPr>
        <w:ind w:left="1020" w:hanging="360"/>
      </w:pPr>
    </w:lvl>
    <w:lvl w:ilvl="7" w:tplc="9D4CDFA8">
      <w:start w:val="1"/>
      <w:numFmt w:val="lowerRoman"/>
      <w:lvlText w:val="%8)"/>
      <w:lvlJc w:val="right"/>
      <w:pPr>
        <w:ind w:left="1020" w:hanging="360"/>
      </w:pPr>
    </w:lvl>
    <w:lvl w:ilvl="8" w:tplc="BF8E3F90">
      <w:start w:val="1"/>
      <w:numFmt w:val="lowerRoman"/>
      <w:lvlText w:val="%9)"/>
      <w:lvlJc w:val="right"/>
      <w:pPr>
        <w:ind w:left="1020" w:hanging="360"/>
      </w:pPr>
    </w:lvl>
  </w:abstractNum>
  <w:abstractNum w:abstractNumId="1" w15:restartNumberingAfterBreak="0">
    <w:nsid w:val="13F42B57"/>
    <w:multiLevelType w:val="hybridMultilevel"/>
    <w:tmpl w:val="4600DC54"/>
    <w:lvl w:ilvl="0" w:tplc="810C351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C976D3"/>
    <w:multiLevelType w:val="hybridMultilevel"/>
    <w:tmpl w:val="3B84B8D8"/>
    <w:lvl w:ilvl="0" w:tplc="5776BAF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7412C8"/>
    <w:multiLevelType w:val="hybridMultilevel"/>
    <w:tmpl w:val="BA947A58"/>
    <w:lvl w:ilvl="0" w:tplc="A87660C4">
      <w:start w:val="4"/>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C85CBA"/>
    <w:multiLevelType w:val="hybridMultilevel"/>
    <w:tmpl w:val="A0D0D87A"/>
    <w:lvl w:ilvl="0" w:tplc="A3EAD6D0">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31278C"/>
    <w:multiLevelType w:val="hybridMultilevel"/>
    <w:tmpl w:val="9B627DD2"/>
    <w:lvl w:ilvl="0" w:tplc="7826DD92">
      <w:start w:val="1"/>
      <w:numFmt w:val="bullet"/>
      <w:lvlText w:val=""/>
      <w:lvlJc w:val="left"/>
      <w:pPr>
        <w:ind w:left="720" w:hanging="360"/>
      </w:pPr>
      <w:rPr>
        <w:rFonts w:ascii="Symbol" w:hAnsi="Symbol"/>
      </w:rPr>
    </w:lvl>
    <w:lvl w:ilvl="1" w:tplc="D756889E">
      <w:start w:val="1"/>
      <w:numFmt w:val="bullet"/>
      <w:lvlText w:val=""/>
      <w:lvlJc w:val="left"/>
      <w:pPr>
        <w:ind w:left="720" w:hanging="360"/>
      </w:pPr>
      <w:rPr>
        <w:rFonts w:ascii="Symbol" w:hAnsi="Symbol"/>
      </w:rPr>
    </w:lvl>
    <w:lvl w:ilvl="2" w:tplc="BB403252">
      <w:start w:val="1"/>
      <w:numFmt w:val="bullet"/>
      <w:lvlText w:val=""/>
      <w:lvlJc w:val="left"/>
      <w:pPr>
        <w:ind w:left="720" w:hanging="360"/>
      </w:pPr>
      <w:rPr>
        <w:rFonts w:ascii="Symbol" w:hAnsi="Symbol"/>
      </w:rPr>
    </w:lvl>
    <w:lvl w:ilvl="3" w:tplc="D5C68D8C">
      <w:start w:val="1"/>
      <w:numFmt w:val="bullet"/>
      <w:lvlText w:val=""/>
      <w:lvlJc w:val="left"/>
      <w:pPr>
        <w:ind w:left="720" w:hanging="360"/>
      </w:pPr>
      <w:rPr>
        <w:rFonts w:ascii="Symbol" w:hAnsi="Symbol"/>
      </w:rPr>
    </w:lvl>
    <w:lvl w:ilvl="4" w:tplc="B846D322">
      <w:start w:val="1"/>
      <w:numFmt w:val="bullet"/>
      <w:lvlText w:val=""/>
      <w:lvlJc w:val="left"/>
      <w:pPr>
        <w:ind w:left="720" w:hanging="360"/>
      </w:pPr>
      <w:rPr>
        <w:rFonts w:ascii="Symbol" w:hAnsi="Symbol"/>
      </w:rPr>
    </w:lvl>
    <w:lvl w:ilvl="5" w:tplc="4BC2D812">
      <w:start w:val="1"/>
      <w:numFmt w:val="bullet"/>
      <w:lvlText w:val=""/>
      <w:lvlJc w:val="left"/>
      <w:pPr>
        <w:ind w:left="720" w:hanging="360"/>
      </w:pPr>
      <w:rPr>
        <w:rFonts w:ascii="Symbol" w:hAnsi="Symbol"/>
      </w:rPr>
    </w:lvl>
    <w:lvl w:ilvl="6" w:tplc="ABF674BA">
      <w:start w:val="1"/>
      <w:numFmt w:val="bullet"/>
      <w:lvlText w:val=""/>
      <w:lvlJc w:val="left"/>
      <w:pPr>
        <w:ind w:left="720" w:hanging="360"/>
      </w:pPr>
      <w:rPr>
        <w:rFonts w:ascii="Symbol" w:hAnsi="Symbol"/>
      </w:rPr>
    </w:lvl>
    <w:lvl w:ilvl="7" w:tplc="772E80FE">
      <w:start w:val="1"/>
      <w:numFmt w:val="bullet"/>
      <w:lvlText w:val=""/>
      <w:lvlJc w:val="left"/>
      <w:pPr>
        <w:ind w:left="720" w:hanging="360"/>
      </w:pPr>
      <w:rPr>
        <w:rFonts w:ascii="Symbol" w:hAnsi="Symbol"/>
      </w:rPr>
    </w:lvl>
    <w:lvl w:ilvl="8" w:tplc="138075EE">
      <w:start w:val="1"/>
      <w:numFmt w:val="bullet"/>
      <w:lvlText w:val=""/>
      <w:lvlJc w:val="left"/>
      <w:pPr>
        <w:ind w:left="720" w:hanging="360"/>
      </w:pPr>
      <w:rPr>
        <w:rFonts w:ascii="Symbol" w:hAnsi="Symbol"/>
      </w:rPr>
    </w:lvl>
  </w:abstractNum>
  <w:num w:numId="1" w16cid:durableId="1215238216">
    <w:abstractNumId w:val="3"/>
  </w:num>
  <w:num w:numId="2" w16cid:durableId="1693844087">
    <w:abstractNumId w:val="1"/>
  </w:num>
  <w:num w:numId="3" w16cid:durableId="1146512329">
    <w:abstractNumId w:val="5"/>
  </w:num>
  <w:num w:numId="4" w16cid:durableId="2089494670">
    <w:abstractNumId w:val="0"/>
  </w:num>
  <w:num w:numId="5" w16cid:durableId="1655990663">
    <w:abstractNumId w:val="2"/>
  </w:num>
  <w:num w:numId="6" w16cid:durableId="190259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A8"/>
    <w:rsid w:val="00000225"/>
    <w:rsid w:val="00000272"/>
    <w:rsid w:val="00000421"/>
    <w:rsid w:val="0000058A"/>
    <w:rsid w:val="000005A6"/>
    <w:rsid w:val="000006AA"/>
    <w:rsid w:val="000010F9"/>
    <w:rsid w:val="00001463"/>
    <w:rsid w:val="00001EE3"/>
    <w:rsid w:val="00002A4F"/>
    <w:rsid w:val="00003A9B"/>
    <w:rsid w:val="00003BA4"/>
    <w:rsid w:val="0000445C"/>
    <w:rsid w:val="00005352"/>
    <w:rsid w:val="0000565E"/>
    <w:rsid w:val="00005814"/>
    <w:rsid w:val="00006238"/>
    <w:rsid w:val="00006880"/>
    <w:rsid w:val="00006FF5"/>
    <w:rsid w:val="00007236"/>
    <w:rsid w:val="0000755C"/>
    <w:rsid w:val="000075BD"/>
    <w:rsid w:val="000101E3"/>
    <w:rsid w:val="0001241D"/>
    <w:rsid w:val="000125AD"/>
    <w:rsid w:val="0001283F"/>
    <w:rsid w:val="00012847"/>
    <w:rsid w:val="00012B03"/>
    <w:rsid w:val="0001347F"/>
    <w:rsid w:val="00013A3F"/>
    <w:rsid w:val="0001433D"/>
    <w:rsid w:val="00014666"/>
    <w:rsid w:val="0001476F"/>
    <w:rsid w:val="00014EC7"/>
    <w:rsid w:val="000153C5"/>
    <w:rsid w:val="00015C18"/>
    <w:rsid w:val="00015C56"/>
    <w:rsid w:val="00015E40"/>
    <w:rsid w:val="0001655E"/>
    <w:rsid w:val="00016B89"/>
    <w:rsid w:val="0001701B"/>
    <w:rsid w:val="000174EB"/>
    <w:rsid w:val="000176C1"/>
    <w:rsid w:val="00017C54"/>
    <w:rsid w:val="00017EFD"/>
    <w:rsid w:val="00020486"/>
    <w:rsid w:val="00020E6E"/>
    <w:rsid w:val="00021036"/>
    <w:rsid w:val="00021376"/>
    <w:rsid w:val="00021602"/>
    <w:rsid w:val="00021909"/>
    <w:rsid w:val="0002226D"/>
    <w:rsid w:val="000222B3"/>
    <w:rsid w:val="00022453"/>
    <w:rsid w:val="00022A6C"/>
    <w:rsid w:val="00022BCA"/>
    <w:rsid w:val="00022F84"/>
    <w:rsid w:val="000251FA"/>
    <w:rsid w:val="000260E1"/>
    <w:rsid w:val="0002611A"/>
    <w:rsid w:val="00026295"/>
    <w:rsid w:val="00027EB3"/>
    <w:rsid w:val="00030304"/>
    <w:rsid w:val="00030486"/>
    <w:rsid w:val="00030B3C"/>
    <w:rsid w:val="00030E4E"/>
    <w:rsid w:val="00032261"/>
    <w:rsid w:val="00032C59"/>
    <w:rsid w:val="00033AB9"/>
    <w:rsid w:val="00033E35"/>
    <w:rsid w:val="00034BEC"/>
    <w:rsid w:val="00035BDE"/>
    <w:rsid w:val="000368B3"/>
    <w:rsid w:val="00036E09"/>
    <w:rsid w:val="0003712B"/>
    <w:rsid w:val="000373D1"/>
    <w:rsid w:val="000377E6"/>
    <w:rsid w:val="00037E37"/>
    <w:rsid w:val="00040189"/>
    <w:rsid w:val="0004065C"/>
    <w:rsid w:val="000406E5"/>
    <w:rsid w:val="000411FD"/>
    <w:rsid w:val="00041866"/>
    <w:rsid w:val="0004191D"/>
    <w:rsid w:val="00041F15"/>
    <w:rsid w:val="00043B46"/>
    <w:rsid w:val="00043FA5"/>
    <w:rsid w:val="00044091"/>
    <w:rsid w:val="000441A5"/>
    <w:rsid w:val="000444E5"/>
    <w:rsid w:val="00044BE8"/>
    <w:rsid w:val="00044F1F"/>
    <w:rsid w:val="00045A96"/>
    <w:rsid w:val="00045AB1"/>
    <w:rsid w:val="00045D32"/>
    <w:rsid w:val="00045F41"/>
    <w:rsid w:val="0004674A"/>
    <w:rsid w:val="00046A90"/>
    <w:rsid w:val="00047C2A"/>
    <w:rsid w:val="00047D7B"/>
    <w:rsid w:val="00047F90"/>
    <w:rsid w:val="00050A39"/>
    <w:rsid w:val="00050F09"/>
    <w:rsid w:val="00051323"/>
    <w:rsid w:val="000515FF"/>
    <w:rsid w:val="00051C19"/>
    <w:rsid w:val="00051CCE"/>
    <w:rsid w:val="00052079"/>
    <w:rsid w:val="00052145"/>
    <w:rsid w:val="0005223F"/>
    <w:rsid w:val="0005298D"/>
    <w:rsid w:val="00052AA3"/>
    <w:rsid w:val="00052CA2"/>
    <w:rsid w:val="00053196"/>
    <w:rsid w:val="000543F2"/>
    <w:rsid w:val="000548E7"/>
    <w:rsid w:val="00054AD2"/>
    <w:rsid w:val="00055A2A"/>
    <w:rsid w:val="00055BBB"/>
    <w:rsid w:val="00056946"/>
    <w:rsid w:val="00056A45"/>
    <w:rsid w:val="00057089"/>
    <w:rsid w:val="00060610"/>
    <w:rsid w:val="000610A8"/>
    <w:rsid w:val="0006175D"/>
    <w:rsid w:val="00061FC1"/>
    <w:rsid w:val="0006209A"/>
    <w:rsid w:val="000622A7"/>
    <w:rsid w:val="000636F8"/>
    <w:rsid w:val="0006381A"/>
    <w:rsid w:val="00063AA3"/>
    <w:rsid w:val="0006412F"/>
    <w:rsid w:val="00064389"/>
    <w:rsid w:val="00064893"/>
    <w:rsid w:val="00064A51"/>
    <w:rsid w:val="00064CFF"/>
    <w:rsid w:val="00064ECF"/>
    <w:rsid w:val="00065063"/>
    <w:rsid w:val="00065782"/>
    <w:rsid w:val="00065C9E"/>
    <w:rsid w:val="00065D00"/>
    <w:rsid w:val="0006612A"/>
    <w:rsid w:val="00067D35"/>
    <w:rsid w:val="00067FF9"/>
    <w:rsid w:val="0007044C"/>
    <w:rsid w:val="00070464"/>
    <w:rsid w:val="0007081F"/>
    <w:rsid w:val="00070989"/>
    <w:rsid w:val="000709A8"/>
    <w:rsid w:val="000711B0"/>
    <w:rsid w:val="000714A9"/>
    <w:rsid w:val="0007284F"/>
    <w:rsid w:val="00074C0F"/>
    <w:rsid w:val="00075099"/>
    <w:rsid w:val="0007531D"/>
    <w:rsid w:val="00075795"/>
    <w:rsid w:val="00076688"/>
    <w:rsid w:val="00077560"/>
    <w:rsid w:val="000776C1"/>
    <w:rsid w:val="000779ED"/>
    <w:rsid w:val="000800A1"/>
    <w:rsid w:val="0008030A"/>
    <w:rsid w:val="00080646"/>
    <w:rsid w:val="00080B6D"/>
    <w:rsid w:val="00080C36"/>
    <w:rsid w:val="00080D55"/>
    <w:rsid w:val="000819D5"/>
    <w:rsid w:val="00081E03"/>
    <w:rsid w:val="0008200D"/>
    <w:rsid w:val="000829FC"/>
    <w:rsid w:val="00083185"/>
    <w:rsid w:val="000834E1"/>
    <w:rsid w:val="000840EC"/>
    <w:rsid w:val="0008497B"/>
    <w:rsid w:val="00085338"/>
    <w:rsid w:val="00086C08"/>
    <w:rsid w:val="00086D81"/>
    <w:rsid w:val="000874EC"/>
    <w:rsid w:val="000905D3"/>
    <w:rsid w:val="00091439"/>
    <w:rsid w:val="000928CD"/>
    <w:rsid w:val="00092E20"/>
    <w:rsid w:val="000935D7"/>
    <w:rsid w:val="00093711"/>
    <w:rsid w:val="0009381F"/>
    <w:rsid w:val="00093D58"/>
    <w:rsid w:val="0009412D"/>
    <w:rsid w:val="00094680"/>
    <w:rsid w:val="000950B7"/>
    <w:rsid w:val="00095500"/>
    <w:rsid w:val="00095EF3"/>
    <w:rsid w:val="00096765"/>
    <w:rsid w:val="00096BBD"/>
    <w:rsid w:val="00096D2D"/>
    <w:rsid w:val="0009742B"/>
    <w:rsid w:val="00097946"/>
    <w:rsid w:val="000979CE"/>
    <w:rsid w:val="00097AD5"/>
    <w:rsid w:val="000A03AB"/>
    <w:rsid w:val="000A054F"/>
    <w:rsid w:val="000A05AA"/>
    <w:rsid w:val="000A100A"/>
    <w:rsid w:val="000A1630"/>
    <w:rsid w:val="000A16DD"/>
    <w:rsid w:val="000A1A10"/>
    <w:rsid w:val="000A1BEE"/>
    <w:rsid w:val="000A2089"/>
    <w:rsid w:val="000A225D"/>
    <w:rsid w:val="000A2505"/>
    <w:rsid w:val="000A2A89"/>
    <w:rsid w:val="000A2AF0"/>
    <w:rsid w:val="000A3351"/>
    <w:rsid w:val="000A3C4B"/>
    <w:rsid w:val="000A46BD"/>
    <w:rsid w:val="000A4C4E"/>
    <w:rsid w:val="000A4CAE"/>
    <w:rsid w:val="000A6675"/>
    <w:rsid w:val="000A6A38"/>
    <w:rsid w:val="000A745A"/>
    <w:rsid w:val="000A74C4"/>
    <w:rsid w:val="000A7BD5"/>
    <w:rsid w:val="000B0162"/>
    <w:rsid w:val="000B0886"/>
    <w:rsid w:val="000B09E2"/>
    <w:rsid w:val="000B0C6A"/>
    <w:rsid w:val="000B11D4"/>
    <w:rsid w:val="000B13A6"/>
    <w:rsid w:val="000B1603"/>
    <w:rsid w:val="000B196F"/>
    <w:rsid w:val="000B1DE4"/>
    <w:rsid w:val="000B1E29"/>
    <w:rsid w:val="000B21DB"/>
    <w:rsid w:val="000B23BA"/>
    <w:rsid w:val="000B24C6"/>
    <w:rsid w:val="000B2817"/>
    <w:rsid w:val="000B3300"/>
    <w:rsid w:val="000B373F"/>
    <w:rsid w:val="000B395F"/>
    <w:rsid w:val="000B413B"/>
    <w:rsid w:val="000B4636"/>
    <w:rsid w:val="000B4B8D"/>
    <w:rsid w:val="000B5578"/>
    <w:rsid w:val="000B5AB2"/>
    <w:rsid w:val="000B6C25"/>
    <w:rsid w:val="000B77C7"/>
    <w:rsid w:val="000B7B3A"/>
    <w:rsid w:val="000C0225"/>
    <w:rsid w:val="000C0A9C"/>
    <w:rsid w:val="000C0D75"/>
    <w:rsid w:val="000C0E94"/>
    <w:rsid w:val="000C164C"/>
    <w:rsid w:val="000C1E7C"/>
    <w:rsid w:val="000C2049"/>
    <w:rsid w:val="000C216D"/>
    <w:rsid w:val="000C23A3"/>
    <w:rsid w:val="000C26AF"/>
    <w:rsid w:val="000C38C0"/>
    <w:rsid w:val="000C4DCA"/>
    <w:rsid w:val="000C5010"/>
    <w:rsid w:val="000C505B"/>
    <w:rsid w:val="000C5492"/>
    <w:rsid w:val="000C5F32"/>
    <w:rsid w:val="000C6206"/>
    <w:rsid w:val="000C6852"/>
    <w:rsid w:val="000C6A6B"/>
    <w:rsid w:val="000C6AB4"/>
    <w:rsid w:val="000C7259"/>
    <w:rsid w:val="000C7310"/>
    <w:rsid w:val="000C7ED0"/>
    <w:rsid w:val="000D088B"/>
    <w:rsid w:val="000D097A"/>
    <w:rsid w:val="000D0DE6"/>
    <w:rsid w:val="000D0E1C"/>
    <w:rsid w:val="000D0F71"/>
    <w:rsid w:val="000D10C4"/>
    <w:rsid w:val="000D1423"/>
    <w:rsid w:val="000D15BF"/>
    <w:rsid w:val="000D1E83"/>
    <w:rsid w:val="000D2271"/>
    <w:rsid w:val="000D2BEF"/>
    <w:rsid w:val="000D3631"/>
    <w:rsid w:val="000D3634"/>
    <w:rsid w:val="000D3F0C"/>
    <w:rsid w:val="000D46EE"/>
    <w:rsid w:val="000D4F45"/>
    <w:rsid w:val="000D550E"/>
    <w:rsid w:val="000D5793"/>
    <w:rsid w:val="000D5CC3"/>
    <w:rsid w:val="000D5E72"/>
    <w:rsid w:val="000D620B"/>
    <w:rsid w:val="000D6591"/>
    <w:rsid w:val="000D6F11"/>
    <w:rsid w:val="000E0764"/>
    <w:rsid w:val="000E09F5"/>
    <w:rsid w:val="000E0BE6"/>
    <w:rsid w:val="000E0DA1"/>
    <w:rsid w:val="000E1C30"/>
    <w:rsid w:val="000E1EE9"/>
    <w:rsid w:val="000E20F5"/>
    <w:rsid w:val="000E356A"/>
    <w:rsid w:val="000E385E"/>
    <w:rsid w:val="000E3EBD"/>
    <w:rsid w:val="000E4501"/>
    <w:rsid w:val="000E5279"/>
    <w:rsid w:val="000E5A3A"/>
    <w:rsid w:val="000E5B3A"/>
    <w:rsid w:val="000E6146"/>
    <w:rsid w:val="000E678D"/>
    <w:rsid w:val="000E68E2"/>
    <w:rsid w:val="000E6B09"/>
    <w:rsid w:val="000E6E51"/>
    <w:rsid w:val="000E73F6"/>
    <w:rsid w:val="000F00F8"/>
    <w:rsid w:val="000F01B7"/>
    <w:rsid w:val="000F0418"/>
    <w:rsid w:val="000F04AF"/>
    <w:rsid w:val="000F0711"/>
    <w:rsid w:val="000F122B"/>
    <w:rsid w:val="000F13BE"/>
    <w:rsid w:val="000F149C"/>
    <w:rsid w:val="000F15A7"/>
    <w:rsid w:val="000F1846"/>
    <w:rsid w:val="000F244E"/>
    <w:rsid w:val="000F3257"/>
    <w:rsid w:val="000F3380"/>
    <w:rsid w:val="000F35EF"/>
    <w:rsid w:val="000F3711"/>
    <w:rsid w:val="000F3828"/>
    <w:rsid w:val="000F3923"/>
    <w:rsid w:val="000F47CC"/>
    <w:rsid w:val="000F49A3"/>
    <w:rsid w:val="000F49CF"/>
    <w:rsid w:val="000F4AD3"/>
    <w:rsid w:val="000F5328"/>
    <w:rsid w:val="000F57E8"/>
    <w:rsid w:val="000F5B3A"/>
    <w:rsid w:val="000F5D34"/>
    <w:rsid w:val="000F6213"/>
    <w:rsid w:val="000F6882"/>
    <w:rsid w:val="000F6AC8"/>
    <w:rsid w:val="0010079F"/>
    <w:rsid w:val="00100B75"/>
    <w:rsid w:val="00101250"/>
    <w:rsid w:val="001015DD"/>
    <w:rsid w:val="001017F7"/>
    <w:rsid w:val="001018CF"/>
    <w:rsid w:val="00101FFB"/>
    <w:rsid w:val="001024E8"/>
    <w:rsid w:val="001030DB"/>
    <w:rsid w:val="001032F6"/>
    <w:rsid w:val="00103831"/>
    <w:rsid w:val="00103AAA"/>
    <w:rsid w:val="00103F8A"/>
    <w:rsid w:val="00105345"/>
    <w:rsid w:val="001065FB"/>
    <w:rsid w:val="001069AF"/>
    <w:rsid w:val="00106C02"/>
    <w:rsid w:val="00106F5E"/>
    <w:rsid w:val="00107897"/>
    <w:rsid w:val="00107AD7"/>
    <w:rsid w:val="00107D64"/>
    <w:rsid w:val="00107DF7"/>
    <w:rsid w:val="001104F7"/>
    <w:rsid w:val="00111512"/>
    <w:rsid w:val="00111845"/>
    <w:rsid w:val="00111A0C"/>
    <w:rsid w:val="00112085"/>
    <w:rsid w:val="001131E3"/>
    <w:rsid w:val="001133DE"/>
    <w:rsid w:val="00113510"/>
    <w:rsid w:val="001138E3"/>
    <w:rsid w:val="00113A94"/>
    <w:rsid w:val="001144A4"/>
    <w:rsid w:val="001144D0"/>
    <w:rsid w:val="001145DE"/>
    <w:rsid w:val="00114844"/>
    <w:rsid w:val="001154CF"/>
    <w:rsid w:val="001169CA"/>
    <w:rsid w:val="00116C81"/>
    <w:rsid w:val="001179D2"/>
    <w:rsid w:val="001200F3"/>
    <w:rsid w:val="00120A3D"/>
    <w:rsid w:val="00121084"/>
    <w:rsid w:val="001210BF"/>
    <w:rsid w:val="001213B6"/>
    <w:rsid w:val="00121697"/>
    <w:rsid w:val="00121A30"/>
    <w:rsid w:val="00121AC2"/>
    <w:rsid w:val="00121D1C"/>
    <w:rsid w:val="00121D6E"/>
    <w:rsid w:val="0012224C"/>
    <w:rsid w:val="00122544"/>
    <w:rsid w:val="00123F16"/>
    <w:rsid w:val="001243BA"/>
    <w:rsid w:val="0012524F"/>
    <w:rsid w:val="001253D0"/>
    <w:rsid w:val="00125E7A"/>
    <w:rsid w:val="00125EC3"/>
    <w:rsid w:val="0012668F"/>
    <w:rsid w:val="00126749"/>
    <w:rsid w:val="001273A0"/>
    <w:rsid w:val="00127575"/>
    <w:rsid w:val="0012766F"/>
    <w:rsid w:val="001301C3"/>
    <w:rsid w:val="001306CC"/>
    <w:rsid w:val="00130B7A"/>
    <w:rsid w:val="00130BDD"/>
    <w:rsid w:val="00130D6A"/>
    <w:rsid w:val="00130DBA"/>
    <w:rsid w:val="00130EB9"/>
    <w:rsid w:val="00130EFC"/>
    <w:rsid w:val="00131200"/>
    <w:rsid w:val="0013143B"/>
    <w:rsid w:val="0013198B"/>
    <w:rsid w:val="00131B9F"/>
    <w:rsid w:val="00132798"/>
    <w:rsid w:val="00132CF9"/>
    <w:rsid w:val="00132D4D"/>
    <w:rsid w:val="00132DB9"/>
    <w:rsid w:val="001335A9"/>
    <w:rsid w:val="001337F1"/>
    <w:rsid w:val="0013410C"/>
    <w:rsid w:val="0013441E"/>
    <w:rsid w:val="001344A8"/>
    <w:rsid w:val="00134A5B"/>
    <w:rsid w:val="00134A70"/>
    <w:rsid w:val="00134DAA"/>
    <w:rsid w:val="00135022"/>
    <w:rsid w:val="00136488"/>
    <w:rsid w:val="001369D5"/>
    <w:rsid w:val="00137FC4"/>
    <w:rsid w:val="00140575"/>
    <w:rsid w:val="00140807"/>
    <w:rsid w:val="00140F9B"/>
    <w:rsid w:val="00141846"/>
    <w:rsid w:val="00141EBF"/>
    <w:rsid w:val="001426EF"/>
    <w:rsid w:val="001432BD"/>
    <w:rsid w:val="0014383B"/>
    <w:rsid w:val="00143881"/>
    <w:rsid w:val="0014419D"/>
    <w:rsid w:val="001448E0"/>
    <w:rsid w:val="001453EC"/>
    <w:rsid w:val="0014571A"/>
    <w:rsid w:val="00145B0B"/>
    <w:rsid w:val="00145C5C"/>
    <w:rsid w:val="00145E61"/>
    <w:rsid w:val="00145F13"/>
    <w:rsid w:val="001466B0"/>
    <w:rsid w:val="00146956"/>
    <w:rsid w:val="00146D49"/>
    <w:rsid w:val="0014755C"/>
    <w:rsid w:val="00147758"/>
    <w:rsid w:val="00147930"/>
    <w:rsid w:val="00147EEB"/>
    <w:rsid w:val="0015045F"/>
    <w:rsid w:val="0015073F"/>
    <w:rsid w:val="001507C8"/>
    <w:rsid w:val="0015089E"/>
    <w:rsid w:val="00150A5B"/>
    <w:rsid w:val="00151841"/>
    <w:rsid w:val="00151BFE"/>
    <w:rsid w:val="0015243F"/>
    <w:rsid w:val="001524DD"/>
    <w:rsid w:val="00152A6E"/>
    <w:rsid w:val="00152D3A"/>
    <w:rsid w:val="001530E2"/>
    <w:rsid w:val="0015329F"/>
    <w:rsid w:val="001533B5"/>
    <w:rsid w:val="00153619"/>
    <w:rsid w:val="001536A5"/>
    <w:rsid w:val="00153ABA"/>
    <w:rsid w:val="00153F73"/>
    <w:rsid w:val="0015477E"/>
    <w:rsid w:val="00154AAA"/>
    <w:rsid w:val="00154AE4"/>
    <w:rsid w:val="00155812"/>
    <w:rsid w:val="00155D3F"/>
    <w:rsid w:val="001569F1"/>
    <w:rsid w:val="00156BA7"/>
    <w:rsid w:val="00156C4E"/>
    <w:rsid w:val="00157045"/>
    <w:rsid w:val="0015730E"/>
    <w:rsid w:val="00157E22"/>
    <w:rsid w:val="00160008"/>
    <w:rsid w:val="00160563"/>
    <w:rsid w:val="001607D7"/>
    <w:rsid w:val="00161102"/>
    <w:rsid w:val="00161F78"/>
    <w:rsid w:val="0016268F"/>
    <w:rsid w:val="00162C21"/>
    <w:rsid w:val="001631D7"/>
    <w:rsid w:val="00163FEB"/>
    <w:rsid w:val="00165A46"/>
    <w:rsid w:val="00165C1B"/>
    <w:rsid w:val="001664A3"/>
    <w:rsid w:val="001669FD"/>
    <w:rsid w:val="00166B05"/>
    <w:rsid w:val="00166B87"/>
    <w:rsid w:val="00166D07"/>
    <w:rsid w:val="00166D0E"/>
    <w:rsid w:val="0016731A"/>
    <w:rsid w:val="0016754B"/>
    <w:rsid w:val="001675BC"/>
    <w:rsid w:val="0016764C"/>
    <w:rsid w:val="0016769F"/>
    <w:rsid w:val="00167C20"/>
    <w:rsid w:val="00167F82"/>
    <w:rsid w:val="001706D9"/>
    <w:rsid w:val="00171265"/>
    <w:rsid w:val="001713D5"/>
    <w:rsid w:val="0017174E"/>
    <w:rsid w:val="001719D6"/>
    <w:rsid w:val="00172079"/>
    <w:rsid w:val="001725E8"/>
    <w:rsid w:val="00173D7B"/>
    <w:rsid w:val="001741B6"/>
    <w:rsid w:val="00174402"/>
    <w:rsid w:val="001752F2"/>
    <w:rsid w:val="00175D63"/>
    <w:rsid w:val="00176747"/>
    <w:rsid w:val="00176826"/>
    <w:rsid w:val="001810B8"/>
    <w:rsid w:val="00181B7D"/>
    <w:rsid w:val="001820D4"/>
    <w:rsid w:val="00182CF2"/>
    <w:rsid w:val="00182D78"/>
    <w:rsid w:val="0018360F"/>
    <w:rsid w:val="00183AF1"/>
    <w:rsid w:val="00183BE9"/>
    <w:rsid w:val="00183FBD"/>
    <w:rsid w:val="0018418B"/>
    <w:rsid w:val="00184DD6"/>
    <w:rsid w:val="001858BF"/>
    <w:rsid w:val="0018595F"/>
    <w:rsid w:val="001871FF"/>
    <w:rsid w:val="00187229"/>
    <w:rsid w:val="001877E5"/>
    <w:rsid w:val="00190542"/>
    <w:rsid w:val="00190E0B"/>
    <w:rsid w:val="00190F65"/>
    <w:rsid w:val="0019137A"/>
    <w:rsid w:val="00191436"/>
    <w:rsid w:val="00191736"/>
    <w:rsid w:val="00191858"/>
    <w:rsid w:val="00191D90"/>
    <w:rsid w:val="001922CA"/>
    <w:rsid w:val="00192A85"/>
    <w:rsid w:val="00193078"/>
    <w:rsid w:val="00193333"/>
    <w:rsid w:val="00193FCB"/>
    <w:rsid w:val="001944B2"/>
    <w:rsid w:val="00194C71"/>
    <w:rsid w:val="00195120"/>
    <w:rsid w:val="00196037"/>
    <w:rsid w:val="0019610B"/>
    <w:rsid w:val="00196C4A"/>
    <w:rsid w:val="001970E1"/>
    <w:rsid w:val="001977E0"/>
    <w:rsid w:val="001978DD"/>
    <w:rsid w:val="00197C23"/>
    <w:rsid w:val="00197D24"/>
    <w:rsid w:val="001A08A5"/>
    <w:rsid w:val="001A0A63"/>
    <w:rsid w:val="001A0DBB"/>
    <w:rsid w:val="001A1032"/>
    <w:rsid w:val="001A1861"/>
    <w:rsid w:val="001A3115"/>
    <w:rsid w:val="001A4084"/>
    <w:rsid w:val="001A429A"/>
    <w:rsid w:val="001A44C4"/>
    <w:rsid w:val="001A4A8E"/>
    <w:rsid w:val="001A4ABB"/>
    <w:rsid w:val="001A4C71"/>
    <w:rsid w:val="001A4FDA"/>
    <w:rsid w:val="001A558F"/>
    <w:rsid w:val="001A571D"/>
    <w:rsid w:val="001A5819"/>
    <w:rsid w:val="001A5FB2"/>
    <w:rsid w:val="001A5FCA"/>
    <w:rsid w:val="001A698B"/>
    <w:rsid w:val="001A6F13"/>
    <w:rsid w:val="001A6FDA"/>
    <w:rsid w:val="001A7336"/>
    <w:rsid w:val="001A7C83"/>
    <w:rsid w:val="001A7E4D"/>
    <w:rsid w:val="001B0614"/>
    <w:rsid w:val="001B0C61"/>
    <w:rsid w:val="001B0F42"/>
    <w:rsid w:val="001B1835"/>
    <w:rsid w:val="001B217A"/>
    <w:rsid w:val="001B22F0"/>
    <w:rsid w:val="001B2DD4"/>
    <w:rsid w:val="001B3B7D"/>
    <w:rsid w:val="001B4587"/>
    <w:rsid w:val="001B4766"/>
    <w:rsid w:val="001B4CFD"/>
    <w:rsid w:val="001B4E63"/>
    <w:rsid w:val="001B54B2"/>
    <w:rsid w:val="001B6158"/>
    <w:rsid w:val="001B6E49"/>
    <w:rsid w:val="001B6E64"/>
    <w:rsid w:val="001B71A2"/>
    <w:rsid w:val="001B797C"/>
    <w:rsid w:val="001B7D29"/>
    <w:rsid w:val="001B7F23"/>
    <w:rsid w:val="001C011D"/>
    <w:rsid w:val="001C02DE"/>
    <w:rsid w:val="001C0691"/>
    <w:rsid w:val="001C0778"/>
    <w:rsid w:val="001C07C5"/>
    <w:rsid w:val="001C0AC8"/>
    <w:rsid w:val="001C0D99"/>
    <w:rsid w:val="001C0EBF"/>
    <w:rsid w:val="001C15EC"/>
    <w:rsid w:val="001C17B2"/>
    <w:rsid w:val="001C1DC8"/>
    <w:rsid w:val="001C2D23"/>
    <w:rsid w:val="001C349A"/>
    <w:rsid w:val="001C3732"/>
    <w:rsid w:val="001C386F"/>
    <w:rsid w:val="001C393C"/>
    <w:rsid w:val="001C3B53"/>
    <w:rsid w:val="001C49A8"/>
    <w:rsid w:val="001C532F"/>
    <w:rsid w:val="001C6EBE"/>
    <w:rsid w:val="001C6F4C"/>
    <w:rsid w:val="001C7035"/>
    <w:rsid w:val="001C71A9"/>
    <w:rsid w:val="001C7423"/>
    <w:rsid w:val="001C742B"/>
    <w:rsid w:val="001C74F9"/>
    <w:rsid w:val="001C768F"/>
    <w:rsid w:val="001D0376"/>
    <w:rsid w:val="001D0D93"/>
    <w:rsid w:val="001D0E74"/>
    <w:rsid w:val="001D1416"/>
    <w:rsid w:val="001D1832"/>
    <w:rsid w:val="001D18B2"/>
    <w:rsid w:val="001D1952"/>
    <w:rsid w:val="001D24B7"/>
    <w:rsid w:val="001D259E"/>
    <w:rsid w:val="001D2F55"/>
    <w:rsid w:val="001D325E"/>
    <w:rsid w:val="001D3429"/>
    <w:rsid w:val="001D42A9"/>
    <w:rsid w:val="001D49C7"/>
    <w:rsid w:val="001D4EE1"/>
    <w:rsid w:val="001D5EBA"/>
    <w:rsid w:val="001D5F2B"/>
    <w:rsid w:val="001D64CC"/>
    <w:rsid w:val="001D6840"/>
    <w:rsid w:val="001D6C28"/>
    <w:rsid w:val="001D6CE0"/>
    <w:rsid w:val="001D6DC3"/>
    <w:rsid w:val="001D7089"/>
    <w:rsid w:val="001E0C53"/>
    <w:rsid w:val="001E129C"/>
    <w:rsid w:val="001E190E"/>
    <w:rsid w:val="001E1B1C"/>
    <w:rsid w:val="001E1F42"/>
    <w:rsid w:val="001E2289"/>
    <w:rsid w:val="001E229A"/>
    <w:rsid w:val="001E2797"/>
    <w:rsid w:val="001E2889"/>
    <w:rsid w:val="001E32C3"/>
    <w:rsid w:val="001E3572"/>
    <w:rsid w:val="001E3B31"/>
    <w:rsid w:val="001E3F27"/>
    <w:rsid w:val="001E46E5"/>
    <w:rsid w:val="001E4B26"/>
    <w:rsid w:val="001E546B"/>
    <w:rsid w:val="001E5B3B"/>
    <w:rsid w:val="001E5EC8"/>
    <w:rsid w:val="001E63BD"/>
    <w:rsid w:val="001E7769"/>
    <w:rsid w:val="001E7C1B"/>
    <w:rsid w:val="001F0062"/>
    <w:rsid w:val="001F00D7"/>
    <w:rsid w:val="001F0470"/>
    <w:rsid w:val="001F0757"/>
    <w:rsid w:val="001F151F"/>
    <w:rsid w:val="001F2E56"/>
    <w:rsid w:val="001F2E7B"/>
    <w:rsid w:val="001F31D0"/>
    <w:rsid w:val="001F34F6"/>
    <w:rsid w:val="001F3A47"/>
    <w:rsid w:val="001F3B95"/>
    <w:rsid w:val="001F3C38"/>
    <w:rsid w:val="001F3CB0"/>
    <w:rsid w:val="001F3FE1"/>
    <w:rsid w:val="001F428A"/>
    <w:rsid w:val="001F43EA"/>
    <w:rsid w:val="001F48D4"/>
    <w:rsid w:val="001F5594"/>
    <w:rsid w:val="001F5828"/>
    <w:rsid w:val="001F5BAB"/>
    <w:rsid w:val="001F5FEB"/>
    <w:rsid w:val="001F61B8"/>
    <w:rsid w:val="001F64C9"/>
    <w:rsid w:val="001F6B08"/>
    <w:rsid w:val="001F71AC"/>
    <w:rsid w:val="001F7461"/>
    <w:rsid w:val="001F7CD3"/>
    <w:rsid w:val="00200333"/>
    <w:rsid w:val="00200B56"/>
    <w:rsid w:val="00200F8B"/>
    <w:rsid w:val="002010C3"/>
    <w:rsid w:val="002010EE"/>
    <w:rsid w:val="0020186E"/>
    <w:rsid w:val="00201A62"/>
    <w:rsid w:val="00201F9F"/>
    <w:rsid w:val="002023F5"/>
    <w:rsid w:val="00202B62"/>
    <w:rsid w:val="00202F03"/>
    <w:rsid w:val="002039CD"/>
    <w:rsid w:val="00204404"/>
    <w:rsid w:val="00204B91"/>
    <w:rsid w:val="002051B5"/>
    <w:rsid w:val="00205EFC"/>
    <w:rsid w:val="002062B4"/>
    <w:rsid w:val="00206F5F"/>
    <w:rsid w:val="002074A7"/>
    <w:rsid w:val="002101A0"/>
    <w:rsid w:val="002101AA"/>
    <w:rsid w:val="00210401"/>
    <w:rsid w:val="00210450"/>
    <w:rsid w:val="002106E2"/>
    <w:rsid w:val="00210783"/>
    <w:rsid w:val="002110AE"/>
    <w:rsid w:val="002119E9"/>
    <w:rsid w:val="00212281"/>
    <w:rsid w:val="002124E8"/>
    <w:rsid w:val="00212823"/>
    <w:rsid w:val="00212BB6"/>
    <w:rsid w:val="00212CE6"/>
    <w:rsid w:val="0021324B"/>
    <w:rsid w:val="00213661"/>
    <w:rsid w:val="002136AC"/>
    <w:rsid w:val="00213D06"/>
    <w:rsid w:val="00214362"/>
    <w:rsid w:val="00214730"/>
    <w:rsid w:val="00214A8F"/>
    <w:rsid w:val="0021579E"/>
    <w:rsid w:val="00215D90"/>
    <w:rsid w:val="00216754"/>
    <w:rsid w:val="00216F00"/>
    <w:rsid w:val="0021725D"/>
    <w:rsid w:val="002173A3"/>
    <w:rsid w:val="00217798"/>
    <w:rsid w:val="00217D66"/>
    <w:rsid w:val="00217E00"/>
    <w:rsid w:val="002201EB"/>
    <w:rsid w:val="00220BB9"/>
    <w:rsid w:val="00220EE2"/>
    <w:rsid w:val="00221566"/>
    <w:rsid w:val="00221B5F"/>
    <w:rsid w:val="00221E5D"/>
    <w:rsid w:val="0022235B"/>
    <w:rsid w:val="00222ECC"/>
    <w:rsid w:val="002238A3"/>
    <w:rsid w:val="00223C2F"/>
    <w:rsid w:val="00223D12"/>
    <w:rsid w:val="00224159"/>
    <w:rsid w:val="002245FC"/>
    <w:rsid w:val="002247E2"/>
    <w:rsid w:val="00224BC9"/>
    <w:rsid w:val="00225299"/>
    <w:rsid w:val="00225633"/>
    <w:rsid w:val="00225E5D"/>
    <w:rsid w:val="002262AD"/>
    <w:rsid w:val="002264DA"/>
    <w:rsid w:val="002264E9"/>
    <w:rsid w:val="002267D9"/>
    <w:rsid w:val="002269FB"/>
    <w:rsid w:val="00226B04"/>
    <w:rsid w:val="002271E2"/>
    <w:rsid w:val="00227D6F"/>
    <w:rsid w:val="00231EED"/>
    <w:rsid w:val="002324F0"/>
    <w:rsid w:val="002332EE"/>
    <w:rsid w:val="00234495"/>
    <w:rsid w:val="002348BE"/>
    <w:rsid w:val="00234EA2"/>
    <w:rsid w:val="00235129"/>
    <w:rsid w:val="00235581"/>
    <w:rsid w:val="00235D32"/>
    <w:rsid w:val="002365D8"/>
    <w:rsid w:val="00236756"/>
    <w:rsid w:val="00236905"/>
    <w:rsid w:val="00236BB9"/>
    <w:rsid w:val="00240A0B"/>
    <w:rsid w:val="00240A9F"/>
    <w:rsid w:val="0024163E"/>
    <w:rsid w:val="00241C7B"/>
    <w:rsid w:val="002425FE"/>
    <w:rsid w:val="00242C31"/>
    <w:rsid w:val="0024311D"/>
    <w:rsid w:val="0024330F"/>
    <w:rsid w:val="002439E2"/>
    <w:rsid w:val="00243D00"/>
    <w:rsid w:val="00244ADB"/>
    <w:rsid w:val="00244EAB"/>
    <w:rsid w:val="0024508E"/>
    <w:rsid w:val="002452AC"/>
    <w:rsid w:val="00245A47"/>
    <w:rsid w:val="00245AC3"/>
    <w:rsid w:val="00245D76"/>
    <w:rsid w:val="00246634"/>
    <w:rsid w:val="0024680A"/>
    <w:rsid w:val="00246B11"/>
    <w:rsid w:val="0024734D"/>
    <w:rsid w:val="0024794C"/>
    <w:rsid w:val="002501E7"/>
    <w:rsid w:val="002509C7"/>
    <w:rsid w:val="00251947"/>
    <w:rsid w:val="0025285F"/>
    <w:rsid w:val="0025331F"/>
    <w:rsid w:val="0025365D"/>
    <w:rsid w:val="00253751"/>
    <w:rsid w:val="002538E0"/>
    <w:rsid w:val="00253E8E"/>
    <w:rsid w:val="002540A7"/>
    <w:rsid w:val="0025560E"/>
    <w:rsid w:val="00255630"/>
    <w:rsid w:val="00255BD6"/>
    <w:rsid w:val="00256CD4"/>
    <w:rsid w:val="00256E13"/>
    <w:rsid w:val="002574A9"/>
    <w:rsid w:val="002603A5"/>
    <w:rsid w:val="002607F1"/>
    <w:rsid w:val="0026080B"/>
    <w:rsid w:val="00260A6A"/>
    <w:rsid w:val="00260ABF"/>
    <w:rsid w:val="00260DD7"/>
    <w:rsid w:val="00261F38"/>
    <w:rsid w:val="0026215A"/>
    <w:rsid w:val="00262405"/>
    <w:rsid w:val="00262B0C"/>
    <w:rsid w:val="00263154"/>
    <w:rsid w:val="002633A3"/>
    <w:rsid w:val="00263C7A"/>
    <w:rsid w:val="002640BB"/>
    <w:rsid w:val="002645E6"/>
    <w:rsid w:val="00264711"/>
    <w:rsid w:val="00264A7E"/>
    <w:rsid w:val="002654F7"/>
    <w:rsid w:val="002655F3"/>
    <w:rsid w:val="00265A06"/>
    <w:rsid w:val="002660B9"/>
    <w:rsid w:val="00266A1E"/>
    <w:rsid w:val="00266CE2"/>
    <w:rsid w:val="00267693"/>
    <w:rsid w:val="00270537"/>
    <w:rsid w:val="00270657"/>
    <w:rsid w:val="0027089E"/>
    <w:rsid w:val="00271270"/>
    <w:rsid w:val="002719A8"/>
    <w:rsid w:val="00271EBB"/>
    <w:rsid w:val="00271ECC"/>
    <w:rsid w:val="0027236B"/>
    <w:rsid w:val="00273425"/>
    <w:rsid w:val="0027389B"/>
    <w:rsid w:val="00274C98"/>
    <w:rsid w:val="00275159"/>
    <w:rsid w:val="0027524C"/>
    <w:rsid w:val="00275266"/>
    <w:rsid w:val="002753A8"/>
    <w:rsid w:val="00275513"/>
    <w:rsid w:val="00275ABA"/>
    <w:rsid w:val="00275EA2"/>
    <w:rsid w:val="00275ED4"/>
    <w:rsid w:val="002760C1"/>
    <w:rsid w:val="00276269"/>
    <w:rsid w:val="002768E9"/>
    <w:rsid w:val="00276C41"/>
    <w:rsid w:val="00277166"/>
    <w:rsid w:val="002775D9"/>
    <w:rsid w:val="002776D6"/>
    <w:rsid w:val="002777C9"/>
    <w:rsid w:val="00277C83"/>
    <w:rsid w:val="0028065D"/>
    <w:rsid w:val="00280A4A"/>
    <w:rsid w:val="002818B6"/>
    <w:rsid w:val="00281928"/>
    <w:rsid w:val="00282539"/>
    <w:rsid w:val="00282D0D"/>
    <w:rsid w:val="00283579"/>
    <w:rsid w:val="00284910"/>
    <w:rsid w:val="00284D32"/>
    <w:rsid w:val="00284E05"/>
    <w:rsid w:val="002850F5"/>
    <w:rsid w:val="00285BC0"/>
    <w:rsid w:val="0028635E"/>
    <w:rsid w:val="00286E54"/>
    <w:rsid w:val="00287204"/>
    <w:rsid w:val="002878ED"/>
    <w:rsid w:val="00287A0C"/>
    <w:rsid w:val="00287A13"/>
    <w:rsid w:val="00287B5A"/>
    <w:rsid w:val="00287C22"/>
    <w:rsid w:val="002901E0"/>
    <w:rsid w:val="0029100B"/>
    <w:rsid w:val="00291198"/>
    <w:rsid w:val="0029121B"/>
    <w:rsid w:val="00291620"/>
    <w:rsid w:val="00291D1B"/>
    <w:rsid w:val="0029208A"/>
    <w:rsid w:val="002920BE"/>
    <w:rsid w:val="00292166"/>
    <w:rsid w:val="00292426"/>
    <w:rsid w:val="002928FB"/>
    <w:rsid w:val="0029343F"/>
    <w:rsid w:val="002934AF"/>
    <w:rsid w:val="00293943"/>
    <w:rsid w:val="002945B0"/>
    <w:rsid w:val="00294808"/>
    <w:rsid w:val="00294940"/>
    <w:rsid w:val="00294B3B"/>
    <w:rsid w:val="002954CE"/>
    <w:rsid w:val="00295575"/>
    <w:rsid w:val="0029636F"/>
    <w:rsid w:val="002A06FC"/>
    <w:rsid w:val="002A1A6B"/>
    <w:rsid w:val="002A261A"/>
    <w:rsid w:val="002A3763"/>
    <w:rsid w:val="002A39A7"/>
    <w:rsid w:val="002A3B49"/>
    <w:rsid w:val="002A3FB8"/>
    <w:rsid w:val="002A4024"/>
    <w:rsid w:val="002A4883"/>
    <w:rsid w:val="002A4C42"/>
    <w:rsid w:val="002A542E"/>
    <w:rsid w:val="002A5B10"/>
    <w:rsid w:val="002A5B12"/>
    <w:rsid w:val="002A6369"/>
    <w:rsid w:val="002A732A"/>
    <w:rsid w:val="002A7E35"/>
    <w:rsid w:val="002A7E52"/>
    <w:rsid w:val="002B01BE"/>
    <w:rsid w:val="002B0325"/>
    <w:rsid w:val="002B0786"/>
    <w:rsid w:val="002B08B5"/>
    <w:rsid w:val="002B0A5F"/>
    <w:rsid w:val="002B0D11"/>
    <w:rsid w:val="002B0DA3"/>
    <w:rsid w:val="002B1973"/>
    <w:rsid w:val="002B1D98"/>
    <w:rsid w:val="002B20EE"/>
    <w:rsid w:val="002B259A"/>
    <w:rsid w:val="002B2F73"/>
    <w:rsid w:val="002B3158"/>
    <w:rsid w:val="002B39A6"/>
    <w:rsid w:val="002B4B64"/>
    <w:rsid w:val="002B5C47"/>
    <w:rsid w:val="002B5F3D"/>
    <w:rsid w:val="002B6460"/>
    <w:rsid w:val="002B70CD"/>
    <w:rsid w:val="002B75DA"/>
    <w:rsid w:val="002B7AF1"/>
    <w:rsid w:val="002C037E"/>
    <w:rsid w:val="002C0667"/>
    <w:rsid w:val="002C0B3A"/>
    <w:rsid w:val="002C0E87"/>
    <w:rsid w:val="002C1C1B"/>
    <w:rsid w:val="002C368C"/>
    <w:rsid w:val="002C53B9"/>
    <w:rsid w:val="002C5C80"/>
    <w:rsid w:val="002C5D84"/>
    <w:rsid w:val="002C6090"/>
    <w:rsid w:val="002C619D"/>
    <w:rsid w:val="002C627E"/>
    <w:rsid w:val="002C6875"/>
    <w:rsid w:val="002C7453"/>
    <w:rsid w:val="002D008A"/>
    <w:rsid w:val="002D02A7"/>
    <w:rsid w:val="002D0B6B"/>
    <w:rsid w:val="002D0F97"/>
    <w:rsid w:val="002D15A2"/>
    <w:rsid w:val="002D17BF"/>
    <w:rsid w:val="002D1D6E"/>
    <w:rsid w:val="002D1FA0"/>
    <w:rsid w:val="002D28A6"/>
    <w:rsid w:val="002D2B3B"/>
    <w:rsid w:val="002D2E65"/>
    <w:rsid w:val="002D40FD"/>
    <w:rsid w:val="002D469D"/>
    <w:rsid w:val="002D4AFC"/>
    <w:rsid w:val="002D57F1"/>
    <w:rsid w:val="002D5AA1"/>
    <w:rsid w:val="002D7F0E"/>
    <w:rsid w:val="002E0A22"/>
    <w:rsid w:val="002E0AC9"/>
    <w:rsid w:val="002E0D8C"/>
    <w:rsid w:val="002E1130"/>
    <w:rsid w:val="002E15F1"/>
    <w:rsid w:val="002E2062"/>
    <w:rsid w:val="002E212D"/>
    <w:rsid w:val="002E2659"/>
    <w:rsid w:val="002E2673"/>
    <w:rsid w:val="002E3895"/>
    <w:rsid w:val="002E3EAA"/>
    <w:rsid w:val="002E458D"/>
    <w:rsid w:val="002E462E"/>
    <w:rsid w:val="002E4818"/>
    <w:rsid w:val="002E50A7"/>
    <w:rsid w:val="002E5E86"/>
    <w:rsid w:val="002E61AC"/>
    <w:rsid w:val="002E641A"/>
    <w:rsid w:val="002E693D"/>
    <w:rsid w:val="002E7206"/>
    <w:rsid w:val="002E721B"/>
    <w:rsid w:val="002E7FAF"/>
    <w:rsid w:val="002F06D5"/>
    <w:rsid w:val="002F1FA4"/>
    <w:rsid w:val="002F203F"/>
    <w:rsid w:val="002F2072"/>
    <w:rsid w:val="002F37F9"/>
    <w:rsid w:val="002F380A"/>
    <w:rsid w:val="002F4288"/>
    <w:rsid w:val="002F517A"/>
    <w:rsid w:val="002F58E7"/>
    <w:rsid w:val="002F5B47"/>
    <w:rsid w:val="002F6392"/>
    <w:rsid w:val="002F7497"/>
    <w:rsid w:val="003002F2"/>
    <w:rsid w:val="0030050D"/>
    <w:rsid w:val="003006F3"/>
    <w:rsid w:val="00300DCC"/>
    <w:rsid w:val="00301C1A"/>
    <w:rsid w:val="00302260"/>
    <w:rsid w:val="003024CB"/>
    <w:rsid w:val="00302655"/>
    <w:rsid w:val="003031D7"/>
    <w:rsid w:val="00303699"/>
    <w:rsid w:val="00303B60"/>
    <w:rsid w:val="00303BA4"/>
    <w:rsid w:val="00304817"/>
    <w:rsid w:val="003055C0"/>
    <w:rsid w:val="00305F4A"/>
    <w:rsid w:val="00306652"/>
    <w:rsid w:val="003078CB"/>
    <w:rsid w:val="003101D2"/>
    <w:rsid w:val="003103DC"/>
    <w:rsid w:val="0031068F"/>
    <w:rsid w:val="0031143F"/>
    <w:rsid w:val="0031161D"/>
    <w:rsid w:val="00311735"/>
    <w:rsid w:val="00312D99"/>
    <w:rsid w:val="00313320"/>
    <w:rsid w:val="00313839"/>
    <w:rsid w:val="00313963"/>
    <w:rsid w:val="003139C3"/>
    <w:rsid w:val="00313BA2"/>
    <w:rsid w:val="00313DD4"/>
    <w:rsid w:val="00313F23"/>
    <w:rsid w:val="00314326"/>
    <w:rsid w:val="00314CD1"/>
    <w:rsid w:val="00314D08"/>
    <w:rsid w:val="003157F7"/>
    <w:rsid w:val="00315C49"/>
    <w:rsid w:val="003161EB"/>
    <w:rsid w:val="00316498"/>
    <w:rsid w:val="003164EC"/>
    <w:rsid w:val="003167BD"/>
    <w:rsid w:val="00316EAC"/>
    <w:rsid w:val="00316EF8"/>
    <w:rsid w:val="003171E1"/>
    <w:rsid w:val="003175E0"/>
    <w:rsid w:val="00317646"/>
    <w:rsid w:val="003176F5"/>
    <w:rsid w:val="00317F0A"/>
    <w:rsid w:val="00320008"/>
    <w:rsid w:val="003210F8"/>
    <w:rsid w:val="00321A47"/>
    <w:rsid w:val="00322B4F"/>
    <w:rsid w:val="00322D87"/>
    <w:rsid w:val="0032376D"/>
    <w:rsid w:val="00323B89"/>
    <w:rsid w:val="00323C91"/>
    <w:rsid w:val="00324659"/>
    <w:rsid w:val="00324816"/>
    <w:rsid w:val="0032570F"/>
    <w:rsid w:val="003258B9"/>
    <w:rsid w:val="00326491"/>
    <w:rsid w:val="003264E0"/>
    <w:rsid w:val="00326DB1"/>
    <w:rsid w:val="00326DF3"/>
    <w:rsid w:val="00326F51"/>
    <w:rsid w:val="00326F5B"/>
    <w:rsid w:val="0032711B"/>
    <w:rsid w:val="003271B1"/>
    <w:rsid w:val="0032776E"/>
    <w:rsid w:val="00330036"/>
    <w:rsid w:val="0033200A"/>
    <w:rsid w:val="00332D8A"/>
    <w:rsid w:val="00334410"/>
    <w:rsid w:val="00334597"/>
    <w:rsid w:val="00334C09"/>
    <w:rsid w:val="00334C36"/>
    <w:rsid w:val="00334C87"/>
    <w:rsid w:val="00334DC6"/>
    <w:rsid w:val="00334E5A"/>
    <w:rsid w:val="00335000"/>
    <w:rsid w:val="003356C9"/>
    <w:rsid w:val="003361DA"/>
    <w:rsid w:val="00336596"/>
    <w:rsid w:val="0033668C"/>
    <w:rsid w:val="00336AE2"/>
    <w:rsid w:val="00337512"/>
    <w:rsid w:val="00337745"/>
    <w:rsid w:val="00340993"/>
    <w:rsid w:val="00340A62"/>
    <w:rsid w:val="00341244"/>
    <w:rsid w:val="0034153D"/>
    <w:rsid w:val="00341679"/>
    <w:rsid w:val="00341893"/>
    <w:rsid w:val="0034196C"/>
    <w:rsid w:val="00341BEE"/>
    <w:rsid w:val="00341C24"/>
    <w:rsid w:val="00341CAD"/>
    <w:rsid w:val="00342644"/>
    <w:rsid w:val="0034291D"/>
    <w:rsid w:val="00342E8F"/>
    <w:rsid w:val="003433FC"/>
    <w:rsid w:val="0034395E"/>
    <w:rsid w:val="00343A28"/>
    <w:rsid w:val="003441DB"/>
    <w:rsid w:val="0034433E"/>
    <w:rsid w:val="0034447A"/>
    <w:rsid w:val="00344691"/>
    <w:rsid w:val="003457D4"/>
    <w:rsid w:val="00346D77"/>
    <w:rsid w:val="00346FC6"/>
    <w:rsid w:val="00347701"/>
    <w:rsid w:val="003500E5"/>
    <w:rsid w:val="0035017C"/>
    <w:rsid w:val="0035027E"/>
    <w:rsid w:val="003514B8"/>
    <w:rsid w:val="003520D1"/>
    <w:rsid w:val="003526AA"/>
    <w:rsid w:val="0035287F"/>
    <w:rsid w:val="00352889"/>
    <w:rsid w:val="00352B05"/>
    <w:rsid w:val="00353381"/>
    <w:rsid w:val="00353858"/>
    <w:rsid w:val="0035427E"/>
    <w:rsid w:val="0035486F"/>
    <w:rsid w:val="0035519B"/>
    <w:rsid w:val="003554D8"/>
    <w:rsid w:val="00355F28"/>
    <w:rsid w:val="0035633E"/>
    <w:rsid w:val="003568C1"/>
    <w:rsid w:val="00356999"/>
    <w:rsid w:val="0035718C"/>
    <w:rsid w:val="00357578"/>
    <w:rsid w:val="00357772"/>
    <w:rsid w:val="00357882"/>
    <w:rsid w:val="00360192"/>
    <w:rsid w:val="003601F0"/>
    <w:rsid w:val="00360866"/>
    <w:rsid w:val="003614E9"/>
    <w:rsid w:val="00361722"/>
    <w:rsid w:val="003619AD"/>
    <w:rsid w:val="00361BAE"/>
    <w:rsid w:val="003624F5"/>
    <w:rsid w:val="00362A28"/>
    <w:rsid w:val="00362A51"/>
    <w:rsid w:val="00363244"/>
    <w:rsid w:val="003633F5"/>
    <w:rsid w:val="003649DD"/>
    <w:rsid w:val="00364B39"/>
    <w:rsid w:val="00364D91"/>
    <w:rsid w:val="00364EA3"/>
    <w:rsid w:val="003657E1"/>
    <w:rsid w:val="0036584D"/>
    <w:rsid w:val="00365FD4"/>
    <w:rsid w:val="00366271"/>
    <w:rsid w:val="0036696A"/>
    <w:rsid w:val="00366A92"/>
    <w:rsid w:val="00366C91"/>
    <w:rsid w:val="00367331"/>
    <w:rsid w:val="0036746F"/>
    <w:rsid w:val="0037018F"/>
    <w:rsid w:val="003707D9"/>
    <w:rsid w:val="0037089A"/>
    <w:rsid w:val="00370905"/>
    <w:rsid w:val="00370A44"/>
    <w:rsid w:val="00370C64"/>
    <w:rsid w:val="00371121"/>
    <w:rsid w:val="00371576"/>
    <w:rsid w:val="003715AD"/>
    <w:rsid w:val="003715ED"/>
    <w:rsid w:val="00371969"/>
    <w:rsid w:val="00371E26"/>
    <w:rsid w:val="003726CC"/>
    <w:rsid w:val="00372E5A"/>
    <w:rsid w:val="00373515"/>
    <w:rsid w:val="00373ECE"/>
    <w:rsid w:val="00374719"/>
    <w:rsid w:val="00374A14"/>
    <w:rsid w:val="00374B2D"/>
    <w:rsid w:val="00374BDB"/>
    <w:rsid w:val="00374DDE"/>
    <w:rsid w:val="003758FA"/>
    <w:rsid w:val="00375F08"/>
    <w:rsid w:val="00376981"/>
    <w:rsid w:val="00376C2A"/>
    <w:rsid w:val="0037709A"/>
    <w:rsid w:val="0037787A"/>
    <w:rsid w:val="00377B21"/>
    <w:rsid w:val="00377BCF"/>
    <w:rsid w:val="00380339"/>
    <w:rsid w:val="00380EEF"/>
    <w:rsid w:val="0038176D"/>
    <w:rsid w:val="00381986"/>
    <w:rsid w:val="00381DE2"/>
    <w:rsid w:val="0038203A"/>
    <w:rsid w:val="003826F2"/>
    <w:rsid w:val="003830C4"/>
    <w:rsid w:val="00383A26"/>
    <w:rsid w:val="00383A7E"/>
    <w:rsid w:val="00383C13"/>
    <w:rsid w:val="0038451E"/>
    <w:rsid w:val="00384A2D"/>
    <w:rsid w:val="003850DE"/>
    <w:rsid w:val="003850E4"/>
    <w:rsid w:val="0038645E"/>
    <w:rsid w:val="00386AF9"/>
    <w:rsid w:val="00387F21"/>
    <w:rsid w:val="00390128"/>
    <w:rsid w:val="003904AA"/>
    <w:rsid w:val="00390CE9"/>
    <w:rsid w:val="0039180F"/>
    <w:rsid w:val="003925B8"/>
    <w:rsid w:val="00392934"/>
    <w:rsid w:val="00392E4D"/>
    <w:rsid w:val="0039313A"/>
    <w:rsid w:val="003938C0"/>
    <w:rsid w:val="00393C6B"/>
    <w:rsid w:val="0039421C"/>
    <w:rsid w:val="00394F7D"/>
    <w:rsid w:val="0039576B"/>
    <w:rsid w:val="00396231"/>
    <w:rsid w:val="003969EF"/>
    <w:rsid w:val="00396B4F"/>
    <w:rsid w:val="00396ECA"/>
    <w:rsid w:val="003A0244"/>
    <w:rsid w:val="003A0680"/>
    <w:rsid w:val="003A0EE5"/>
    <w:rsid w:val="003A189C"/>
    <w:rsid w:val="003A1B70"/>
    <w:rsid w:val="003A1F0D"/>
    <w:rsid w:val="003A203E"/>
    <w:rsid w:val="003A2201"/>
    <w:rsid w:val="003A3471"/>
    <w:rsid w:val="003A36F0"/>
    <w:rsid w:val="003A3E5F"/>
    <w:rsid w:val="003A4647"/>
    <w:rsid w:val="003A46BE"/>
    <w:rsid w:val="003A58D0"/>
    <w:rsid w:val="003A623E"/>
    <w:rsid w:val="003A6696"/>
    <w:rsid w:val="003A66D9"/>
    <w:rsid w:val="003A6A31"/>
    <w:rsid w:val="003A742A"/>
    <w:rsid w:val="003A748E"/>
    <w:rsid w:val="003A78B4"/>
    <w:rsid w:val="003A7942"/>
    <w:rsid w:val="003B0956"/>
    <w:rsid w:val="003B2163"/>
    <w:rsid w:val="003B21BC"/>
    <w:rsid w:val="003B2551"/>
    <w:rsid w:val="003B3743"/>
    <w:rsid w:val="003B3916"/>
    <w:rsid w:val="003B3ACC"/>
    <w:rsid w:val="003B3B98"/>
    <w:rsid w:val="003B3CBC"/>
    <w:rsid w:val="003B4D92"/>
    <w:rsid w:val="003B4DF8"/>
    <w:rsid w:val="003B4F17"/>
    <w:rsid w:val="003B52B2"/>
    <w:rsid w:val="003B5A64"/>
    <w:rsid w:val="003B6B00"/>
    <w:rsid w:val="003B7642"/>
    <w:rsid w:val="003C000F"/>
    <w:rsid w:val="003C0447"/>
    <w:rsid w:val="003C0C5C"/>
    <w:rsid w:val="003C2FD0"/>
    <w:rsid w:val="003C3309"/>
    <w:rsid w:val="003C34AB"/>
    <w:rsid w:val="003C3C11"/>
    <w:rsid w:val="003C4437"/>
    <w:rsid w:val="003C4B5A"/>
    <w:rsid w:val="003C51E7"/>
    <w:rsid w:val="003C5B76"/>
    <w:rsid w:val="003C6416"/>
    <w:rsid w:val="003C6693"/>
    <w:rsid w:val="003C6888"/>
    <w:rsid w:val="003C7316"/>
    <w:rsid w:val="003C7338"/>
    <w:rsid w:val="003C7840"/>
    <w:rsid w:val="003C7B6E"/>
    <w:rsid w:val="003C7E2C"/>
    <w:rsid w:val="003D0327"/>
    <w:rsid w:val="003D07B8"/>
    <w:rsid w:val="003D1518"/>
    <w:rsid w:val="003D2352"/>
    <w:rsid w:val="003D2E7F"/>
    <w:rsid w:val="003D309F"/>
    <w:rsid w:val="003D30BF"/>
    <w:rsid w:val="003D3997"/>
    <w:rsid w:val="003D39D2"/>
    <w:rsid w:val="003D4CF5"/>
    <w:rsid w:val="003D5211"/>
    <w:rsid w:val="003D5CB2"/>
    <w:rsid w:val="003D6213"/>
    <w:rsid w:val="003D65FC"/>
    <w:rsid w:val="003D6804"/>
    <w:rsid w:val="003D6878"/>
    <w:rsid w:val="003D6F97"/>
    <w:rsid w:val="003D71AD"/>
    <w:rsid w:val="003D7719"/>
    <w:rsid w:val="003D77F8"/>
    <w:rsid w:val="003E0C24"/>
    <w:rsid w:val="003E0D60"/>
    <w:rsid w:val="003E1060"/>
    <w:rsid w:val="003E14A5"/>
    <w:rsid w:val="003E2914"/>
    <w:rsid w:val="003E2E11"/>
    <w:rsid w:val="003E3436"/>
    <w:rsid w:val="003E34A2"/>
    <w:rsid w:val="003E4141"/>
    <w:rsid w:val="003E4CDD"/>
    <w:rsid w:val="003E4DF3"/>
    <w:rsid w:val="003E526D"/>
    <w:rsid w:val="003E5EDB"/>
    <w:rsid w:val="003E60FB"/>
    <w:rsid w:val="003E6B64"/>
    <w:rsid w:val="003E6C38"/>
    <w:rsid w:val="003E794E"/>
    <w:rsid w:val="003E79D0"/>
    <w:rsid w:val="003F155E"/>
    <w:rsid w:val="003F1829"/>
    <w:rsid w:val="003F1AFD"/>
    <w:rsid w:val="003F2711"/>
    <w:rsid w:val="003F302C"/>
    <w:rsid w:val="003F39BA"/>
    <w:rsid w:val="003F3C91"/>
    <w:rsid w:val="003F41C1"/>
    <w:rsid w:val="003F42A9"/>
    <w:rsid w:val="003F440C"/>
    <w:rsid w:val="003F4F6B"/>
    <w:rsid w:val="003F5852"/>
    <w:rsid w:val="003F5AC6"/>
    <w:rsid w:val="003F5FF5"/>
    <w:rsid w:val="003F651F"/>
    <w:rsid w:val="003F6634"/>
    <w:rsid w:val="003F66BF"/>
    <w:rsid w:val="003F6E0B"/>
    <w:rsid w:val="00400E30"/>
    <w:rsid w:val="00401A1F"/>
    <w:rsid w:val="00403467"/>
    <w:rsid w:val="00403740"/>
    <w:rsid w:val="004037AA"/>
    <w:rsid w:val="004049AF"/>
    <w:rsid w:val="00404C6A"/>
    <w:rsid w:val="0040541F"/>
    <w:rsid w:val="0040551B"/>
    <w:rsid w:val="004069BA"/>
    <w:rsid w:val="00410448"/>
    <w:rsid w:val="0041063F"/>
    <w:rsid w:val="00410F5A"/>
    <w:rsid w:val="00411005"/>
    <w:rsid w:val="0041145C"/>
    <w:rsid w:val="0041165F"/>
    <w:rsid w:val="004121E9"/>
    <w:rsid w:val="004123C1"/>
    <w:rsid w:val="004125F3"/>
    <w:rsid w:val="00412C99"/>
    <w:rsid w:val="00413281"/>
    <w:rsid w:val="00413458"/>
    <w:rsid w:val="004134A6"/>
    <w:rsid w:val="004136FF"/>
    <w:rsid w:val="004137D6"/>
    <w:rsid w:val="00413A20"/>
    <w:rsid w:val="00413C62"/>
    <w:rsid w:val="00413FED"/>
    <w:rsid w:val="00414112"/>
    <w:rsid w:val="004142CA"/>
    <w:rsid w:val="004147A6"/>
    <w:rsid w:val="0041498D"/>
    <w:rsid w:val="00415167"/>
    <w:rsid w:val="004151DE"/>
    <w:rsid w:val="00415315"/>
    <w:rsid w:val="00415752"/>
    <w:rsid w:val="00415DAF"/>
    <w:rsid w:val="004161A8"/>
    <w:rsid w:val="00416406"/>
    <w:rsid w:val="0041712E"/>
    <w:rsid w:val="00417347"/>
    <w:rsid w:val="00417475"/>
    <w:rsid w:val="00417D02"/>
    <w:rsid w:val="00417D13"/>
    <w:rsid w:val="0042014A"/>
    <w:rsid w:val="00420570"/>
    <w:rsid w:val="00420598"/>
    <w:rsid w:val="00420614"/>
    <w:rsid w:val="00421763"/>
    <w:rsid w:val="00421A18"/>
    <w:rsid w:val="00422164"/>
    <w:rsid w:val="00422325"/>
    <w:rsid w:val="004226AC"/>
    <w:rsid w:val="0042291D"/>
    <w:rsid w:val="00423108"/>
    <w:rsid w:val="004235F0"/>
    <w:rsid w:val="00423923"/>
    <w:rsid w:val="0042393A"/>
    <w:rsid w:val="00424179"/>
    <w:rsid w:val="004242C8"/>
    <w:rsid w:val="004243E6"/>
    <w:rsid w:val="0042457F"/>
    <w:rsid w:val="00425A6C"/>
    <w:rsid w:val="00425BDD"/>
    <w:rsid w:val="00426A4A"/>
    <w:rsid w:val="00427344"/>
    <w:rsid w:val="004300BC"/>
    <w:rsid w:val="004302D9"/>
    <w:rsid w:val="00431557"/>
    <w:rsid w:val="00431782"/>
    <w:rsid w:val="00431F78"/>
    <w:rsid w:val="004321F8"/>
    <w:rsid w:val="004325F6"/>
    <w:rsid w:val="00432CCA"/>
    <w:rsid w:val="00432FC6"/>
    <w:rsid w:val="00433561"/>
    <w:rsid w:val="00433883"/>
    <w:rsid w:val="004339A4"/>
    <w:rsid w:val="00433B94"/>
    <w:rsid w:val="00434634"/>
    <w:rsid w:val="004347D8"/>
    <w:rsid w:val="00434E46"/>
    <w:rsid w:val="00435372"/>
    <w:rsid w:val="00435E43"/>
    <w:rsid w:val="004362F2"/>
    <w:rsid w:val="00436414"/>
    <w:rsid w:val="004369F5"/>
    <w:rsid w:val="0043709B"/>
    <w:rsid w:val="00437CE1"/>
    <w:rsid w:val="0044069E"/>
    <w:rsid w:val="00440A87"/>
    <w:rsid w:val="00440AE9"/>
    <w:rsid w:val="00440B7F"/>
    <w:rsid w:val="004411DC"/>
    <w:rsid w:val="00441574"/>
    <w:rsid w:val="00441635"/>
    <w:rsid w:val="00441683"/>
    <w:rsid w:val="0044170D"/>
    <w:rsid w:val="00441CCA"/>
    <w:rsid w:val="004425CF"/>
    <w:rsid w:val="004427E9"/>
    <w:rsid w:val="00442F9E"/>
    <w:rsid w:val="00444416"/>
    <w:rsid w:val="00444597"/>
    <w:rsid w:val="004447A0"/>
    <w:rsid w:val="00444BC5"/>
    <w:rsid w:val="004467D2"/>
    <w:rsid w:val="004468FE"/>
    <w:rsid w:val="00446BC5"/>
    <w:rsid w:val="004478E3"/>
    <w:rsid w:val="00447C3C"/>
    <w:rsid w:val="00447E61"/>
    <w:rsid w:val="00447F66"/>
    <w:rsid w:val="004502AD"/>
    <w:rsid w:val="004506E5"/>
    <w:rsid w:val="00450F8F"/>
    <w:rsid w:val="00451198"/>
    <w:rsid w:val="00451547"/>
    <w:rsid w:val="00452155"/>
    <w:rsid w:val="004523A5"/>
    <w:rsid w:val="004524DF"/>
    <w:rsid w:val="00452C75"/>
    <w:rsid w:val="00452CD0"/>
    <w:rsid w:val="00453035"/>
    <w:rsid w:val="00454145"/>
    <w:rsid w:val="004544B8"/>
    <w:rsid w:val="00454831"/>
    <w:rsid w:val="00454BB0"/>
    <w:rsid w:val="004553A2"/>
    <w:rsid w:val="00455442"/>
    <w:rsid w:val="00455E9C"/>
    <w:rsid w:val="00460A31"/>
    <w:rsid w:val="00460BA1"/>
    <w:rsid w:val="00460C6A"/>
    <w:rsid w:val="004619A0"/>
    <w:rsid w:val="004619CB"/>
    <w:rsid w:val="004621F8"/>
    <w:rsid w:val="00462529"/>
    <w:rsid w:val="00462776"/>
    <w:rsid w:val="00462F3A"/>
    <w:rsid w:val="004630C1"/>
    <w:rsid w:val="004630D8"/>
    <w:rsid w:val="00463240"/>
    <w:rsid w:val="004633A2"/>
    <w:rsid w:val="00463786"/>
    <w:rsid w:val="00463B7B"/>
    <w:rsid w:val="00463C20"/>
    <w:rsid w:val="0046448F"/>
    <w:rsid w:val="00464A1D"/>
    <w:rsid w:val="00464D63"/>
    <w:rsid w:val="00465342"/>
    <w:rsid w:val="00465563"/>
    <w:rsid w:val="004656F3"/>
    <w:rsid w:val="00465BE6"/>
    <w:rsid w:val="00465CA1"/>
    <w:rsid w:val="0046614B"/>
    <w:rsid w:val="0046711E"/>
    <w:rsid w:val="004671B3"/>
    <w:rsid w:val="0046724F"/>
    <w:rsid w:val="004675E9"/>
    <w:rsid w:val="004676A6"/>
    <w:rsid w:val="00467928"/>
    <w:rsid w:val="00467A31"/>
    <w:rsid w:val="00470943"/>
    <w:rsid w:val="00470D07"/>
    <w:rsid w:val="00471305"/>
    <w:rsid w:val="00471907"/>
    <w:rsid w:val="00471BFD"/>
    <w:rsid w:val="00473BAC"/>
    <w:rsid w:val="00474DFA"/>
    <w:rsid w:val="004750F0"/>
    <w:rsid w:val="0047739F"/>
    <w:rsid w:val="004801F0"/>
    <w:rsid w:val="00480314"/>
    <w:rsid w:val="00480905"/>
    <w:rsid w:val="004818CF"/>
    <w:rsid w:val="00482306"/>
    <w:rsid w:val="00482DFE"/>
    <w:rsid w:val="00483B7B"/>
    <w:rsid w:val="00483EFE"/>
    <w:rsid w:val="004841EE"/>
    <w:rsid w:val="00484592"/>
    <w:rsid w:val="00484799"/>
    <w:rsid w:val="00484D0D"/>
    <w:rsid w:val="00485540"/>
    <w:rsid w:val="00485817"/>
    <w:rsid w:val="0048588F"/>
    <w:rsid w:val="00486481"/>
    <w:rsid w:val="00486547"/>
    <w:rsid w:val="00487001"/>
    <w:rsid w:val="00487572"/>
    <w:rsid w:val="004876E3"/>
    <w:rsid w:val="00490205"/>
    <w:rsid w:val="0049033A"/>
    <w:rsid w:val="004909A2"/>
    <w:rsid w:val="004915DC"/>
    <w:rsid w:val="0049163E"/>
    <w:rsid w:val="00492A21"/>
    <w:rsid w:val="00492D77"/>
    <w:rsid w:val="00492E81"/>
    <w:rsid w:val="00494064"/>
    <w:rsid w:val="004942F0"/>
    <w:rsid w:val="0049431D"/>
    <w:rsid w:val="00494602"/>
    <w:rsid w:val="00495D1E"/>
    <w:rsid w:val="00495D54"/>
    <w:rsid w:val="0049640F"/>
    <w:rsid w:val="00496440"/>
    <w:rsid w:val="0049644B"/>
    <w:rsid w:val="00496A33"/>
    <w:rsid w:val="00496BBE"/>
    <w:rsid w:val="00497278"/>
    <w:rsid w:val="00497497"/>
    <w:rsid w:val="00497792"/>
    <w:rsid w:val="004A12F1"/>
    <w:rsid w:val="004A130A"/>
    <w:rsid w:val="004A1810"/>
    <w:rsid w:val="004A1CB3"/>
    <w:rsid w:val="004A27CA"/>
    <w:rsid w:val="004A2C2F"/>
    <w:rsid w:val="004A3795"/>
    <w:rsid w:val="004A5230"/>
    <w:rsid w:val="004A5662"/>
    <w:rsid w:val="004A5E61"/>
    <w:rsid w:val="004A6087"/>
    <w:rsid w:val="004A62C7"/>
    <w:rsid w:val="004A68A5"/>
    <w:rsid w:val="004A75E2"/>
    <w:rsid w:val="004B02F5"/>
    <w:rsid w:val="004B051C"/>
    <w:rsid w:val="004B0A88"/>
    <w:rsid w:val="004B0C9B"/>
    <w:rsid w:val="004B1472"/>
    <w:rsid w:val="004B19F1"/>
    <w:rsid w:val="004B2102"/>
    <w:rsid w:val="004B397B"/>
    <w:rsid w:val="004B4122"/>
    <w:rsid w:val="004B4C5D"/>
    <w:rsid w:val="004B4DCE"/>
    <w:rsid w:val="004B4E9F"/>
    <w:rsid w:val="004B6338"/>
    <w:rsid w:val="004B73AF"/>
    <w:rsid w:val="004B78F5"/>
    <w:rsid w:val="004C0238"/>
    <w:rsid w:val="004C04A0"/>
    <w:rsid w:val="004C0F0F"/>
    <w:rsid w:val="004C130C"/>
    <w:rsid w:val="004C15D3"/>
    <w:rsid w:val="004C243E"/>
    <w:rsid w:val="004C2572"/>
    <w:rsid w:val="004C2A43"/>
    <w:rsid w:val="004C30EA"/>
    <w:rsid w:val="004C3872"/>
    <w:rsid w:val="004C3BD9"/>
    <w:rsid w:val="004C3D46"/>
    <w:rsid w:val="004C47A4"/>
    <w:rsid w:val="004C4820"/>
    <w:rsid w:val="004C5916"/>
    <w:rsid w:val="004C5C64"/>
    <w:rsid w:val="004C61EC"/>
    <w:rsid w:val="004C661C"/>
    <w:rsid w:val="004C6651"/>
    <w:rsid w:val="004C6807"/>
    <w:rsid w:val="004C705D"/>
    <w:rsid w:val="004C77B2"/>
    <w:rsid w:val="004C7B0B"/>
    <w:rsid w:val="004C7BEB"/>
    <w:rsid w:val="004D11EA"/>
    <w:rsid w:val="004D1438"/>
    <w:rsid w:val="004D1714"/>
    <w:rsid w:val="004D30D3"/>
    <w:rsid w:val="004D362A"/>
    <w:rsid w:val="004D3800"/>
    <w:rsid w:val="004D3A69"/>
    <w:rsid w:val="004D404E"/>
    <w:rsid w:val="004D4AD3"/>
    <w:rsid w:val="004D4DC4"/>
    <w:rsid w:val="004D5E44"/>
    <w:rsid w:val="004D63A2"/>
    <w:rsid w:val="004D6DC5"/>
    <w:rsid w:val="004D7132"/>
    <w:rsid w:val="004D7727"/>
    <w:rsid w:val="004D77F8"/>
    <w:rsid w:val="004D7C25"/>
    <w:rsid w:val="004D7FAB"/>
    <w:rsid w:val="004E0865"/>
    <w:rsid w:val="004E08F3"/>
    <w:rsid w:val="004E0F8D"/>
    <w:rsid w:val="004E1673"/>
    <w:rsid w:val="004E17E3"/>
    <w:rsid w:val="004E18F1"/>
    <w:rsid w:val="004E2176"/>
    <w:rsid w:val="004E3AF1"/>
    <w:rsid w:val="004E4545"/>
    <w:rsid w:val="004E4904"/>
    <w:rsid w:val="004E56B2"/>
    <w:rsid w:val="004E6184"/>
    <w:rsid w:val="004E6425"/>
    <w:rsid w:val="004E6676"/>
    <w:rsid w:val="004E7C1F"/>
    <w:rsid w:val="004E7E22"/>
    <w:rsid w:val="004F03C7"/>
    <w:rsid w:val="004F07DF"/>
    <w:rsid w:val="004F0831"/>
    <w:rsid w:val="004F0943"/>
    <w:rsid w:val="004F0AF5"/>
    <w:rsid w:val="004F11D2"/>
    <w:rsid w:val="004F1370"/>
    <w:rsid w:val="004F1BF7"/>
    <w:rsid w:val="004F1FD1"/>
    <w:rsid w:val="004F2A8B"/>
    <w:rsid w:val="004F3085"/>
    <w:rsid w:val="004F3216"/>
    <w:rsid w:val="004F33AD"/>
    <w:rsid w:val="004F3679"/>
    <w:rsid w:val="004F41DA"/>
    <w:rsid w:val="004F4E84"/>
    <w:rsid w:val="004F51F3"/>
    <w:rsid w:val="004F5484"/>
    <w:rsid w:val="004F5CAD"/>
    <w:rsid w:val="004F5D6B"/>
    <w:rsid w:val="004F5DAE"/>
    <w:rsid w:val="004F60A5"/>
    <w:rsid w:val="004F6E9F"/>
    <w:rsid w:val="004F705F"/>
    <w:rsid w:val="004F7FBF"/>
    <w:rsid w:val="0050016B"/>
    <w:rsid w:val="00500C3E"/>
    <w:rsid w:val="005013B9"/>
    <w:rsid w:val="00502D81"/>
    <w:rsid w:val="00502E6C"/>
    <w:rsid w:val="00502E9F"/>
    <w:rsid w:val="005038B6"/>
    <w:rsid w:val="00503A81"/>
    <w:rsid w:val="00503C8C"/>
    <w:rsid w:val="005053F4"/>
    <w:rsid w:val="00505996"/>
    <w:rsid w:val="00505D7E"/>
    <w:rsid w:val="00505E65"/>
    <w:rsid w:val="005067E7"/>
    <w:rsid w:val="00507A44"/>
    <w:rsid w:val="00507ED1"/>
    <w:rsid w:val="005100BB"/>
    <w:rsid w:val="005103DC"/>
    <w:rsid w:val="005116D1"/>
    <w:rsid w:val="00511D72"/>
    <w:rsid w:val="00511E88"/>
    <w:rsid w:val="00512052"/>
    <w:rsid w:val="00512F88"/>
    <w:rsid w:val="00514091"/>
    <w:rsid w:val="005142F7"/>
    <w:rsid w:val="00514403"/>
    <w:rsid w:val="00514D3C"/>
    <w:rsid w:val="0051608A"/>
    <w:rsid w:val="00516292"/>
    <w:rsid w:val="00516843"/>
    <w:rsid w:val="00517174"/>
    <w:rsid w:val="005179BE"/>
    <w:rsid w:val="00517B60"/>
    <w:rsid w:val="00517C63"/>
    <w:rsid w:val="00517DD3"/>
    <w:rsid w:val="00517F19"/>
    <w:rsid w:val="005206E9"/>
    <w:rsid w:val="00520C95"/>
    <w:rsid w:val="00521F40"/>
    <w:rsid w:val="00522176"/>
    <w:rsid w:val="005227D8"/>
    <w:rsid w:val="00522921"/>
    <w:rsid w:val="00522C90"/>
    <w:rsid w:val="00523050"/>
    <w:rsid w:val="005239B6"/>
    <w:rsid w:val="00523DE3"/>
    <w:rsid w:val="00523E66"/>
    <w:rsid w:val="005245BB"/>
    <w:rsid w:val="0052470D"/>
    <w:rsid w:val="00524DE7"/>
    <w:rsid w:val="0052565C"/>
    <w:rsid w:val="00525662"/>
    <w:rsid w:val="0052571E"/>
    <w:rsid w:val="00525EB7"/>
    <w:rsid w:val="0052627B"/>
    <w:rsid w:val="0052671E"/>
    <w:rsid w:val="005267F0"/>
    <w:rsid w:val="00526878"/>
    <w:rsid w:val="005278C4"/>
    <w:rsid w:val="00527CCC"/>
    <w:rsid w:val="005306F4"/>
    <w:rsid w:val="00530E98"/>
    <w:rsid w:val="00531E96"/>
    <w:rsid w:val="0053245F"/>
    <w:rsid w:val="00533654"/>
    <w:rsid w:val="00533A2D"/>
    <w:rsid w:val="00533EEA"/>
    <w:rsid w:val="00533EF2"/>
    <w:rsid w:val="00533F4A"/>
    <w:rsid w:val="0053401A"/>
    <w:rsid w:val="005342C5"/>
    <w:rsid w:val="0053486D"/>
    <w:rsid w:val="00534A07"/>
    <w:rsid w:val="00534E99"/>
    <w:rsid w:val="005360F7"/>
    <w:rsid w:val="005365D6"/>
    <w:rsid w:val="00536650"/>
    <w:rsid w:val="00537462"/>
    <w:rsid w:val="005376EE"/>
    <w:rsid w:val="00537DCA"/>
    <w:rsid w:val="0054005B"/>
    <w:rsid w:val="005407AF"/>
    <w:rsid w:val="00540DAA"/>
    <w:rsid w:val="00540F28"/>
    <w:rsid w:val="005419ED"/>
    <w:rsid w:val="00541EE7"/>
    <w:rsid w:val="005429FE"/>
    <w:rsid w:val="00542F52"/>
    <w:rsid w:val="0054313E"/>
    <w:rsid w:val="005433AF"/>
    <w:rsid w:val="00543AFB"/>
    <w:rsid w:val="00543DD4"/>
    <w:rsid w:val="00543F48"/>
    <w:rsid w:val="00544570"/>
    <w:rsid w:val="00544787"/>
    <w:rsid w:val="0054606F"/>
    <w:rsid w:val="00546368"/>
    <w:rsid w:val="00546EE2"/>
    <w:rsid w:val="0054768C"/>
    <w:rsid w:val="00547A9A"/>
    <w:rsid w:val="00547ADA"/>
    <w:rsid w:val="00547EF6"/>
    <w:rsid w:val="0055159F"/>
    <w:rsid w:val="00551DCE"/>
    <w:rsid w:val="005520E6"/>
    <w:rsid w:val="00552750"/>
    <w:rsid w:val="00552C98"/>
    <w:rsid w:val="00552E42"/>
    <w:rsid w:val="00553268"/>
    <w:rsid w:val="005543C5"/>
    <w:rsid w:val="00554451"/>
    <w:rsid w:val="00554641"/>
    <w:rsid w:val="00555319"/>
    <w:rsid w:val="00555919"/>
    <w:rsid w:val="00555FBA"/>
    <w:rsid w:val="0055644C"/>
    <w:rsid w:val="00556618"/>
    <w:rsid w:val="00556776"/>
    <w:rsid w:val="00556BE3"/>
    <w:rsid w:val="00557AEA"/>
    <w:rsid w:val="00560859"/>
    <w:rsid w:val="0056175C"/>
    <w:rsid w:val="0056178C"/>
    <w:rsid w:val="00561897"/>
    <w:rsid w:val="00562063"/>
    <w:rsid w:val="00562480"/>
    <w:rsid w:val="005629D1"/>
    <w:rsid w:val="00562D0A"/>
    <w:rsid w:val="0056325D"/>
    <w:rsid w:val="00564DE6"/>
    <w:rsid w:val="00565E45"/>
    <w:rsid w:val="0056608C"/>
    <w:rsid w:val="0056694A"/>
    <w:rsid w:val="005669AD"/>
    <w:rsid w:val="00567012"/>
    <w:rsid w:val="005670B5"/>
    <w:rsid w:val="00567858"/>
    <w:rsid w:val="00570791"/>
    <w:rsid w:val="00571218"/>
    <w:rsid w:val="005714BB"/>
    <w:rsid w:val="005717CB"/>
    <w:rsid w:val="005717FA"/>
    <w:rsid w:val="00571E64"/>
    <w:rsid w:val="005721CB"/>
    <w:rsid w:val="005743A9"/>
    <w:rsid w:val="00574A75"/>
    <w:rsid w:val="00574B59"/>
    <w:rsid w:val="005755B5"/>
    <w:rsid w:val="0057567C"/>
    <w:rsid w:val="005759BF"/>
    <w:rsid w:val="00575C30"/>
    <w:rsid w:val="00575C8B"/>
    <w:rsid w:val="005768FE"/>
    <w:rsid w:val="00576C05"/>
    <w:rsid w:val="005774C8"/>
    <w:rsid w:val="005775AE"/>
    <w:rsid w:val="00580F95"/>
    <w:rsid w:val="00580FD7"/>
    <w:rsid w:val="00581C6D"/>
    <w:rsid w:val="00582130"/>
    <w:rsid w:val="00582A93"/>
    <w:rsid w:val="00583161"/>
    <w:rsid w:val="00583192"/>
    <w:rsid w:val="00583258"/>
    <w:rsid w:val="00583368"/>
    <w:rsid w:val="0058362B"/>
    <w:rsid w:val="00584ECC"/>
    <w:rsid w:val="00586871"/>
    <w:rsid w:val="00587106"/>
    <w:rsid w:val="005873D6"/>
    <w:rsid w:val="005907CA"/>
    <w:rsid w:val="00590936"/>
    <w:rsid w:val="00590EF4"/>
    <w:rsid w:val="00591B32"/>
    <w:rsid w:val="00592C46"/>
    <w:rsid w:val="005933E0"/>
    <w:rsid w:val="005939B8"/>
    <w:rsid w:val="005942B3"/>
    <w:rsid w:val="00594A6B"/>
    <w:rsid w:val="00594DC0"/>
    <w:rsid w:val="00594E0E"/>
    <w:rsid w:val="00594FA8"/>
    <w:rsid w:val="005963E6"/>
    <w:rsid w:val="00596C61"/>
    <w:rsid w:val="0059775D"/>
    <w:rsid w:val="00597815"/>
    <w:rsid w:val="005A01CF"/>
    <w:rsid w:val="005A08C6"/>
    <w:rsid w:val="005A1713"/>
    <w:rsid w:val="005A189F"/>
    <w:rsid w:val="005A1C92"/>
    <w:rsid w:val="005A2043"/>
    <w:rsid w:val="005A3154"/>
    <w:rsid w:val="005A31E5"/>
    <w:rsid w:val="005A3B99"/>
    <w:rsid w:val="005A3CF8"/>
    <w:rsid w:val="005A408C"/>
    <w:rsid w:val="005A4169"/>
    <w:rsid w:val="005A4CEF"/>
    <w:rsid w:val="005A514F"/>
    <w:rsid w:val="005A5B0C"/>
    <w:rsid w:val="005A5EAC"/>
    <w:rsid w:val="005A5F79"/>
    <w:rsid w:val="005A6B83"/>
    <w:rsid w:val="005A6E06"/>
    <w:rsid w:val="005A7688"/>
    <w:rsid w:val="005A77D5"/>
    <w:rsid w:val="005A7F92"/>
    <w:rsid w:val="005A7F94"/>
    <w:rsid w:val="005B093A"/>
    <w:rsid w:val="005B0A78"/>
    <w:rsid w:val="005B0B61"/>
    <w:rsid w:val="005B119A"/>
    <w:rsid w:val="005B12F3"/>
    <w:rsid w:val="005B1571"/>
    <w:rsid w:val="005B1D1D"/>
    <w:rsid w:val="005B2894"/>
    <w:rsid w:val="005B2B19"/>
    <w:rsid w:val="005B32C7"/>
    <w:rsid w:val="005B34FA"/>
    <w:rsid w:val="005B35C1"/>
    <w:rsid w:val="005B3C11"/>
    <w:rsid w:val="005B4CFC"/>
    <w:rsid w:val="005B5304"/>
    <w:rsid w:val="005B58E5"/>
    <w:rsid w:val="005B5F5D"/>
    <w:rsid w:val="005B651B"/>
    <w:rsid w:val="005B68F8"/>
    <w:rsid w:val="005B6CEC"/>
    <w:rsid w:val="005B706E"/>
    <w:rsid w:val="005B76E5"/>
    <w:rsid w:val="005B7DF8"/>
    <w:rsid w:val="005C0366"/>
    <w:rsid w:val="005C0496"/>
    <w:rsid w:val="005C0911"/>
    <w:rsid w:val="005C12B4"/>
    <w:rsid w:val="005C1565"/>
    <w:rsid w:val="005C18C9"/>
    <w:rsid w:val="005C19B4"/>
    <w:rsid w:val="005C2138"/>
    <w:rsid w:val="005C2AC6"/>
    <w:rsid w:val="005C339F"/>
    <w:rsid w:val="005C3B1D"/>
    <w:rsid w:val="005C3B8E"/>
    <w:rsid w:val="005C3F2E"/>
    <w:rsid w:val="005C3FA4"/>
    <w:rsid w:val="005C405C"/>
    <w:rsid w:val="005C48DD"/>
    <w:rsid w:val="005C49DE"/>
    <w:rsid w:val="005C4F6F"/>
    <w:rsid w:val="005C50B4"/>
    <w:rsid w:val="005C5AE0"/>
    <w:rsid w:val="005C66C3"/>
    <w:rsid w:val="005C6FC4"/>
    <w:rsid w:val="005C7113"/>
    <w:rsid w:val="005C751A"/>
    <w:rsid w:val="005C7D98"/>
    <w:rsid w:val="005D095F"/>
    <w:rsid w:val="005D2025"/>
    <w:rsid w:val="005D2357"/>
    <w:rsid w:val="005D2AF9"/>
    <w:rsid w:val="005D322F"/>
    <w:rsid w:val="005D3559"/>
    <w:rsid w:val="005D46A8"/>
    <w:rsid w:val="005D5111"/>
    <w:rsid w:val="005D5762"/>
    <w:rsid w:val="005D587B"/>
    <w:rsid w:val="005D5A3C"/>
    <w:rsid w:val="005D5F17"/>
    <w:rsid w:val="005D6572"/>
    <w:rsid w:val="005D6F13"/>
    <w:rsid w:val="005D70DB"/>
    <w:rsid w:val="005D7267"/>
    <w:rsid w:val="005D731E"/>
    <w:rsid w:val="005D79A0"/>
    <w:rsid w:val="005D7B69"/>
    <w:rsid w:val="005D7C49"/>
    <w:rsid w:val="005E0750"/>
    <w:rsid w:val="005E0A67"/>
    <w:rsid w:val="005E0A7D"/>
    <w:rsid w:val="005E127C"/>
    <w:rsid w:val="005E13E1"/>
    <w:rsid w:val="005E154A"/>
    <w:rsid w:val="005E173E"/>
    <w:rsid w:val="005E179A"/>
    <w:rsid w:val="005E17E2"/>
    <w:rsid w:val="005E2B50"/>
    <w:rsid w:val="005E3309"/>
    <w:rsid w:val="005E393C"/>
    <w:rsid w:val="005E415C"/>
    <w:rsid w:val="005E418D"/>
    <w:rsid w:val="005E442B"/>
    <w:rsid w:val="005E4D20"/>
    <w:rsid w:val="005E50CB"/>
    <w:rsid w:val="005E5212"/>
    <w:rsid w:val="005E5231"/>
    <w:rsid w:val="005E5562"/>
    <w:rsid w:val="005E5609"/>
    <w:rsid w:val="005E5842"/>
    <w:rsid w:val="005E5C4F"/>
    <w:rsid w:val="005E633B"/>
    <w:rsid w:val="005E6B6D"/>
    <w:rsid w:val="005E7C3A"/>
    <w:rsid w:val="005F0C15"/>
    <w:rsid w:val="005F0F97"/>
    <w:rsid w:val="005F1517"/>
    <w:rsid w:val="005F16A3"/>
    <w:rsid w:val="005F16FF"/>
    <w:rsid w:val="005F17C3"/>
    <w:rsid w:val="005F2338"/>
    <w:rsid w:val="005F2850"/>
    <w:rsid w:val="005F2D9A"/>
    <w:rsid w:val="005F3596"/>
    <w:rsid w:val="005F366D"/>
    <w:rsid w:val="005F3913"/>
    <w:rsid w:val="005F3954"/>
    <w:rsid w:val="005F4C06"/>
    <w:rsid w:val="005F5476"/>
    <w:rsid w:val="005F56B2"/>
    <w:rsid w:val="005F6960"/>
    <w:rsid w:val="005F7315"/>
    <w:rsid w:val="005F789E"/>
    <w:rsid w:val="0060004F"/>
    <w:rsid w:val="00600BDD"/>
    <w:rsid w:val="006011D9"/>
    <w:rsid w:val="006014D0"/>
    <w:rsid w:val="0060377D"/>
    <w:rsid w:val="006038D0"/>
    <w:rsid w:val="00603B70"/>
    <w:rsid w:val="00603CD7"/>
    <w:rsid w:val="006043B0"/>
    <w:rsid w:val="0060596C"/>
    <w:rsid w:val="00606D8E"/>
    <w:rsid w:val="00606DEB"/>
    <w:rsid w:val="0060768C"/>
    <w:rsid w:val="00607F41"/>
    <w:rsid w:val="00610261"/>
    <w:rsid w:val="0061081E"/>
    <w:rsid w:val="0061083A"/>
    <w:rsid w:val="00610E78"/>
    <w:rsid w:val="00611440"/>
    <w:rsid w:val="0061198D"/>
    <w:rsid w:val="0061208E"/>
    <w:rsid w:val="006127E1"/>
    <w:rsid w:val="00612F7C"/>
    <w:rsid w:val="00613087"/>
    <w:rsid w:val="0061315C"/>
    <w:rsid w:val="0061315D"/>
    <w:rsid w:val="0061332A"/>
    <w:rsid w:val="0061332D"/>
    <w:rsid w:val="006136AA"/>
    <w:rsid w:val="006137F8"/>
    <w:rsid w:val="00613B01"/>
    <w:rsid w:val="00613BF3"/>
    <w:rsid w:val="00613E61"/>
    <w:rsid w:val="006140E7"/>
    <w:rsid w:val="00614BA4"/>
    <w:rsid w:val="00614FF5"/>
    <w:rsid w:val="00615A44"/>
    <w:rsid w:val="00615CB6"/>
    <w:rsid w:val="00615EF0"/>
    <w:rsid w:val="006161DA"/>
    <w:rsid w:val="006164C2"/>
    <w:rsid w:val="0061792F"/>
    <w:rsid w:val="00617DCB"/>
    <w:rsid w:val="00620A2C"/>
    <w:rsid w:val="00620F8D"/>
    <w:rsid w:val="006217ED"/>
    <w:rsid w:val="00621981"/>
    <w:rsid w:val="00622138"/>
    <w:rsid w:val="00622196"/>
    <w:rsid w:val="006222A4"/>
    <w:rsid w:val="00622969"/>
    <w:rsid w:val="00623223"/>
    <w:rsid w:val="00623259"/>
    <w:rsid w:val="00623BFF"/>
    <w:rsid w:val="006240B9"/>
    <w:rsid w:val="0062413A"/>
    <w:rsid w:val="006242D5"/>
    <w:rsid w:val="0062479F"/>
    <w:rsid w:val="00624B4A"/>
    <w:rsid w:val="00624C56"/>
    <w:rsid w:val="00625149"/>
    <w:rsid w:val="006252DD"/>
    <w:rsid w:val="006270CD"/>
    <w:rsid w:val="006271E5"/>
    <w:rsid w:val="006276DD"/>
    <w:rsid w:val="00627EAF"/>
    <w:rsid w:val="0063043E"/>
    <w:rsid w:val="00630B5F"/>
    <w:rsid w:val="00631ADE"/>
    <w:rsid w:val="00632360"/>
    <w:rsid w:val="0063237E"/>
    <w:rsid w:val="006325F0"/>
    <w:rsid w:val="006327CE"/>
    <w:rsid w:val="00632A3D"/>
    <w:rsid w:val="00632C74"/>
    <w:rsid w:val="00633215"/>
    <w:rsid w:val="00633CED"/>
    <w:rsid w:val="00633F4B"/>
    <w:rsid w:val="0063424A"/>
    <w:rsid w:val="006342B1"/>
    <w:rsid w:val="00634FF2"/>
    <w:rsid w:val="006350ED"/>
    <w:rsid w:val="00635E42"/>
    <w:rsid w:val="006362E1"/>
    <w:rsid w:val="00636471"/>
    <w:rsid w:val="0063708E"/>
    <w:rsid w:val="0063711A"/>
    <w:rsid w:val="006372EC"/>
    <w:rsid w:val="00637AFE"/>
    <w:rsid w:val="00637B3C"/>
    <w:rsid w:val="00637C50"/>
    <w:rsid w:val="00640773"/>
    <w:rsid w:val="00640921"/>
    <w:rsid w:val="00640EC7"/>
    <w:rsid w:val="0064134A"/>
    <w:rsid w:val="00641CA7"/>
    <w:rsid w:val="00642423"/>
    <w:rsid w:val="00642CFB"/>
    <w:rsid w:val="0064323B"/>
    <w:rsid w:val="00643268"/>
    <w:rsid w:val="00643E0E"/>
    <w:rsid w:val="0064515C"/>
    <w:rsid w:val="00645EFE"/>
    <w:rsid w:val="00646082"/>
    <w:rsid w:val="00646437"/>
    <w:rsid w:val="006468C1"/>
    <w:rsid w:val="00646C88"/>
    <w:rsid w:val="006479B9"/>
    <w:rsid w:val="006506AA"/>
    <w:rsid w:val="006515FE"/>
    <w:rsid w:val="00651DA5"/>
    <w:rsid w:val="0065221B"/>
    <w:rsid w:val="00652307"/>
    <w:rsid w:val="00652366"/>
    <w:rsid w:val="0065292E"/>
    <w:rsid w:val="006535FF"/>
    <w:rsid w:val="00653A6E"/>
    <w:rsid w:val="00653BF6"/>
    <w:rsid w:val="0065418D"/>
    <w:rsid w:val="006546A7"/>
    <w:rsid w:val="00654A8D"/>
    <w:rsid w:val="00654D95"/>
    <w:rsid w:val="00654DC0"/>
    <w:rsid w:val="0065573D"/>
    <w:rsid w:val="00655F5E"/>
    <w:rsid w:val="00656835"/>
    <w:rsid w:val="00656BF4"/>
    <w:rsid w:val="00656EA1"/>
    <w:rsid w:val="00660397"/>
    <w:rsid w:val="00660F20"/>
    <w:rsid w:val="00661325"/>
    <w:rsid w:val="00661961"/>
    <w:rsid w:val="00661A1B"/>
    <w:rsid w:val="00661F39"/>
    <w:rsid w:val="0066289D"/>
    <w:rsid w:val="006631CA"/>
    <w:rsid w:val="006635E3"/>
    <w:rsid w:val="0066386F"/>
    <w:rsid w:val="0066396F"/>
    <w:rsid w:val="00664186"/>
    <w:rsid w:val="00664425"/>
    <w:rsid w:val="006647BB"/>
    <w:rsid w:val="006648CC"/>
    <w:rsid w:val="00664A18"/>
    <w:rsid w:val="0066564D"/>
    <w:rsid w:val="0066593E"/>
    <w:rsid w:val="006661E7"/>
    <w:rsid w:val="006663F1"/>
    <w:rsid w:val="006664A3"/>
    <w:rsid w:val="00666BE7"/>
    <w:rsid w:val="00666D01"/>
    <w:rsid w:val="00666F6F"/>
    <w:rsid w:val="006676E8"/>
    <w:rsid w:val="00667E09"/>
    <w:rsid w:val="006701FA"/>
    <w:rsid w:val="006704DE"/>
    <w:rsid w:val="00670BFD"/>
    <w:rsid w:val="0067146D"/>
    <w:rsid w:val="00671D68"/>
    <w:rsid w:val="0067252F"/>
    <w:rsid w:val="0067255E"/>
    <w:rsid w:val="00672805"/>
    <w:rsid w:val="00673761"/>
    <w:rsid w:val="00673FAE"/>
    <w:rsid w:val="006740B7"/>
    <w:rsid w:val="006744A7"/>
    <w:rsid w:val="00674B12"/>
    <w:rsid w:val="00674F6E"/>
    <w:rsid w:val="00675285"/>
    <w:rsid w:val="00675A5E"/>
    <w:rsid w:val="00675AA7"/>
    <w:rsid w:val="00675BA5"/>
    <w:rsid w:val="00675D37"/>
    <w:rsid w:val="0067701B"/>
    <w:rsid w:val="00677230"/>
    <w:rsid w:val="00677AE4"/>
    <w:rsid w:val="00677BE1"/>
    <w:rsid w:val="00677C70"/>
    <w:rsid w:val="0068049F"/>
    <w:rsid w:val="0068056A"/>
    <w:rsid w:val="006806A4"/>
    <w:rsid w:val="006815E5"/>
    <w:rsid w:val="006819B8"/>
    <w:rsid w:val="006827AF"/>
    <w:rsid w:val="006828E3"/>
    <w:rsid w:val="00682A4D"/>
    <w:rsid w:val="006830C9"/>
    <w:rsid w:val="00683107"/>
    <w:rsid w:val="00683172"/>
    <w:rsid w:val="006832B4"/>
    <w:rsid w:val="00683EEC"/>
    <w:rsid w:val="00684D38"/>
    <w:rsid w:val="00684E7E"/>
    <w:rsid w:val="006852D4"/>
    <w:rsid w:val="006855FE"/>
    <w:rsid w:val="00685A64"/>
    <w:rsid w:val="00686244"/>
    <w:rsid w:val="00686E63"/>
    <w:rsid w:val="00686EDD"/>
    <w:rsid w:val="006875B1"/>
    <w:rsid w:val="00687AA5"/>
    <w:rsid w:val="00687CE6"/>
    <w:rsid w:val="00687E19"/>
    <w:rsid w:val="006901C2"/>
    <w:rsid w:val="006909E6"/>
    <w:rsid w:val="00690AE2"/>
    <w:rsid w:val="006916D5"/>
    <w:rsid w:val="00691DBB"/>
    <w:rsid w:val="00692775"/>
    <w:rsid w:val="0069296E"/>
    <w:rsid w:val="00692A72"/>
    <w:rsid w:val="00692BDB"/>
    <w:rsid w:val="00693543"/>
    <w:rsid w:val="006937E6"/>
    <w:rsid w:val="00693967"/>
    <w:rsid w:val="00693B75"/>
    <w:rsid w:val="00694457"/>
    <w:rsid w:val="00694610"/>
    <w:rsid w:val="00694734"/>
    <w:rsid w:val="00694D8F"/>
    <w:rsid w:val="006958CD"/>
    <w:rsid w:val="00695B2B"/>
    <w:rsid w:val="00695C17"/>
    <w:rsid w:val="00695C27"/>
    <w:rsid w:val="006960E0"/>
    <w:rsid w:val="00697334"/>
    <w:rsid w:val="0069765F"/>
    <w:rsid w:val="0069788E"/>
    <w:rsid w:val="00697B8B"/>
    <w:rsid w:val="006A04C6"/>
    <w:rsid w:val="006A116A"/>
    <w:rsid w:val="006A1563"/>
    <w:rsid w:val="006A1C6C"/>
    <w:rsid w:val="006A1CDD"/>
    <w:rsid w:val="006A1E48"/>
    <w:rsid w:val="006A2AEB"/>
    <w:rsid w:val="006A2FC6"/>
    <w:rsid w:val="006A32EB"/>
    <w:rsid w:val="006A34FC"/>
    <w:rsid w:val="006A3C51"/>
    <w:rsid w:val="006A3C91"/>
    <w:rsid w:val="006A3E53"/>
    <w:rsid w:val="006A4224"/>
    <w:rsid w:val="006A43F3"/>
    <w:rsid w:val="006A4481"/>
    <w:rsid w:val="006A4E81"/>
    <w:rsid w:val="006A52EE"/>
    <w:rsid w:val="006A54EB"/>
    <w:rsid w:val="006A5CCA"/>
    <w:rsid w:val="006B03A4"/>
    <w:rsid w:val="006B04A5"/>
    <w:rsid w:val="006B0723"/>
    <w:rsid w:val="006B0B8F"/>
    <w:rsid w:val="006B1140"/>
    <w:rsid w:val="006B14BB"/>
    <w:rsid w:val="006B22CA"/>
    <w:rsid w:val="006B238B"/>
    <w:rsid w:val="006B2438"/>
    <w:rsid w:val="006B3141"/>
    <w:rsid w:val="006B3152"/>
    <w:rsid w:val="006B3B3E"/>
    <w:rsid w:val="006B3C3B"/>
    <w:rsid w:val="006B4243"/>
    <w:rsid w:val="006B4337"/>
    <w:rsid w:val="006B46A1"/>
    <w:rsid w:val="006B4B64"/>
    <w:rsid w:val="006B54C3"/>
    <w:rsid w:val="006B570A"/>
    <w:rsid w:val="006B586B"/>
    <w:rsid w:val="006B684C"/>
    <w:rsid w:val="006B6A64"/>
    <w:rsid w:val="006B6D64"/>
    <w:rsid w:val="006B7079"/>
    <w:rsid w:val="006B782E"/>
    <w:rsid w:val="006B7A59"/>
    <w:rsid w:val="006B7A74"/>
    <w:rsid w:val="006B7C67"/>
    <w:rsid w:val="006C0CF2"/>
    <w:rsid w:val="006C13E4"/>
    <w:rsid w:val="006C1C31"/>
    <w:rsid w:val="006C2C3F"/>
    <w:rsid w:val="006C2C91"/>
    <w:rsid w:val="006C369B"/>
    <w:rsid w:val="006C38C6"/>
    <w:rsid w:val="006C399D"/>
    <w:rsid w:val="006C3AF3"/>
    <w:rsid w:val="006C424E"/>
    <w:rsid w:val="006C4D8F"/>
    <w:rsid w:val="006C5A31"/>
    <w:rsid w:val="006C605F"/>
    <w:rsid w:val="006C613B"/>
    <w:rsid w:val="006C6180"/>
    <w:rsid w:val="006C630B"/>
    <w:rsid w:val="006C71DB"/>
    <w:rsid w:val="006C7200"/>
    <w:rsid w:val="006C745F"/>
    <w:rsid w:val="006C7A2E"/>
    <w:rsid w:val="006C7E1F"/>
    <w:rsid w:val="006D0163"/>
    <w:rsid w:val="006D07C6"/>
    <w:rsid w:val="006D0832"/>
    <w:rsid w:val="006D0EC8"/>
    <w:rsid w:val="006D10D7"/>
    <w:rsid w:val="006D14BE"/>
    <w:rsid w:val="006D17DF"/>
    <w:rsid w:val="006D21FF"/>
    <w:rsid w:val="006D29D7"/>
    <w:rsid w:val="006D2C38"/>
    <w:rsid w:val="006D2DFE"/>
    <w:rsid w:val="006D2EAB"/>
    <w:rsid w:val="006D34FB"/>
    <w:rsid w:val="006D355D"/>
    <w:rsid w:val="006D45DB"/>
    <w:rsid w:val="006D5063"/>
    <w:rsid w:val="006D56B2"/>
    <w:rsid w:val="006D57D1"/>
    <w:rsid w:val="006D5FB5"/>
    <w:rsid w:val="006D6106"/>
    <w:rsid w:val="006D6559"/>
    <w:rsid w:val="006D66DF"/>
    <w:rsid w:val="006D6D88"/>
    <w:rsid w:val="006D7050"/>
    <w:rsid w:val="006D7722"/>
    <w:rsid w:val="006D791D"/>
    <w:rsid w:val="006D7D9A"/>
    <w:rsid w:val="006E054C"/>
    <w:rsid w:val="006E2573"/>
    <w:rsid w:val="006E297A"/>
    <w:rsid w:val="006E4167"/>
    <w:rsid w:val="006E4D9C"/>
    <w:rsid w:val="006E4EEA"/>
    <w:rsid w:val="006E50C8"/>
    <w:rsid w:val="006E5689"/>
    <w:rsid w:val="006E57B3"/>
    <w:rsid w:val="006E6609"/>
    <w:rsid w:val="006E6D61"/>
    <w:rsid w:val="006E6D87"/>
    <w:rsid w:val="006E7421"/>
    <w:rsid w:val="006E7DA2"/>
    <w:rsid w:val="006F07CE"/>
    <w:rsid w:val="006F0DE4"/>
    <w:rsid w:val="006F140E"/>
    <w:rsid w:val="006F1A8B"/>
    <w:rsid w:val="006F27F7"/>
    <w:rsid w:val="006F2C97"/>
    <w:rsid w:val="006F2FEB"/>
    <w:rsid w:val="006F3231"/>
    <w:rsid w:val="006F34C9"/>
    <w:rsid w:val="006F3CD4"/>
    <w:rsid w:val="006F4423"/>
    <w:rsid w:val="006F49BA"/>
    <w:rsid w:val="006F4A67"/>
    <w:rsid w:val="006F4C84"/>
    <w:rsid w:val="006F4DDF"/>
    <w:rsid w:val="006F51BF"/>
    <w:rsid w:val="006F579D"/>
    <w:rsid w:val="006F59AF"/>
    <w:rsid w:val="006F5D90"/>
    <w:rsid w:val="006F6112"/>
    <w:rsid w:val="006F61DA"/>
    <w:rsid w:val="006F6688"/>
    <w:rsid w:val="006F681E"/>
    <w:rsid w:val="006F6A56"/>
    <w:rsid w:val="006F6BB5"/>
    <w:rsid w:val="006F6C75"/>
    <w:rsid w:val="006F7381"/>
    <w:rsid w:val="006F76AE"/>
    <w:rsid w:val="006F7BDF"/>
    <w:rsid w:val="006F7FD6"/>
    <w:rsid w:val="0070000B"/>
    <w:rsid w:val="0070001C"/>
    <w:rsid w:val="00700718"/>
    <w:rsid w:val="00700CED"/>
    <w:rsid w:val="00701195"/>
    <w:rsid w:val="0070138A"/>
    <w:rsid w:val="0070143A"/>
    <w:rsid w:val="00701BAD"/>
    <w:rsid w:val="0070215A"/>
    <w:rsid w:val="0070279C"/>
    <w:rsid w:val="00702994"/>
    <w:rsid w:val="00702B4E"/>
    <w:rsid w:val="007034C3"/>
    <w:rsid w:val="00704023"/>
    <w:rsid w:val="00704213"/>
    <w:rsid w:val="00704748"/>
    <w:rsid w:val="007047FE"/>
    <w:rsid w:val="00705593"/>
    <w:rsid w:val="00705A27"/>
    <w:rsid w:val="00706524"/>
    <w:rsid w:val="00706751"/>
    <w:rsid w:val="00706846"/>
    <w:rsid w:val="00706FDB"/>
    <w:rsid w:val="00707497"/>
    <w:rsid w:val="00707DFF"/>
    <w:rsid w:val="00710DB0"/>
    <w:rsid w:val="007112E7"/>
    <w:rsid w:val="0071189F"/>
    <w:rsid w:val="00711F0C"/>
    <w:rsid w:val="0071279F"/>
    <w:rsid w:val="00712C57"/>
    <w:rsid w:val="0071323F"/>
    <w:rsid w:val="007140B2"/>
    <w:rsid w:val="0071415C"/>
    <w:rsid w:val="00714D57"/>
    <w:rsid w:val="00715295"/>
    <w:rsid w:val="00715407"/>
    <w:rsid w:val="00715CFE"/>
    <w:rsid w:val="00715D02"/>
    <w:rsid w:val="00716E53"/>
    <w:rsid w:val="007207B4"/>
    <w:rsid w:val="00720DC3"/>
    <w:rsid w:val="00721254"/>
    <w:rsid w:val="007234D2"/>
    <w:rsid w:val="007237EF"/>
    <w:rsid w:val="00723C4B"/>
    <w:rsid w:val="00723CDA"/>
    <w:rsid w:val="007242A1"/>
    <w:rsid w:val="00724B54"/>
    <w:rsid w:val="007254FC"/>
    <w:rsid w:val="007268C8"/>
    <w:rsid w:val="00726C44"/>
    <w:rsid w:val="00726E68"/>
    <w:rsid w:val="00727804"/>
    <w:rsid w:val="00727936"/>
    <w:rsid w:val="007279ED"/>
    <w:rsid w:val="00727E27"/>
    <w:rsid w:val="00731679"/>
    <w:rsid w:val="00732654"/>
    <w:rsid w:val="007327B8"/>
    <w:rsid w:val="00732C7F"/>
    <w:rsid w:val="00733254"/>
    <w:rsid w:val="00733419"/>
    <w:rsid w:val="00733C4F"/>
    <w:rsid w:val="00734533"/>
    <w:rsid w:val="00734609"/>
    <w:rsid w:val="0073460B"/>
    <w:rsid w:val="00734781"/>
    <w:rsid w:val="00734FCC"/>
    <w:rsid w:val="007353ED"/>
    <w:rsid w:val="0073580F"/>
    <w:rsid w:val="00736895"/>
    <w:rsid w:val="007369BA"/>
    <w:rsid w:val="00736C00"/>
    <w:rsid w:val="00736C7C"/>
    <w:rsid w:val="00736F31"/>
    <w:rsid w:val="00737350"/>
    <w:rsid w:val="00737465"/>
    <w:rsid w:val="0074016C"/>
    <w:rsid w:val="007401A8"/>
    <w:rsid w:val="007407B4"/>
    <w:rsid w:val="007408FE"/>
    <w:rsid w:val="00740BA5"/>
    <w:rsid w:val="00740FF0"/>
    <w:rsid w:val="00741E94"/>
    <w:rsid w:val="007426ED"/>
    <w:rsid w:val="00742DDF"/>
    <w:rsid w:val="0074338F"/>
    <w:rsid w:val="00743556"/>
    <w:rsid w:val="007441FE"/>
    <w:rsid w:val="00744440"/>
    <w:rsid w:val="00744587"/>
    <w:rsid w:val="00744813"/>
    <w:rsid w:val="0074489F"/>
    <w:rsid w:val="007448BF"/>
    <w:rsid w:val="00744AD3"/>
    <w:rsid w:val="007458EE"/>
    <w:rsid w:val="00745D0E"/>
    <w:rsid w:val="0074606B"/>
    <w:rsid w:val="0074628A"/>
    <w:rsid w:val="007465D0"/>
    <w:rsid w:val="00746B3F"/>
    <w:rsid w:val="007478A7"/>
    <w:rsid w:val="00747E3D"/>
    <w:rsid w:val="007500D9"/>
    <w:rsid w:val="0075077B"/>
    <w:rsid w:val="00751B0F"/>
    <w:rsid w:val="00751CD1"/>
    <w:rsid w:val="007522FA"/>
    <w:rsid w:val="007523ED"/>
    <w:rsid w:val="00752CDE"/>
    <w:rsid w:val="00752D19"/>
    <w:rsid w:val="00752D39"/>
    <w:rsid w:val="00753F03"/>
    <w:rsid w:val="007542EC"/>
    <w:rsid w:val="007545F7"/>
    <w:rsid w:val="00754C42"/>
    <w:rsid w:val="00755469"/>
    <w:rsid w:val="007568F6"/>
    <w:rsid w:val="00756B56"/>
    <w:rsid w:val="00757A42"/>
    <w:rsid w:val="00757F06"/>
    <w:rsid w:val="007607C0"/>
    <w:rsid w:val="00761FCB"/>
    <w:rsid w:val="007622A1"/>
    <w:rsid w:val="007628AC"/>
    <w:rsid w:val="00762966"/>
    <w:rsid w:val="0076366B"/>
    <w:rsid w:val="00763865"/>
    <w:rsid w:val="00763DD2"/>
    <w:rsid w:val="0076421F"/>
    <w:rsid w:val="00764881"/>
    <w:rsid w:val="00764ED9"/>
    <w:rsid w:val="00765672"/>
    <w:rsid w:val="007671C6"/>
    <w:rsid w:val="007673C6"/>
    <w:rsid w:val="007674E5"/>
    <w:rsid w:val="0076772D"/>
    <w:rsid w:val="007679B5"/>
    <w:rsid w:val="00767FE2"/>
    <w:rsid w:val="007713CF"/>
    <w:rsid w:val="007713D9"/>
    <w:rsid w:val="00772D5E"/>
    <w:rsid w:val="0077336B"/>
    <w:rsid w:val="00774DAB"/>
    <w:rsid w:val="00775926"/>
    <w:rsid w:val="0077621C"/>
    <w:rsid w:val="0077625F"/>
    <w:rsid w:val="007774C5"/>
    <w:rsid w:val="00777E9B"/>
    <w:rsid w:val="00780114"/>
    <w:rsid w:val="0078150D"/>
    <w:rsid w:val="007820D9"/>
    <w:rsid w:val="007822C7"/>
    <w:rsid w:val="00782A70"/>
    <w:rsid w:val="00783725"/>
    <w:rsid w:val="0078433C"/>
    <w:rsid w:val="00784594"/>
    <w:rsid w:val="00786020"/>
    <w:rsid w:val="0078619A"/>
    <w:rsid w:val="00786B1D"/>
    <w:rsid w:val="00786B5D"/>
    <w:rsid w:val="007879F6"/>
    <w:rsid w:val="00790019"/>
    <w:rsid w:val="007900C3"/>
    <w:rsid w:val="0079094B"/>
    <w:rsid w:val="007909E4"/>
    <w:rsid w:val="00790C36"/>
    <w:rsid w:val="0079100D"/>
    <w:rsid w:val="0079111C"/>
    <w:rsid w:val="007915AE"/>
    <w:rsid w:val="007918D7"/>
    <w:rsid w:val="00792649"/>
    <w:rsid w:val="007926B1"/>
    <w:rsid w:val="0079384F"/>
    <w:rsid w:val="007939CB"/>
    <w:rsid w:val="00793ABC"/>
    <w:rsid w:val="00793CA7"/>
    <w:rsid w:val="00793F05"/>
    <w:rsid w:val="00794027"/>
    <w:rsid w:val="007943B4"/>
    <w:rsid w:val="007954AB"/>
    <w:rsid w:val="00795573"/>
    <w:rsid w:val="00795929"/>
    <w:rsid w:val="00797400"/>
    <w:rsid w:val="0079757B"/>
    <w:rsid w:val="0079785C"/>
    <w:rsid w:val="00797B68"/>
    <w:rsid w:val="007A0522"/>
    <w:rsid w:val="007A0F00"/>
    <w:rsid w:val="007A1C27"/>
    <w:rsid w:val="007A1E29"/>
    <w:rsid w:val="007A1F8E"/>
    <w:rsid w:val="007A2037"/>
    <w:rsid w:val="007A226D"/>
    <w:rsid w:val="007A2A4A"/>
    <w:rsid w:val="007A35A8"/>
    <w:rsid w:val="007A3D47"/>
    <w:rsid w:val="007A3D5F"/>
    <w:rsid w:val="007A627E"/>
    <w:rsid w:val="007A6A61"/>
    <w:rsid w:val="007A739A"/>
    <w:rsid w:val="007A76EC"/>
    <w:rsid w:val="007A7A84"/>
    <w:rsid w:val="007B02E0"/>
    <w:rsid w:val="007B03E1"/>
    <w:rsid w:val="007B0DC8"/>
    <w:rsid w:val="007B10D6"/>
    <w:rsid w:val="007B12F6"/>
    <w:rsid w:val="007B1952"/>
    <w:rsid w:val="007B1FDF"/>
    <w:rsid w:val="007B2305"/>
    <w:rsid w:val="007B230C"/>
    <w:rsid w:val="007B3560"/>
    <w:rsid w:val="007B36CB"/>
    <w:rsid w:val="007B3985"/>
    <w:rsid w:val="007B3C2C"/>
    <w:rsid w:val="007B4C36"/>
    <w:rsid w:val="007B5312"/>
    <w:rsid w:val="007B53C5"/>
    <w:rsid w:val="007B6618"/>
    <w:rsid w:val="007B66CD"/>
    <w:rsid w:val="007B6A3D"/>
    <w:rsid w:val="007B732C"/>
    <w:rsid w:val="007B7712"/>
    <w:rsid w:val="007B79DB"/>
    <w:rsid w:val="007B79EB"/>
    <w:rsid w:val="007B7A36"/>
    <w:rsid w:val="007B7A6F"/>
    <w:rsid w:val="007B7D05"/>
    <w:rsid w:val="007B7DCD"/>
    <w:rsid w:val="007C0533"/>
    <w:rsid w:val="007C07DA"/>
    <w:rsid w:val="007C090C"/>
    <w:rsid w:val="007C0D09"/>
    <w:rsid w:val="007C0E42"/>
    <w:rsid w:val="007C1846"/>
    <w:rsid w:val="007C1BAB"/>
    <w:rsid w:val="007C2023"/>
    <w:rsid w:val="007C2CF0"/>
    <w:rsid w:val="007C31A9"/>
    <w:rsid w:val="007C427D"/>
    <w:rsid w:val="007C4E33"/>
    <w:rsid w:val="007C4EAF"/>
    <w:rsid w:val="007C4F66"/>
    <w:rsid w:val="007C517E"/>
    <w:rsid w:val="007C5CE7"/>
    <w:rsid w:val="007C5E36"/>
    <w:rsid w:val="007C69A0"/>
    <w:rsid w:val="007C6C3B"/>
    <w:rsid w:val="007C6ECA"/>
    <w:rsid w:val="007C7661"/>
    <w:rsid w:val="007C7842"/>
    <w:rsid w:val="007C7DD4"/>
    <w:rsid w:val="007D04AF"/>
    <w:rsid w:val="007D1A09"/>
    <w:rsid w:val="007D2CE5"/>
    <w:rsid w:val="007D349D"/>
    <w:rsid w:val="007D3873"/>
    <w:rsid w:val="007D393C"/>
    <w:rsid w:val="007D3F58"/>
    <w:rsid w:val="007D62CC"/>
    <w:rsid w:val="007D6428"/>
    <w:rsid w:val="007D683D"/>
    <w:rsid w:val="007D6A2E"/>
    <w:rsid w:val="007D7183"/>
    <w:rsid w:val="007D7AC3"/>
    <w:rsid w:val="007D7E91"/>
    <w:rsid w:val="007E06A0"/>
    <w:rsid w:val="007E0ECB"/>
    <w:rsid w:val="007E1028"/>
    <w:rsid w:val="007E1256"/>
    <w:rsid w:val="007E1E14"/>
    <w:rsid w:val="007E232C"/>
    <w:rsid w:val="007E2729"/>
    <w:rsid w:val="007E2A4A"/>
    <w:rsid w:val="007E2C6A"/>
    <w:rsid w:val="007E2F12"/>
    <w:rsid w:val="007E2F85"/>
    <w:rsid w:val="007E37B2"/>
    <w:rsid w:val="007E3CAE"/>
    <w:rsid w:val="007E3F5B"/>
    <w:rsid w:val="007E41AB"/>
    <w:rsid w:val="007E44AB"/>
    <w:rsid w:val="007E49F5"/>
    <w:rsid w:val="007E4A79"/>
    <w:rsid w:val="007E5038"/>
    <w:rsid w:val="007E5316"/>
    <w:rsid w:val="007E6257"/>
    <w:rsid w:val="007E6C93"/>
    <w:rsid w:val="007E7008"/>
    <w:rsid w:val="007E7356"/>
    <w:rsid w:val="007F0307"/>
    <w:rsid w:val="007F0565"/>
    <w:rsid w:val="007F128D"/>
    <w:rsid w:val="007F181D"/>
    <w:rsid w:val="007F1DE9"/>
    <w:rsid w:val="007F29F0"/>
    <w:rsid w:val="007F2CE7"/>
    <w:rsid w:val="007F2E76"/>
    <w:rsid w:val="007F37DD"/>
    <w:rsid w:val="007F3F0A"/>
    <w:rsid w:val="007F465E"/>
    <w:rsid w:val="007F5E62"/>
    <w:rsid w:val="007F6582"/>
    <w:rsid w:val="007F6C2E"/>
    <w:rsid w:val="007F6CDD"/>
    <w:rsid w:val="007F6CFF"/>
    <w:rsid w:val="007F72CA"/>
    <w:rsid w:val="007F7539"/>
    <w:rsid w:val="007F7F7A"/>
    <w:rsid w:val="00800373"/>
    <w:rsid w:val="00800854"/>
    <w:rsid w:val="00800A7A"/>
    <w:rsid w:val="00800BA2"/>
    <w:rsid w:val="00800C9A"/>
    <w:rsid w:val="00801211"/>
    <w:rsid w:val="008015BD"/>
    <w:rsid w:val="008015BE"/>
    <w:rsid w:val="008015D7"/>
    <w:rsid w:val="00801A72"/>
    <w:rsid w:val="0080245F"/>
    <w:rsid w:val="00802470"/>
    <w:rsid w:val="008024ED"/>
    <w:rsid w:val="008037C6"/>
    <w:rsid w:val="00803C1C"/>
    <w:rsid w:val="00803F11"/>
    <w:rsid w:val="008046F7"/>
    <w:rsid w:val="00804840"/>
    <w:rsid w:val="00805266"/>
    <w:rsid w:val="008056AC"/>
    <w:rsid w:val="00805720"/>
    <w:rsid w:val="00805AA4"/>
    <w:rsid w:val="00805BB9"/>
    <w:rsid w:val="00805CA0"/>
    <w:rsid w:val="00806570"/>
    <w:rsid w:val="00806C9B"/>
    <w:rsid w:val="008075A6"/>
    <w:rsid w:val="00807A0E"/>
    <w:rsid w:val="00810A20"/>
    <w:rsid w:val="00810A86"/>
    <w:rsid w:val="00811869"/>
    <w:rsid w:val="00811C47"/>
    <w:rsid w:val="00812DE6"/>
    <w:rsid w:val="0081399C"/>
    <w:rsid w:val="008146B2"/>
    <w:rsid w:val="00814706"/>
    <w:rsid w:val="00814FA9"/>
    <w:rsid w:val="00814FD4"/>
    <w:rsid w:val="00815A9A"/>
    <w:rsid w:val="00816A8E"/>
    <w:rsid w:val="00816AC4"/>
    <w:rsid w:val="00816C34"/>
    <w:rsid w:val="00816D54"/>
    <w:rsid w:val="00816DE7"/>
    <w:rsid w:val="00817991"/>
    <w:rsid w:val="00817D81"/>
    <w:rsid w:val="008203AA"/>
    <w:rsid w:val="008203EC"/>
    <w:rsid w:val="00820813"/>
    <w:rsid w:val="008208EE"/>
    <w:rsid w:val="00820B7F"/>
    <w:rsid w:val="008211E6"/>
    <w:rsid w:val="00821830"/>
    <w:rsid w:val="00821998"/>
    <w:rsid w:val="008228DD"/>
    <w:rsid w:val="00822B75"/>
    <w:rsid w:val="00822C45"/>
    <w:rsid w:val="008231E9"/>
    <w:rsid w:val="008232A9"/>
    <w:rsid w:val="00823D30"/>
    <w:rsid w:val="0082420C"/>
    <w:rsid w:val="008251A2"/>
    <w:rsid w:val="008251E6"/>
    <w:rsid w:val="00825AA7"/>
    <w:rsid w:val="00825C10"/>
    <w:rsid w:val="00827164"/>
    <w:rsid w:val="008271AD"/>
    <w:rsid w:val="008273A0"/>
    <w:rsid w:val="00827D84"/>
    <w:rsid w:val="00827E06"/>
    <w:rsid w:val="00827ECB"/>
    <w:rsid w:val="008304FC"/>
    <w:rsid w:val="00830CAC"/>
    <w:rsid w:val="00831966"/>
    <w:rsid w:val="00832061"/>
    <w:rsid w:val="0083287E"/>
    <w:rsid w:val="00832C44"/>
    <w:rsid w:val="00832EFB"/>
    <w:rsid w:val="00832F97"/>
    <w:rsid w:val="008331B4"/>
    <w:rsid w:val="008338E0"/>
    <w:rsid w:val="00833E6F"/>
    <w:rsid w:val="00834097"/>
    <w:rsid w:val="00834709"/>
    <w:rsid w:val="0083484F"/>
    <w:rsid w:val="00834F44"/>
    <w:rsid w:val="008350C8"/>
    <w:rsid w:val="00835162"/>
    <w:rsid w:val="00835454"/>
    <w:rsid w:val="008355C8"/>
    <w:rsid w:val="0083562E"/>
    <w:rsid w:val="008356F2"/>
    <w:rsid w:val="00835CC3"/>
    <w:rsid w:val="0083669B"/>
    <w:rsid w:val="00836CE3"/>
    <w:rsid w:val="00837011"/>
    <w:rsid w:val="00837057"/>
    <w:rsid w:val="008376ED"/>
    <w:rsid w:val="00840AA6"/>
    <w:rsid w:val="00841499"/>
    <w:rsid w:val="00841CEF"/>
    <w:rsid w:val="00841F16"/>
    <w:rsid w:val="008420D6"/>
    <w:rsid w:val="00842987"/>
    <w:rsid w:val="00842A5E"/>
    <w:rsid w:val="008431D2"/>
    <w:rsid w:val="008441EF"/>
    <w:rsid w:val="00844477"/>
    <w:rsid w:val="00844CBD"/>
    <w:rsid w:val="00844D6D"/>
    <w:rsid w:val="00844F7C"/>
    <w:rsid w:val="00845BEB"/>
    <w:rsid w:val="00845D8F"/>
    <w:rsid w:val="00845FA8"/>
    <w:rsid w:val="0084607C"/>
    <w:rsid w:val="00847166"/>
    <w:rsid w:val="0084725A"/>
    <w:rsid w:val="008473C5"/>
    <w:rsid w:val="0084755B"/>
    <w:rsid w:val="00847961"/>
    <w:rsid w:val="00847A29"/>
    <w:rsid w:val="008512EA"/>
    <w:rsid w:val="00851929"/>
    <w:rsid w:val="008520BA"/>
    <w:rsid w:val="00852AD3"/>
    <w:rsid w:val="0085356B"/>
    <w:rsid w:val="00853AC4"/>
    <w:rsid w:val="00854E49"/>
    <w:rsid w:val="00855057"/>
    <w:rsid w:val="00855943"/>
    <w:rsid w:val="00855A6A"/>
    <w:rsid w:val="00855C8E"/>
    <w:rsid w:val="00855FC4"/>
    <w:rsid w:val="008562DD"/>
    <w:rsid w:val="00856D40"/>
    <w:rsid w:val="00857208"/>
    <w:rsid w:val="0085762D"/>
    <w:rsid w:val="00857915"/>
    <w:rsid w:val="00857F7A"/>
    <w:rsid w:val="0086045A"/>
    <w:rsid w:val="00860644"/>
    <w:rsid w:val="00860A62"/>
    <w:rsid w:val="00860A91"/>
    <w:rsid w:val="00860CB8"/>
    <w:rsid w:val="00860D3A"/>
    <w:rsid w:val="00861254"/>
    <w:rsid w:val="008613A3"/>
    <w:rsid w:val="00861E95"/>
    <w:rsid w:val="00862023"/>
    <w:rsid w:val="008625FD"/>
    <w:rsid w:val="00862668"/>
    <w:rsid w:val="00862779"/>
    <w:rsid w:val="008638A4"/>
    <w:rsid w:val="00863E6B"/>
    <w:rsid w:val="00864651"/>
    <w:rsid w:val="0086556F"/>
    <w:rsid w:val="00865818"/>
    <w:rsid w:val="00865B26"/>
    <w:rsid w:val="00865CC2"/>
    <w:rsid w:val="00865CED"/>
    <w:rsid w:val="00865D05"/>
    <w:rsid w:val="00866A5B"/>
    <w:rsid w:val="00866B1A"/>
    <w:rsid w:val="00866C43"/>
    <w:rsid w:val="00866D33"/>
    <w:rsid w:val="00866FF2"/>
    <w:rsid w:val="008706F1"/>
    <w:rsid w:val="008707A5"/>
    <w:rsid w:val="008720DD"/>
    <w:rsid w:val="00873BD8"/>
    <w:rsid w:val="00875283"/>
    <w:rsid w:val="008755D5"/>
    <w:rsid w:val="00875603"/>
    <w:rsid w:val="008758EF"/>
    <w:rsid w:val="00875CD6"/>
    <w:rsid w:val="00875D96"/>
    <w:rsid w:val="00876234"/>
    <w:rsid w:val="008765F2"/>
    <w:rsid w:val="00876BE9"/>
    <w:rsid w:val="0087704D"/>
    <w:rsid w:val="008770BA"/>
    <w:rsid w:val="00877239"/>
    <w:rsid w:val="008779E8"/>
    <w:rsid w:val="008800FE"/>
    <w:rsid w:val="00880383"/>
    <w:rsid w:val="00881502"/>
    <w:rsid w:val="00881826"/>
    <w:rsid w:val="00881B2A"/>
    <w:rsid w:val="0088202A"/>
    <w:rsid w:val="008824B3"/>
    <w:rsid w:val="00882EB6"/>
    <w:rsid w:val="00883057"/>
    <w:rsid w:val="00883953"/>
    <w:rsid w:val="008839CA"/>
    <w:rsid w:val="00884D3E"/>
    <w:rsid w:val="00884DB3"/>
    <w:rsid w:val="0088606E"/>
    <w:rsid w:val="00886154"/>
    <w:rsid w:val="00886327"/>
    <w:rsid w:val="00886395"/>
    <w:rsid w:val="00886E8B"/>
    <w:rsid w:val="0088793B"/>
    <w:rsid w:val="00887B91"/>
    <w:rsid w:val="00887BEC"/>
    <w:rsid w:val="00887DE7"/>
    <w:rsid w:val="00887E44"/>
    <w:rsid w:val="00890415"/>
    <w:rsid w:val="008905F2"/>
    <w:rsid w:val="00890781"/>
    <w:rsid w:val="0089166A"/>
    <w:rsid w:val="008917B1"/>
    <w:rsid w:val="008917FD"/>
    <w:rsid w:val="00891881"/>
    <w:rsid w:val="00891BE1"/>
    <w:rsid w:val="00891F11"/>
    <w:rsid w:val="00892E01"/>
    <w:rsid w:val="00892EF7"/>
    <w:rsid w:val="0089320B"/>
    <w:rsid w:val="00893590"/>
    <w:rsid w:val="0089379D"/>
    <w:rsid w:val="0089381A"/>
    <w:rsid w:val="00893988"/>
    <w:rsid w:val="008941CF"/>
    <w:rsid w:val="008944E5"/>
    <w:rsid w:val="00894892"/>
    <w:rsid w:val="00895196"/>
    <w:rsid w:val="008953CD"/>
    <w:rsid w:val="00895AA0"/>
    <w:rsid w:val="00895C89"/>
    <w:rsid w:val="00895CB8"/>
    <w:rsid w:val="008965A1"/>
    <w:rsid w:val="00896C5D"/>
    <w:rsid w:val="00896D53"/>
    <w:rsid w:val="00897282"/>
    <w:rsid w:val="00897609"/>
    <w:rsid w:val="0089798A"/>
    <w:rsid w:val="008A0802"/>
    <w:rsid w:val="008A1809"/>
    <w:rsid w:val="008A1949"/>
    <w:rsid w:val="008A1A78"/>
    <w:rsid w:val="008A20B2"/>
    <w:rsid w:val="008A3EC3"/>
    <w:rsid w:val="008A437E"/>
    <w:rsid w:val="008A4620"/>
    <w:rsid w:val="008A47B4"/>
    <w:rsid w:val="008A4855"/>
    <w:rsid w:val="008A49D0"/>
    <w:rsid w:val="008A4D14"/>
    <w:rsid w:val="008A5E26"/>
    <w:rsid w:val="008A66C9"/>
    <w:rsid w:val="008A6E3F"/>
    <w:rsid w:val="008A7045"/>
    <w:rsid w:val="008A7CB5"/>
    <w:rsid w:val="008A7E51"/>
    <w:rsid w:val="008B13B0"/>
    <w:rsid w:val="008B17D6"/>
    <w:rsid w:val="008B2282"/>
    <w:rsid w:val="008B2431"/>
    <w:rsid w:val="008B2E50"/>
    <w:rsid w:val="008B303E"/>
    <w:rsid w:val="008B30D9"/>
    <w:rsid w:val="008B3416"/>
    <w:rsid w:val="008B3AB4"/>
    <w:rsid w:val="008B3DA0"/>
    <w:rsid w:val="008B3DE6"/>
    <w:rsid w:val="008B40E6"/>
    <w:rsid w:val="008B42FC"/>
    <w:rsid w:val="008B470C"/>
    <w:rsid w:val="008B4912"/>
    <w:rsid w:val="008B49E1"/>
    <w:rsid w:val="008B60A6"/>
    <w:rsid w:val="008B6916"/>
    <w:rsid w:val="008B7433"/>
    <w:rsid w:val="008B79B7"/>
    <w:rsid w:val="008C073C"/>
    <w:rsid w:val="008C089A"/>
    <w:rsid w:val="008C1491"/>
    <w:rsid w:val="008C230D"/>
    <w:rsid w:val="008C2A28"/>
    <w:rsid w:val="008C2A88"/>
    <w:rsid w:val="008C2BEB"/>
    <w:rsid w:val="008C30A1"/>
    <w:rsid w:val="008C33E9"/>
    <w:rsid w:val="008C35B1"/>
    <w:rsid w:val="008C3D68"/>
    <w:rsid w:val="008C4277"/>
    <w:rsid w:val="008C44B7"/>
    <w:rsid w:val="008C4F9C"/>
    <w:rsid w:val="008C50D9"/>
    <w:rsid w:val="008C518E"/>
    <w:rsid w:val="008C5861"/>
    <w:rsid w:val="008C619F"/>
    <w:rsid w:val="008C666C"/>
    <w:rsid w:val="008C6780"/>
    <w:rsid w:val="008C678A"/>
    <w:rsid w:val="008C7815"/>
    <w:rsid w:val="008C7AF0"/>
    <w:rsid w:val="008D02F2"/>
    <w:rsid w:val="008D0D10"/>
    <w:rsid w:val="008D1928"/>
    <w:rsid w:val="008D1FD8"/>
    <w:rsid w:val="008D2B14"/>
    <w:rsid w:val="008D2F2A"/>
    <w:rsid w:val="008D3664"/>
    <w:rsid w:val="008D422E"/>
    <w:rsid w:val="008D4E9D"/>
    <w:rsid w:val="008D5359"/>
    <w:rsid w:val="008D581B"/>
    <w:rsid w:val="008D5885"/>
    <w:rsid w:val="008D5E88"/>
    <w:rsid w:val="008D62AB"/>
    <w:rsid w:val="008D7551"/>
    <w:rsid w:val="008D7EBF"/>
    <w:rsid w:val="008E016B"/>
    <w:rsid w:val="008E127F"/>
    <w:rsid w:val="008E1382"/>
    <w:rsid w:val="008E1523"/>
    <w:rsid w:val="008E2225"/>
    <w:rsid w:val="008E2D2E"/>
    <w:rsid w:val="008E3078"/>
    <w:rsid w:val="008E3300"/>
    <w:rsid w:val="008E3393"/>
    <w:rsid w:val="008E3627"/>
    <w:rsid w:val="008E39AF"/>
    <w:rsid w:val="008E48D4"/>
    <w:rsid w:val="008E4D08"/>
    <w:rsid w:val="008E51D5"/>
    <w:rsid w:val="008E5362"/>
    <w:rsid w:val="008E53FE"/>
    <w:rsid w:val="008E5679"/>
    <w:rsid w:val="008E5998"/>
    <w:rsid w:val="008E6232"/>
    <w:rsid w:val="008F01A1"/>
    <w:rsid w:val="008F03BB"/>
    <w:rsid w:val="008F0A5C"/>
    <w:rsid w:val="008F0B2B"/>
    <w:rsid w:val="008F1209"/>
    <w:rsid w:val="008F16A8"/>
    <w:rsid w:val="008F2C88"/>
    <w:rsid w:val="008F2F96"/>
    <w:rsid w:val="008F390B"/>
    <w:rsid w:val="008F4165"/>
    <w:rsid w:val="008F457D"/>
    <w:rsid w:val="008F490D"/>
    <w:rsid w:val="008F4DBE"/>
    <w:rsid w:val="008F4FC5"/>
    <w:rsid w:val="008F5064"/>
    <w:rsid w:val="008F5096"/>
    <w:rsid w:val="008F541E"/>
    <w:rsid w:val="008F5C75"/>
    <w:rsid w:val="008F5CF3"/>
    <w:rsid w:val="008F5DD7"/>
    <w:rsid w:val="008F61C3"/>
    <w:rsid w:val="008F63AF"/>
    <w:rsid w:val="008F720C"/>
    <w:rsid w:val="008F7F32"/>
    <w:rsid w:val="00900211"/>
    <w:rsid w:val="00900A1E"/>
    <w:rsid w:val="00900B8B"/>
    <w:rsid w:val="00900D0F"/>
    <w:rsid w:val="00901473"/>
    <w:rsid w:val="00901478"/>
    <w:rsid w:val="009014E8"/>
    <w:rsid w:val="00901917"/>
    <w:rsid w:val="009026C4"/>
    <w:rsid w:val="009026D7"/>
    <w:rsid w:val="00902D94"/>
    <w:rsid w:val="00903B64"/>
    <w:rsid w:val="00904B4C"/>
    <w:rsid w:val="00906699"/>
    <w:rsid w:val="00906976"/>
    <w:rsid w:val="0090699C"/>
    <w:rsid w:val="009069B5"/>
    <w:rsid w:val="00906BBE"/>
    <w:rsid w:val="00906DE0"/>
    <w:rsid w:val="009079F1"/>
    <w:rsid w:val="0091037F"/>
    <w:rsid w:val="009108AE"/>
    <w:rsid w:val="00912271"/>
    <w:rsid w:val="009124EB"/>
    <w:rsid w:val="00912C34"/>
    <w:rsid w:val="00912F95"/>
    <w:rsid w:val="009134E6"/>
    <w:rsid w:val="009138C4"/>
    <w:rsid w:val="00913984"/>
    <w:rsid w:val="00913F8C"/>
    <w:rsid w:val="009145E7"/>
    <w:rsid w:val="00914934"/>
    <w:rsid w:val="00915977"/>
    <w:rsid w:val="0091620C"/>
    <w:rsid w:val="009178DA"/>
    <w:rsid w:val="00917D95"/>
    <w:rsid w:val="00920621"/>
    <w:rsid w:val="00921B15"/>
    <w:rsid w:val="00922081"/>
    <w:rsid w:val="009226BE"/>
    <w:rsid w:val="009226FD"/>
    <w:rsid w:val="00922817"/>
    <w:rsid w:val="00922CDC"/>
    <w:rsid w:val="009232E0"/>
    <w:rsid w:val="0092369D"/>
    <w:rsid w:val="00923943"/>
    <w:rsid w:val="00923FAF"/>
    <w:rsid w:val="00924C75"/>
    <w:rsid w:val="0092585A"/>
    <w:rsid w:val="00925A07"/>
    <w:rsid w:val="00925C19"/>
    <w:rsid w:val="00926661"/>
    <w:rsid w:val="009267E4"/>
    <w:rsid w:val="00927006"/>
    <w:rsid w:val="0092722A"/>
    <w:rsid w:val="00927469"/>
    <w:rsid w:val="009278A9"/>
    <w:rsid w:val="00927BCF"/>
    <w:rsid w:val="0093014D"/>
    <w:rsid w:val="0093053D"/>
    <w:rsid w:val="00930907"/>
    <w:rsid w:val="00930A89"/>
    <w:rsid w:val="00930F52"/>
    <w:rsid w:val="0093105F"/>
    <w:rsid w:val="009313CD"/>
    <w:rsid w:val="009317D6"/>
    <w:rsid w:val="009321B0"/>
    <w:rsid w:val="0093221E"/>
    <w:rsid w:val="00932A73"/>
    <w:rsid w:val="00932E28"/>
    <w:rsid w:val="00932FC1"/>
    <w:rsid w:val="009330AC"/>
    <w:rsid w:val="009331AF"/>
    <w:rsid w:val="0093374A"/>
    <w:rsid w:val="009339EB"/>
    <w:rsid w:val="0093415F"/>
    <w:rsid w:val="009342E1"/>
    <w:rsid w:val="00934A25"/>
    <w:rsid w:val="00934A7A"/>
    <w:rsid w:val="00934D91"/>
    <w:rsid w:val="00935052"/>
    <w:rsid w:val="00935138"/>
    <w:rsid w:val="00935434"/>
    <w:rsid w:val="009358EA"/>
    <w:rsid w:val="009359AC"/>
    <w:rsid w:val="00935A51"/>
    <w:rsid w:val="00935D8F"/>
    <w:rsid w:val="009362ED"/>
    <w:rsid w:val="009365D9"/>
    <w:rsid w:val="00936676"/>
    <w:rsid w:val="00936854"/>
    <w:rsid w:val="0093774B"/>
    <w:rsid w:val="009408D0"/>
    <w:rsid w:val="00940A16"/>
    <w:rsid w:val="00940F17"/>
    <w:rsid w:val="00942A64"/>
    <w:rsid w:val="00942B68"/>
    <w:rsid w:val="00943C2D"/>
    <w:rsid w:val="009444B4"/>
    <w:rsid w:val="00944875"/>
    <w:rsid w:val="00944B47"/>
    <w:rsid w:val="00945872"/>
    <w:rsid w:val="00945C13"/>
    <w:rsid w:val="00945D20"/>
    <w:rsid w:val="0094614D"/>
    <w:rsid w:val="00946457"/>
    <w:rsid w:val="009468F5"/>
    <w:rsid w:val="00946B4C"/>
    <w:rsid w:val="00946E2C"/>
    <w:rsid w:val="0094735D"/>
    <w:rsid w:val="0094786E"/>
    <w:rsid w:val="00947B48"/>
    <w:rsid w:val="009508C3"/>
    <w:rsid w:val="0095259B"/>
    <w:rsid w:val="00952FDF"/>
    <w:rsid w:val="00952FE6"/>
    <w:rsid w:val="0095385B"/>
    <w:rsid w:val="00954477"/>
    <w:rsid w:val="0095451D"/>
    <w:rsid w:val="009547EB"/>
    <w:rsid w:val="00954F0E"/>
    <w:rsid w:val="00954F95"/>
    <w:rsid w:val="009550BE"/>
    <w:rsid w:val="00955122"/>
    <w:rsid w:val="009556CF"/>
    <w:rsid w:val="00955A94"/>
    <w:rsid w:val="00955AF9"/>
    <w:rsid w:val="00955FA7"/>
    <w:rsid w:val="00956166"/>
    <w:rsid w:val="009569AB"/>
    <w:rsid w:val="00956BE7"/>
    <w:rsid w:val="00960735"/>
    <w:rsid w:val="0096085C"/>
    <w:rsid w:val="00961E73"/>
    <w:rsid w:val="00962C46"/>
    <w:rsid w:val="00962F5D"/>
    <w:rsid w:val="009639C9"/>
    <w:rsid w:val="00963D98"/>
    <w:rsid w:val="00964DCC"/>
    <w:rsid w:val="0096554C"/>
    <w:rsid w:val="0096581B"/>
    <w:rsid w:val="00965EBD"/>
    <w:rsid w:val="00966D83"/>
    <w:rsid w:val="00967BAD"/>
    <w:rsid w:val="00967BC3"/>
    <w:rsid w:val="009703F4"/>
    <w:rsid w:val="00970C25"/>
    <w:rsid w:val="00970D65"/>
    <w:rsid w:val="00970F4E"/>
    <w:rsid w:val="009715D1"/>
    <w:rsid w:val="00971AB7"/>
    <w:rsid w:val="00971B53"/>
    <w:rsid w:val="009721C0"/>
    <w:rsid w:val="00972E36"/>
    <w:rsid w:val="009735D9"/>
    <w:rsid w:val="009745BC"/>
    <w:rsid w:val="009754F9"/>
    <w:rsid w:val="0097574F"/>
    <w:rsid w:val="00975DEC"/>
    <w:rsid w:val="00976264"/>
    <w:rsid w:val="009765BA"/>
    <w:rsid w:val="00977CF7"/>
    <w:rsid w:val="00977D3D"/>
    <w:rsid w:val="00980048"/>
    <w:rsid w:val="0098007B"/>
    <w:rsid w:val="00980208"/>
    <w:rsid w:val="00981444"/>
    <w:rsid w:val="00981545"/>
    <w:rsid w:val="00981CFA"/>
    <w:rsid w:val="00981E2B"/>
    <w:rsid w:val="009828FE"/>
    <w:rsid w:val="00982C9A"/>
    <w:rsid w:val="00982F9E"/>
    <w:rsid w:val="00983253"/>
    <w:rsid w:val="0098335E"/>
    <w:rsid w:val="00984A59"/>
    <w:rsid w:val="00984CAC"/>
    <w:rsid w:val="0098786E"/>
    <w:rsid w:val="00990CFD"/>
    <w:rsid w:val="00990F33"/>
    <w:rsid w:val="00990F9D"/>
    <w:rsid w:val="009920F7"/>
    <w:rsid w:val="009923A3"/>
    <w:rsid w:val="00992E61"/>
    <w:rsid w:val="0099304F"/>
    <w:rsid w:val="00993505"/>
    <w:rsid w:val="00993B72"/>
    <w:rsid w:val="00993C75"/>
    <w:rsid w:val="00993E36"/>
    <w:rsid w:val="0099413A"/>
    <w:rsid w:val="0099426F"/>
    <w:rsid w:val="00994357"/>
    <w:rsid w:val="009943F8"/>
    <w:rsid w:val="00994483"/>
    <w:rsid w:val="0099510E"/>
    <w:rsid w:val="00995F27"/>
    <w:rsid w:val="009968CE"/>
    <w:rsid w:val="00996A48"/>
    <w:rsid w:val="00996D7D"/>
    <w:rsid w:val="0099772C"/>
    <w:rsid w:val="0099773A"/>
    <w:rsid w:val="009A0668"/>
    <w:rsid w:val="009A0882"/>
    <w:rsid w:val="009A0B97"/>
    <w:rsid w:val="009A1AEF"/>
    <w:rsid w:val="009A1B0F"/>
    <w:rsid w:val="009A1DA3"/>
    <w:rsid w:val="009A2070"/>
    <w:rsid w:val="009A27E9"/>
    <w:rsid w:val="009A4C24"/>
    <w:rsid w:val="009A4C8C"/>
    <w:rsid w:val="009A519B"/>
    <w:rsid w:val="009A6FD3"/>
    <w:rsid w:val="009A73DA"/>
    <w:rsid w:val="009A756A"/>
    <w:rsid w:val="009A7C98"/>
    <w:rsid w:val="009B0CC6"/>
    <w:rsid w:val="009B111F"/>
    <w:rsid w:val="009B145D"/>
    <w:rsid w:val="009B1CDF"/>
    <w:rsid w:val="009B1E00"/>
    <w:rsid w:val="009B2888"/>
    <w:rsid w:val="009B2F9F"/>
    <w:rsid w:val="009B35A5"/>
    <w:rsid w:val="009B372E"/>
    <w:rsid w:val="009B5491"/>
    <w:rsid w:val="009B56E7"/>
    <w:rsid w:val="009B5F93"/>
    <w:rsid w:val="009B6FC6"/>
    <w:rsid w:val="009B7536"/>
    <w:rsid w:val="009B76EB"/>
    <w:rsid w:val="009B7842"/>
    <w:rsid w:val="009C1A14"/>
    <w:rsid w:val="009C24B1"/>
    <w:rsid w:val="009C26F9"/>
    <w:rsid w:val="009C2BB6"/>
    <w:rsid w:val="009C2DC6"/>
    <w:rsid w:val="009C3032"/>
    <w:rsid w:val="009C319E"/>
    <w:rsid w:val="009C32E7"/>
    <w:rsid w:val="009C3E5D"/>
    <w:rsid w:val="009C3F0A"/>
    <w:rsid w:val="009C57F0"/>
    <w:rsid w:val="009C7D99"/>
    <w:rsid w:val="009C7DB9"/>
    <w:rsid w:val="009C7E43"/>
    <w:rsid w:val="009D0933"/>
    <w:rsid w:val="009D0DF7"/>
    <w:rsid w:val="009D1684"/>
    <w:rsid w:val="009D1751"/>
    <w:rsid w:val="009D1996"/>
    <w:rsid w:val="009D22FD"/>
    <w:rsid w:val="009D2E55"/>
    <w:rsid w:val="009D3F08"/>
    <w:rsid w:val="009D47E0"/>
    <w:rsid w:val="009D4C8B"/>
    <w:rsid w:val="009D4D22"/>
    <w:rsid w:val="009D4E3E"/>
    <w:rsid w:val="009D5062"/>
    <w:rsid w:val="009D52D6"/>
    <w:rsid w:val="009D5BDC"/>
    <w:rsid w:val="009D5CCE"/>
    <w:rsid w:val="009D62F3"/>
    <w:rsid w:val="009D6740"/>
    <w:rsid w:val="009D6EC4"/>
    <w:rsid w:val="009D70D9"/>
    <w:rsid w:val="009D729A"/>
    <w:rsid w:val="009D7323"/>
    <w:rsid w:val="009D7773"/>
    <w:rsid w:val="009D7D64"/>
    <w:rsid w:val="009E01B0"/>
    <w:rsid w:val="009E0603"/>
    <w:rsid w:val="009E0A59"/>
    <w:rsid w:val="009E117C"/>
    <w:rsid w:val="009E12A1"/>
    <w:rsid w:val="009E12DD"/>
    <w:rsid w:val="009E1B5B"/>
    <w:rsid w:val="009E1FB8"/>
    <w:rsid w:val="009E22D4"/>
    <w:rsid w:val="009E24A4"/>
    <w:rsid w:val="009E25F0"/>
    <w:rsid w:val="009E2852"/>
    <w:rsid w:val="009E2B90"/>
    <w:rsid w:val="009E2C7E"/>
    <w:rsid w:val="009E33EC"/>
    <w:rsid w:val="009E3616"/>
    <w:rsid w:val="009E392F"/>
    <w:rsid w:val="009E3948"/>
    <w:rsid w:val="009E39DC"/>
    <w:rsid w:val="009E4580"/>
    <w:rsid w:val="009E4EB8"/>
    <w:rsid w:val="009E5683"/>
    <w:rsid w:val="009E59A7"/>
    <w:rsid w:val="009E5AAA"/>
    <w:rsid w:val="009E5FCC"/>
    <w:rsid w:val="009E681C"/>
    <w:rsid w:val="009E6DEB"/>
    <w:rsid w:val="009E778A"/>
    <w:rsid w:val="009E7B1B"/>
    <w:rsid w:val="009E7B6C"/>
    <w:rsid w:val="009F00BF"/>
    <w:rsid w:val="009F09EC"/>
    <w:rsid w:val="009F12A9"/>
    <w:rsid w:val="009F1429"/>
    <w:rsid w:val="009F17C7"/>
    <w:rsid w:val="009F1DB7"/>
    <w:rsid w:val="009F2181"/>
    <w:rsid w:val="009F24FC"/>
    <w:rsid w:val="009F26F9"/>
    <w:rsid w:val="009F2F29"/>
    <w:rsid w:val="009F3BD5"/>
    <w:rsid w:val="009F4F89"/>
    <w:rsid w:val="009F550A"/>
    <w:rsid w:val="009F5750"/>
    <w:rsid w:val="009F580B"/>
    <w:rsid w:val="009F6444"/>
    <w:rsid w:val="009F6775"/>
    <w:rsid w:val="009F7398"/>
    <w:rsid w:val="009F7482"/>
    <w:rsid w:val="009F7832"/>
    <w:rsid w:val="00A00AE1"/>
    <w:rsid w:val="00A010BF"/>
    <w:rsid w:val="00A01166"/>
    <w:rsid w:val="00A014FD"/>
    <w:rsid w:val="00A01BBB"/>
    <w:rsid w:val="00A01C87"/>
    <w:rsid w:val="00A01D65"/>
    <w:rsid w:val="00A0216A"/>
    <w:rsid w:val="00A02536"/>
    <w:rsid w:val="00A027A9"/>
    <w:rsid w:val="00A02C4D"/>
    <w:rsid w:val="00A02F8D"/>
    <w:rsid w:val="00A03FDC"/>
    <w:rsid w:val="00A0441F"/>
    <w:rsid w:val="00A0504C"/>
    <w:rsid w:val="00A052C4"/>
    <w:rsid w:val="00A05443"/>
    <w:rsid w:val="00A05583"/>
    <w:rsid w:val="00A05C39"/>
    <w:rsid w:val="00A073E7"/>
    <w:rsid w:val="00A10A6A"/>
    <w:rsid w:val="00A10B21"/>
    <w:rsid w:val="00A11AFD"/>
    <w:rsid w:val="00A11C6A"/>
    <w:rsid w:val="00A11C7E"/>
    <w:rsid w:val="00A11C93"/>
    <w:rsid w:val="00A127F7"/>
    <w:rsid w:val="00A12DB4"/>
    <w:rsid w:val="00A12E9C"/>
    <w:rsid w:val="00A132B3"/>
    <w:rsid w:val="00A13E62"/>
    <w:rsid w:val="00A14120"/>
    <w:rsid w:val="00A14A8C"/>
    <w:rsid w:val="00A14C03"/>
    <w:rsid w:val="00A1506B"/>
    <w:rsid w:val="00A158C5"/>
    <w:rsid w:val="00A16AFF"/>
    <w:rsid w:val="00A179F7"/>
    <w:rsid w:val="00A17D11"/>
    <w:rsid w:val="00A17E94"/>
    <w:rsid w:val="00A2038A"/>
    <w:rsid w:val="00A204BC"/>
    <w:rsid w:val="00A20B80"/>
    <w:rsid w:val="00A20ED9"/>
    <w:rsid w:val="00A213D3"/>
    <w:rsid w:val="00A215BC"/>
    <w:rsid w:val="00A224A9"/>
    <w:rsid w:val="00A226C4"/>
    <w:rsid w:val="00A22A66"/>
    <w:rsid w:val="00A22B69"/>
    <w:rsid w:val="00A22DC5"/>
    <w:rsid w:val="00A23745"/>
    <w:rsid w:val="00A2395B"/>
    <w:rsid w:val="00A23D96"/>
    <w:rsid w:val="00A2404F"/>
    <w:rsid w:val="00A27D11"/>
    <w:rsid w:val="00A3132B"/>
    <w:rsid w:val="00A31C3D"/>
    <w:rsid w:val="00A32728"/>
    <w:rsid w:val="00A33277"/>
    <w:rsid w:val="00A33FDF"/>
    <w:rsid w:val="00A34144"/>
    <w:rsid w:val="00A34A46"/>
    <w:rsid w:val="00A34D0F"/>
    <w:rsid w:val="00A34E94"/>
    <w:rsid w:val="00A355A6"/>
    <w:rsid w:val="00A35ADA"/>
    <w:rsid w:val="00A35F6D"/>
    <w:rsid w:val="00A36288"/>
    <w:rsid w:val="00A3666B"/>
    <w:rsid w:val="00A36D62"/>
    <w:rsid w:val="00A375F1"/>
    <w:rsid w:val="00A37643"/>
    <w:rsid w:val="00A40162"/>
    <w:rsid w:val="00A40360"/>
    <w:rsid w:val="00A40441"/>
    <w:rsid w:val="00A407B4"/>
    <w:rsid w:val="00A40912"/>
    <w:rsid w:val="00A409DA"/>
    <w:rsid w:val="00A40E1F"/>
    <w:rsid w:val="00A41AEC"/>
    <w:rsid w:val="00A42556"/>
    <w:rsid w:val="00A42611"/>
    <w:rsid w:val="00A429AF"/>
    <w:rsid w:val="00A42B78"/>
    <w:rsid w:val="00A42E6A"/>
    <w:rsid w:val="00A43070"/>
    <w:rsid w:val="00A44BEB"/>
    <w:rsid w:val="00A44F7F"/>
    <w:rsid w:val="00A45741"/>
    <w:rsid w:val="00A45B1F"/>
    <w:rsid w:val="00A45F81"/>
    <w:rsid w:val="00A46856"/>
    <w:rsid w:val="00A46F0C"/>
    <w:rsid w:val="00A505BB"/>
    <w:rsid w:val="00A51893"/>
    <w:rsid w:val="00A52CD8"/>
    <w:rsid w:val="00A539C0"/>
    <w:rsid w:val="00A54A8B"/>
    <w:rsid w:val="00A54DFA"/>
    <w:rsid w:val="00A561B4"/>
    <w:rsid w:val="00A563E3"/>
    <w:rsid w:val="00A56605"/>
    <w:rsid w:val="00A56882"/>
    <w:rsid w:val="00A56B98"/>
    <w:rsid w:val="00A56E6E"/>
    <w:rsid w:val="00A574E4"/>
    <w:rsid w:val="00A57B5C"/>
    <w:rsid w:val="00A61254"/>
    <w:rsid w:val="00A6184D"/>
    <w:rsid w:val="00A619F7"/>
    <w:rsid w:val="00A61C7A"/>
    <w:rsid w:val="00A62092"/>
    <w:rsid w:val="00A624AB"/>
    <w:rsid w:val="00A62A72"/>
    <w:rsid w:val="00A62B47"/>
    <w:rsid w:val="00A62C8F"/>
    <w:rsid w:val="00A63AAF"/>
    <w:rsid w:val="00A63E1D"/>
    <w:rsid w:val="00A63F32"/>
    <w:rsid w:val="00A641E9"/>
    <w:rsid w:val="00A646E6"/>
    <w:rsid w:val="00A64789"/>
    <w:rsid w:val="00A64AB0"/>
    <w:rsid w:val="00A65265"/>
    <w:rsid w:val="00A652F9"/>
    <w:rsid w:val="00A65F63"/>
    <w:rsid w:val="00A66815"/>
    <w:rsid w:val="00A66A5E"/>
    <w:rsid w:val="00A66D0F"/>
    <w:rsid w:val="00A671A0"/>
    <w:rsid w:val="00A67541"/>
    <w:rsid w:val="00A71902"/>
    <w:rsid w:val="00A71C67"/>
    <w:rsid w:val="00A71FFD"/>
    <w:rsid w:val="00A72925"/>
    <w:rsid w:val="00A72A60"/>
    <w:rsid w:val="00A72EC8"/>
    <w:rsid w:val="00A72F21"/>
    <w:rsid w:val="00A73CB2"/>
    <w:rsid w:val="00A74610"/>
    <w:rsid w:val="00A748CF"/>
    <w:rsid w:val="00A74CE0"/>
    <w:rsid w:val="00A751F5"/>
    <w:rsid w:val="00A752DD"/>
    <w:rsid w:val="00A75711"/>
    <w:rsid w:val="00A75FEA"/>
    <w:rsid w:val="00A76109"/>
    <w:rsid w:val="00A76404"/>
    <w:rsid w:val="00A764F1"/>
    <w:rsid w:val="00A76BCB"/>
    <w:rsid w:val="00A76E5D"/>
    <w:rsid w:val="00A76F7F"/>
    <w:rsid w:val="00A77199"/>
    <w:rsid w:val="00A77B5F"/>
    <w:rsid w:val="00A77D11"/>
    <w:rsid w:val="00A80AEA"/>
    <w:rsid w:val="00A80B88"/>
    <w:rsid w:val="00A81395"/>
    <w:rsid w:val="00A8174F"/>
    <w:rsid w:val="00A81DE3"/>
    <w:rsid w:val="00A81F17"/>
    <w:rsid w:val="00A83C0E"/>
    <w:rsid w:val="00A83D29"/>
    <w:rsid w:val="00A8591C"/>
    <w:rsid w:val="00A85B30"/>
    <w:rsid w:val="00A85BD1"/>
    <w:rsid w:val="00A85E53"/>
    <w:rsid w:val="00A85E5B"/>
    <w:rsid w:val="00A86213"/>
    <w:rsid w:val="00A86665"/>
    <w:rsid w:val="00A86856"/>
    <w:rsid w:val="00A875B8"/>
    <w:rsid w:val="00A87A49"/>
    <w:rsid w:val="00A9057D"/>
    <w:rsid w:val="00A9072B"/>
    <w:rsid w:val="00A90E2D"/>
    <w:rsid w:val="00A911F3"/>
    <w:rsid w:val="00A912E9"/>
    <w:rsid w:val="00A915C2"/>
    <w:rsid w:val="00A92044"/>
    <w:rsid w:val="00A92056"/>
    <w:rsid w:val="00A92138"/>
    <w:rsid w:val="00A923A8"/>
    <w:rsid w:val="00A92F67"/>
    <w:rsid w:val="00A9330E"/>
    <w:rsid w:val="00A93B5C"/>
    <w:rsid w:val="00A93C13"/>
    <w:rsid w:val="00A95AA3"/>
    <w:rsid w:val="00A9654B"/>
    <w:rsid w:val="00A968B8"/>
    <w:rsid w:val="00A96A64"/>
    <w:rsid w:val="00A97D43"/>
    <w:rsid w:val="00A97F31"/>
    <w:rsid w:val="00AA0880"/>
    <w:rsid w:val="00AA145C"/>
    <w:rsid w:val="00AA1F67"/>
    <w:rsid w:val="00AA219C"/>
    <w:rsid w:val="00AA2290"/>
    <w:rsid w:val="00AA2620"/>
    <w:rsid w:val="00AA297C"/>
    <w:rsid w:val="00AA2D2B"/>
    <w:rsid w:val="00AA2F14"/>
    <w:rsid w:val="00AA3135"/>
    <w:rsid w:val="00AA36D4"/>
    <w:rsid w:val="00AA3CA8"/>
    <w:rsid w:val="00AA40D9"/>
    <w:rsid w:val="00AA471E"/>
    <w:rsid w:val="00AA4B7C"/>
    <w:rsid w:val="00AA53C2"/>
    <w:rsid w:val="00AA53EA"/>
    <w:rsid w:val="00AA5B0C"/>
    <w:rsid w:val="00AA5DDD"/>
    <w:rsid w:val="00AA6F9C"/>
    <w:rsid w:val="00AA742C"/>
    <w:rsid w:val="00AA7574"/>
    <w:rsid w:val="00AA76EC"/>
    <w:rsid w:val="00AA7B20"/>
    <w:rsid w:val="00AB0376"/>
    <w:rsid w:val="00AB146C"/>
    <w:rsid w:val="00AB191B"/>
    <w:rsid w:val="00AB1CE5"/>
    <w:rsid w:val="00AB28C4"/>
    <w:rsid w:val="00AB2DA6"/>
    <w:rsid w:val="00AB332A"/>
    <w:rsid w:val="00AB3411"/>
    <w:rsid w:val="00AB3742"/>
    <w:rsid w:val="00AB592B"/>
    <w:rsid w:val="00AB5A17"/>
    <w:rsid w:val="00AB5B12"/>
    <w:rsid w:val="00AB5CE3"/>
    <w:rsid w:val="00AB647B"/>
    <w:rsid w:val="00AB72FB"/>
    <w:rsid w:val="00AB7944"/>
    <w:rsid w:val="00AB7DF9"/>
    <w:rsid w:val="00AC0180"/>
    <w:rsid w:val="00AC01B8"/>
    <w:rsid w:val="00AC137C"/>
    <w:rsid w:val="00AC18AB"/>
    <w:rsid w:val="00AC230F"/>
    <w:rsid w:val="00AC2B8D"/>
    <w:rsid w:val="00AC3343"/>
    <w:rsid w:val="00AC4352"/>
    <w:rsid w:val="00AC4E47"/>
    <w:rsid w:val="00AC5442"/>
    <w:rsid w:val="00AC579A"/>
    <w:rsid w:val="00AC668E"/>
    <w:rsid w:val="00AC6775"/>
    <w:rsid w:val="00AC68B3"/>
    <w:rsid w:val="00AC6B9B"/>
    <w:rsid w:val="00AC6C08"/>
    <w:rsid w:val="00AC6CD6"/>
    <w:rsid w:val="00AC740D"/>
    <w:rsid w:val="00AC742B"/>
    <w:rsid w:val="00AC7AAA"/>
    <w:rsid w:val="00AD0484"/>
    <w:rsid w:val="00AD05E1"/>
    <w:rsid w:val="00AD0ED3"/>
    <w:rsid w:val="00AD10EC"/>
    <w:rsid w:val="00AD1303"/>
    <w:rsid w:val="00AD29CE"/>
    <w:rsid w:val="00AD2BE8"/>
    <w:rsid w:val="00AD2C4B"/>
    <w:rsid w:val="00AD2E73"/>
    <w:rsid w:val="00AD385D"/>
    <w:rsid w:val="00AD38CF"/>
    <w:rsid w:val="00AD4634"/>
    <w:rsid w:val="00AD6918"/>
    <w:rsid w:val="00AD6E4B"/>
    <w:rsid w:val="00AD6F24"/>
    <w:rsid w:val="00AD7A5C"/>
    <w:rsid w:val="00AE0208"/>
    <w:rsid w:val="00AE069C"/>
    <w:rsid w:val="00AE0FF3"/>
    <w:rsid w:val="00AE1131"/>
    <w:rsid w:val="00AE16C6"/>
    <w:rsid w:val="00AE19C7"/>
    <w:rsid w:val="00AE1D5D"/>
    <w:rsid w:val="00AE1F2E"/>
    <w:rsid w:val="00AE2036"/>
    <w:rsid w:val="00AE255C"/>
    <w:rsid w:val="00AE3122"/>
    <w:rsid w:val="00AE50A7"/>
    <w:rsid w:val="00AE5252"/>
    <w:rsid w:val="00AE5757"/>
    <w:rsid w:val="00AE6F28"/>
    <w:rsid w:val="00AE7615"/>
    <w:rsid w:val="00AE76CB"/>
    <w:rsid w:val="00AE7A46"/>
    <w:rsid w:val="00AE7BAA"/>
    <w:rsid w:val="00AF07A5"/>
    <w:rsid w:val="00AF0AB1"/>
    <w:rsid w:val="00AF0C9E"/>
    <w:rsid w:val="00AF0E4F"/>
    <w:rsid w:val="00AF145D"/>
    <w:rsid w:val="00AF1898"/>
    <w:rsid w:val="00AF1A5F"/>
    <w:rsid w:val="00AF1B52"/>
    <w:rsid w:val="00AF1C54"/>
    <w:rsid w:val="00AF1F68"/>
    <w:rsid w:val="00AF27DB"/>
    <w:rsid w:val="00AF27E8"/>
    <w:rsid w:val="00AF2C24"/>
    <w:rsid w:val="00AF2E03"/>
    <w:rsid w:val="00AF35B8"/>
    <w:rsid w:val="00AF3E10"/>
    <w:rsid w:val="00AF427F"/>
    <w:rsid w:val="00AF42F2"/>
    <w:rsid w:val="00AF53F1"/>
    <w:rsid w:val="00AF6889"/>
    <w:rsid w:val="00AF7ABA"/>
    <w:rsid w:val="00B00131"/>
    <w:rsid w:val="00B00152"/>
    <w:rsid w:val="00B004C5"/>
    <w:rsid w:val="00B00576"/>
    <w:rsid w:val="00B00B6F"/>
    <w:rsid w:val="00B00B8A"/>
    <w:rsid w:val="00B00E61"/>
    <w:rsid w:val="00B013A0"/>
    <w:rsid w:val="00B0163C"/>
    <w:rsid w:val="00B018A6"/>
    <w:rsid w:val="00B01CCC"/>
    <w:rsid w:val="00B02063"/>
    <w:rsid w:val="00B02AB1"/>
    <w:rsid w:val="00B02B18"/>
    <w:rsid w:val="00B02DFB"/>
    <w:rsid w:val="00B03746"/>
    <w:rsid w:val="00B03E38"/>
    <w:rsid w:val="00B041FA"/>
    <w:rsid w:val="00B04C27"/>
    <w:rsid w:val="00B059AE"/>
    <w:rsid w:val="00B05CD2"/>
    <w:rsid w:val="00B05D79"/>
    <w:rsid w:val="00B064ED"/>
    <w:rsid w:val="00B0696D"/>
    <w:rsid w:val="00B06CD8"/>
    <w:rsid w:val="00B06E24"/>
    <w:rsid w:val="00B0752A"/>
    <w:rsid w:val="00B07CE0"/>
    <w:rsid w:val="00B1048B"/>
    <w:rsid w:val="00B114D7"/>
    <w:rsid w:val="00B1182A"/>
    <w:rsid w:val="00B11A5B"/>
    <w:rsid w:val="00B11ACC"/>
    <w:rsid w:val="00B11BDD"/>
    <w:rsid w:val="00B133E6"/>
    <w:rsid w:val="00B134E5"/>
    <w:rsid w:val="00B13665"/>
    <w:rsid w:val="00B13A0C"/>
    <w:rsid w:val="00B13E61"/>
    <w:rsid w:val="00B14166"/>
    <w:rsid w:val="00B1499E"/>
    <w:rsid w:val="00B14A0E"/>
    <w:rsid w:val="00B15356"/>
    <w:rsid w:val="00B16929"/>
    <w:rsid w:val="00B16CD6"/>
    <w:rsid w:val="00B1767B"/>
    <w:rsid w:val="00B20622"/>
    <w:rsid w:val="00B2078C"/>
    <w:rsid w:val="00B20D0F"/>
    <w:rsid w:val="00B2102E"/>
    <w:rsid w:val="00B21412"/>
    <w:rsid w:val="00B2189B"/>
    <w:rsid w:val="00B21C33"/>
    <w:rsid w:val="00B21E8D"/>
    <w:rsid w:val="00B22143"/>
    <w:rsid w:val="00B226FD"/>
    <w:rsid w:val="00B22F8F"/>
    <w:rsid w:val="00B234BD"/>
    <w:rsid w:val="00B23874"/>
    <w:rsid w:val="00B24224"/>
    <w:rsid w:val="00B245F9"/>
    <w:rsid w:val="00B247E9"/>
    <w:rsid w:val="00B24D23"/>
    <w:rsid w:val="00B24F2D"/>
    <w:rsid w:val="00B25C1B"/>
    <w:rsid w:val="00B25C33"/>
    <w:rsid w:val="00B25E0E"/>
    <w:rsid w:val="00B25E5F"/>
    <w:rsid w:val="00B26543"/>
    <w:rsid w:val="00B26B7F"/>
    <w:rsid w:val="00B27441"/>
    <w:rsid w:val="00B27991"/>
    <w:rsid w:val="00B27E23"/>
    <w:rsid w:val="00B300FA"/>
    <w:rsid w:val="00B31252"/>
    <w:rsid w:val="00B31379"/>
    <w:rsid w:val="00B31DFE"/>
    <w:rsid w:val="00B3232E"/>
    <w:rsid w:val="00B32380"/>
    <w:rsid w:val="00B32E01"/>
    <w:rsid w:val="00B3324B"/>
    <w:rsid w:val="00B332A5"/>
    <w:rsid w:val="00B332AB"/>
    <w:rsid w:val="00B3347D"/>
    <w:rsid w:val="00B34831"/>
    <w:rsid w:val="00B348EF"/>
    <w:rsid w:val="00B3494B"/>
    <w:rsid w:val="00B352B4"/>
    <w:rsid w:val="00B35B38"/>
    <w:rsid w:val="00B373A9"/>
    <w:rsid w:val="00B403EA"/>
    <w:rsid w:val="00B412BD"/>
    <w:rsid w:val="00B41DFC"/>
    <w:rsid w:val="00B41F63"/>
    <w:rsid w:val="00B4244F"/>
    <w:rsid w:val="00B42697"/>
    <w:rsid w:val="00B42794"/>
    <w:rsid w:val="00B42A4B"/>
    <w:rsid w:val="00B4334B"/>
    <w:rsid w:val="00B43B26"/>
    <w:rsid w:val="00B43C9E"/>
    <w:rsid w:val="00B43EF8"/>
    <w:rsid w:val="00B43FAB"/>
    <w:rsid w:val="00B44035"/>
    <w:rsid w:val="00B444C5"/>
    <w:rsid w:val="00B455E6"/>
    <w:rsid w:val="00B45619"/>
    <w:rsid w:val="00B45786"/>
    <w:rsid w:val="00B45E1B"/>
    <w:rsid w:val="00B45F42"/>
    <w:rsid w:val="00B4655A"/>
    <w:rsid w:val="00B46BEB"/>
    <w:rsid w:val="00B46CBF"/>
    <w:rsid w:val="00B47B64"/>
    <w:rsid w:val="00B50177"/>
    <w:rsid w:val="00B506B4"/>
    <w:rsid w:val="00B50D28"/>
    <w:rsid w:val="00B512A3"/>
    <w:rsid w:val="00B5196F"/>
    <w:rsid w:val="00B52261"/>
    <w:rsid w:val="00B52591"/>
    <w:rsid w:val="00B52D5D"/>
    <w:rsid w:val="00B52EB6"/>
    <w:rsid w:val="00B53117"/>
    <w:rsid w:val="00B5323E"/>
    <w:rsid w:val="00B53D51"/>
    <w:rsid w:val="00B542DC"/>
    <w:rsid w:val="00B55885"/>
    <w:rsid w:val="00B55DD6"/>
    <w:rsid w:val="00B55E21"/>
    <w:rsid w:val="00B563D7"/>
    <w:rsid w:val="00B568DD"/>
    <w:rsid w:val="00B56A80"/>
    <w:rsid w:val="00B56B77"/>
    <w:rsid w:val="00B60A1A"/>
    <w:rsid w:val="00B60DDB"/>
    <w:rsid w:val="00B612F3"/>
    <w:rsid w:val="00B61A9E"/>
    <w:rsid w:val="00B621DB"/>
    <w:rsid w:val="00B624A4"/>
    <w:rsid w:val="00B6288C"/>
    <w:rsid w:val="00B6335B"/>
    <w:rsid w:val="00B637DA"/>
    <w:rsid w:val="00B64692"/>
    <w:rsid w:val="00B64819"/>
    <w:rsid w:val="00B64EA9"/>
    <w:rsid w:val="00B654F3"/>
    <w:rsid w:val="00B6553D"/>
    <w:rsid w:val="00B66870"/>
    <w:rsid w:val="00B668B1"/>
    <w:rsid w:val="00B66CBE"/>
    <w:rsid w:val="00B66FFD"/>
    <w:rsid w:val="00B670CD"/>
    <w:rsid w:val="00B6711D"/>
    <w:rsid w:val="00B67363"/>
    <w:rsid w:val="00B679E0"/>
    <w:rsid w:val="00B70150"/>
    <w:rsid w:val="00B70278"/>
    <w:rsid w:val="00B70337"/>
    <w:rsid w:val="00B71242"/>
    <w:rsid w:val="00B71485"/>
    <w:rsid w:val="00B71496"/>
    <w:rsid w:val="00B7152D"/>
    <w:rsid w:val="00B71763"/>
    <w:rsid w:val="00B71A37"/>
    <w:rsid w:val="00B7240B"/>
    <w:rsid w:val="00B728DE"/>
    <w:rsid w:val="00B7311F"/>
    <w:rsid w:val="00B7518D"/>
    <w:rsid w:val="00B758C6"/>
    <w:rsid w:val="00B76035"/>
    <w:rsid w:val="00B760F1"/>
    <w:rsid w:val="00B76219"/>
    <w:rsid w:val="00B7624E"/>
    <w:rsid w:val="00B7750A"/>
    <w:rsid w:val="00B777DF"/>
    <w:rsid w:val="00B77A33"/>
    <w:rsid w:val="00B8057E"/>
    <w:rsid w:val="00B8058E"/>
    <w:rsid w:val="00B80DB0"/>
    <w:rsid w:val="00B81368"/>
    <w:rsid w:val="00B8184D"/>
    <w:rsid w:val="00B826D1"/>
    <w:rsid w:val="00B83FC1"/>
    <w:rsid w:val="00B84061"/>
    <w:rsid w:val="00B84410"/>
    <w:rsid w:val="00B844C1"/>
    <w:rsid w:val="00B84E96"/>
    <w:rsid w:val="00B85B96"/>
    <w:rsid w:val="00B85E0D"/>
    <w:rsid w:val="00B867BE"/>
    <w:rsid w:val="00B8706B"/>
    <w:rsid w:val="00B8715A"/>
    <w:rsid w:val="00B87389"/>
    <w:rsid w:val="00B90FFE"/>
    <w:rsid w:val="00B9104D"/>
    <w:rsid w:val="00B9140D"/>
    <w:rsid w:val="00B91446"/>
    <w:rsid w:val="00B91E9B"/>
    <w:rsid w:val="00B9256C"/>
    <w:rsid w:val="00B93104"/>
    <w:rsid w:val="00B937A7"/>
    <w:rsid w:val="00B93878"/>
    <w:rsid w:val="00B93A23"/>
    <w:rsid w:val="00B93DF2"/>
    <w:rsid w:val="00B94102"/>
    <w:rsid w:val="00B947E7"/>
    <w:rsid w:val="00B9495F"/>
    <w:rsid w:val="00B94B46"/>
    <w:rsid w:val="00B94E31"/>
    <w:rsid w:val="00B94F75"/>
    <w:rsid w:val="00B95415"/>
    <w:rsid w:val="00B9546D"/>
    <w:rsid w:val="00B95BB2"/>
    <w:rsid w:val="00B95C9D"/>
    <w:rsid w:val="00B96517"/>
    <w:rsid w:val="00B968D9"/>
    <w:rsid w:val="00B97B70"/>
    <w:rsid w:val="00B97E29"/>
    <w:rsid w:val="00B97FA6"/>
    <w:rsid w:val="00BA0984"/>
    <w:rsid w:val="00BA0A10"/>
    <w:rsid w:val="00BA0C68"/>
    <w:rsid w:val="00BA0F11"/>
    <w:rsid w:val="00BA126A"/>
    <w:rsid w:val="00BA1663"/>
    <w:rsid w:val="00BA2173"/>
    <w:rsid w:val="00BA2255"/>
    <w:rsid w:val="00BA238B"/>
    <w:rsid w:val="00BA35AF"/>
    <w:rsid w:val="00BA377E"/>
    <w:rsid w:val="00BA37E0"/>
    <w:rsid w:val="00BA3B93"/>
    <w:rsid w:val="00BA3DBB"/>
    <w:rsid w:val="00BA3F46"/>
    <w:rsid w:val="00BA4025"/>
    <w:rsid w:val="00BA505E"/>
    <w:rsid w:val="00BA5EB4"/>
    <w:rsid w:val="00BA5FCC"/>
    <w:rsid w:val="00BA6AFC"/>
    <w:rsid w:val="00BA743D"/>
    <w:rsid w:val="00BB0108"/>
    <w:rsid w:val="00BB1CF5"/>
    <w:rsid w:val="00BB1F84"/>
    <w:rsid w:val="00BB296A"/>
    <w:rsid w:val="00BB2E42"/>
    <w:rsid w:val="00BB3188"/>
    <w:rsid w:val="00BB31CE"/>
    <w:rsid w:val="00BB3A9D"/>
    <w:rsid w:val="00BB3F67"/>
    <w:rsid w:val="00BB4483"/>
    <w:rsid w:val="00BB47A5"/>
    <w:rsid w:val="00BB4AE1"/>
    <w:rsid w:val="00BB66CD"/>
    <w:rsid w:val="00BB6A02"/>
    <w:rsid w:val="00BB779B"/>
    <w:rsid w:val="00BC00CB"/>
    <w:rsid w:val="00BC00D4"/>
    <w:rsid w:val="00BC178B"/>
    <w:rsid w:val="00BC266D"/>
    <w:rsid w:val="00BC28E3"/>
    <w:rsid w:val="00BC2BE5"/>
    <w:rsid w:val="00BC2D70"/>
    <w:rsid w:val="00BC3118"/>
    <w:rsid w:val="00BC31F9"/>
    <w:rsid w:val="00BC322C"/>
    <w:rsid w:val="00BC483A"/>
    <w:rsid w:val="00BC4BD6"/>
    <w:rsid w:val="00BC4D49"/>
    <w:rsid w:val="00BC55A2"/>
    <w:rsid w:val="00BC5B86"/>
    <w:rsid w:val="00BC5ED6"/>
    <w:rsid w:val="00BC6845"/>
    <w:rsid w:val="00BC7862"/>
    <w:rsid w:val="00BC7FC4"/>
    <w:rsid w:val="00BC7FCA"/>
    <w:rsid w:val="00BD0029"/>
    <w:rsid w:val="00BD02E1"/>
    <w:rsid w:val="00BD0704"/>
    <w:rsid w:val="00BD0A0B"/>
    <w:rsid w:val="00BD0A5B"/>
    <w:rsid w:val="00BD0C64"/>
    <w:rsid w:val="00BD1022"/>
    <w:rsid w:val="00BD1053"/>
    <w:rsid w:val="00BD165E"/>
    <w:rsid w:val="00BD1CC7"/>
    <w:rsid w:val="00BD22FB"/>
    <w:rsid w:val="00BD2631"/>
    <w:rsid w:val="00BD3234"/>
    <w:rsid w:val="00BD37C4"/>
    <w:rsid w:val="00BD3EE2"/>
    <w:rsid w:val="00BD4DA3"/>
    <w:rsid w:val="00BD4EAB"/>
    <w:rsid w:val="00BD5244"/>
    <w:rsid w:val="00BD6121"/>
    <w:rsid w:val="00BD6BE3"/>
    <w:rsid w:val="00BD716F"/>
    <w:rsid w:val="00BD765E"/>
    <w:rsid w:val="00BD7E93"/>
    <w:rsid w:val="00BE013F"/>
    <w:rsid w:val="00BE0F36"/>
    <w:rsid w:val="00BE1713"/>
    <w:rsid w:val="00BE17C6"/>
    <w:rsid w:val="00BE2333"/>
    <w:rsid w:val="00BE26A6"/>
    <w:rsid w:val="00BE279E"/>
    <w:rsid w:val="00BE31AF"/>
    <w:rsid w:val="00BE3BC0"/>
    <w:rsid w:val="00BE47BA"/>
    <w:rsid w:val="00BE48C5"/>
    <w:rsid w:val="00BE4E84"/>
    <w:rsid w:val="00BE56FE"/>
    <w:rsid w:val="00BE5DB7"/>
    <w:rsid w:val="00BE63C1"/>
    <w:rsid w:val="00BE658B"/>
    <w:rsid w:val="00BE6761"/>
    <w:rsid w:val="00BE6947"/>
    <w:rsid w:val="00BE6DC3"/>
    <w:rsid w:val="00BE6EFB"/>
    <w:rsid w:val="00BE7E2F"/>
    <w:rsid w:val="00BF14CF"/>
    <w:rsid w:val="00BF1CD5"/>
    <w:rsid w:val="00BF224D"/>
    <w:rsid w:val="00BF2A93"/>
    <w:rsid w:val="00BF343F"/>
    <w:rsid w:val="00BF35CC"/>
    <w:rsid w:val="00BF391D"/>
    <w:rsid w:val="00BF3C9D"/>
    <w:rsid w:val="00BF3F48"/>
    <w:rsid w:val="00BF4085"/>
    <w:rsid w:val="00BF418C"/>
    <w:rsid w:val="00BF41F5"/>
    <w:rsid w:val="00BF5255"/>
    <w:rsid w:val="00BF5775"/>
    <w:rsid w:val="00BF57B0"/>
    <w:rsid w:val="00BF5F17"/>
    <w:rsid w:val="00BF620D"/>
    <w:rsid w:val="00BF6CDC"/>
    <w:rsid w:val="00BF6EB1"/>
    <w:rsid w:val="00BF73BD"/>
    <w:rsid w:val="00BF74F0"/>
    <w:rsid w:val="00C005B4"/>
    <w:rsid w:val="00C006A1"/>
    <w:rsid w:val="00C00ACD"/>
    <w:rsid w:val="00C00BD8"/>
    <w:rsid w:val="00C00D99"/>
    <w:rsid w:val="00C00F7A"/>
    <w:rsid w:val="00C012D1"/>
    <w:rsid w:val="00C0143D"/>
    <w:rsid w:val="00C018E3"/>
    <w:rsid w:val="00C021E8"/>
    <w:rsid w:val="00C02D2B"/>
    <w:rsid w:val="00C03639"/>
    <w:rsid w:val="00C03B42"/>
    <w:rsid w:val="00C048CE"/>
    <w:rsid w:val="00C048EF"/>
    <w:rsid w:val="00C0513E"/>
    <w:rsid w:val="00C0573F"/>
    <w:rsid w:val="00C058D3"/>
    <w:rsid w:val="00C05FF9"/>
    <w:rsid w:val="00C0607F"/>
    <w:rsid w:val="00C06D05"/>
    <w:rsid w:val="00C06D58"/>
    <w:rsid w:val="00C07FEF"/>
    <w:rsid w:val="00C10573"/>
    <w:rsid w:val="00C105D2"/>
    <w:rsid w:val="00C10DAB"/>
    <w:rsid w:val="00C110C9"/>
    <w:rsid w:val="00C113D1"/>
    <w:rsid w:val="00C11A87"/>
    <w:rsid w:val="00C11DBE"/>
    <w:rsid w:val="00C121E6"/>
    <w:rsid w:val="00C12674"/>
    <w:rsid w:val="00C129CF"/>
    <w:rsid w:val="00C129E7"/>
    <w:rsid w:val="00C12B80"/>
    <w:rsid w:val="00C140E2"/>
    <w:rsid w:val="00C14E58"/>
    <w:rsid w:val="00C15264"/>
    <w:rsid w:val="00C15E1B"/>
    <w:rsid w:val="00C1611D"/>
    <w:rsid w:val="00C166DB"/>
    <w:rsid w:val="00C172BA"/>
    <w:rsid w:val="00C17407"/>
    <w:rsid w:val="00C17AE6"/>
    <w:rsid w:val="00C17D23"/>
    <w:rsid w:val="00C2006C"/>
    <w:rsid w:val="00C2045C"/>
    <w:rsid w:val="00C2077D"/>
    <w:rsid w:val="00C21269"/>
    <w:rsid w:val="00C2247F"/>
    <w:rsid w:val="00C22551"/>
    <w:rsid w:val="00C22660"/>
    <w:rsid w:val="00C2298B"/>
    <w:rsid w:val="00C22BB7"/>
    <w:rsid w:val="00C22BD7"/>
    <w:rsid w:val="00C23B69"/>
    <w:rsid w:val="00C23CB9"/>
    <w:rsid w:val="00C24089"/>
    <w:rsid w:val="00C2435D"/>
    <w:rsid w:val="00C24AA8"/>
    <w:rsid w:val="00C24BBD"/>
    <w:rsid w:val="00C25B02"/>
    <w:rsid w:val="00C26639"/>
    <w:rsid w:val="00C2667D"/>
    <w:rsid w:val="00C2669F"/>
    <w:rsid w:val="00C26D9A"/>
    <w:rsid w:val="00C27006"/>
    <w:rsid w:val="00C27186"/>
    <w:rsid w:val="00C27465"/>
    <w:rsid w:val="00C27537"/>
    <w:rsid w:val="00C275C1"/>
    <w:rsid w:val="00C27702"/>
    <w:rsid w:val="00C27A7F"/>
    <w:rsid w:val="00C27DBD"/>
    <w:rsid w:val="00C27F8A"/>
    <w:rsid w:val="00C303F1"/>
    <w:rsid w:val="00C30916"/>
    <w:rsid w:val="00C32011"/>
    <w:rsid w:val="00C32318"/>
    <w:rsid w:val="00C32D0C"/>
    <w:rsid w:val="00C33BE2"/>
    <w:rsid w:val="00C344D4"/>
    <w:rsid w:val="00C34B51"/>
    <w:rsid w:val="00C34C90"/>
    <w:rsid w:val="00C35727"/>
    <w:rsid w:val="00C35971"/>
    <w:rsid w:val="00C359E8"/>
    <w:rsid w:val="00C35E8E"/>
    <w:rsid w:val="00C35EA8"/>
    <w:rsid w:val="00C362B4"/>
    <w:rsid w:val="00C362BB"/>
    <w:rsid w:val="00C36385"/>
    <w:rsid w:val="00C36BDB"/>
    <w:rsid w:val="00C402FA"/>
    <w:rsid w:val="00C40464"/>
    <w:rsid w:val="00C4074C"/>
    <w:rsid w:val="00C40F1C"/>
    <w:rsid w:val="00C4101D"/>
    <w:rsid w:val="00C4106C"/>
    <w:rsid w:val="00C41590"/>
    <w:rsid w:val="00C416A8"/>
    <w:rsid w:val="00C41A6C"/>
    <w:rsid w:val="00C41BEB"/>
    <w:rsid w:val="00C42112"/>
    <w:rsid w:val="00C42FB1"/>
    <w:rsid w:val="00C435DA"/>
    <w:rsid w:val="00C43BF5"/>
    <w:rsid w:val="00C44107"/>
    <w:rsid w:val="00C441B0"/>
    <w:rsid w:val="00C44570"/>
    <w:rsid w:val="00C44AF3"/>
    <w:rsid w:val="00C4563B"/>
    <w:rsid w:val="00C46166"/>
    <w:rsid w:val="00C46E70"/>
    <w:rsid w:val="00C47722"/>
    <w:rsid w:val="00C47E7F"/>
    <w:rsid w:val="00C47EF8"/>
    <w:rsid w:val="00C47EFB"/>
    <w:rsid w:val="00C50566"/>
    <w:rsid w:val="00C51595"/>
    <w:rsid w:val="00C51C6B"/>
    <w:rsid w:val="00C51DB3"/>
    <w:rsid w:val="00C51DEF"/>
    <w:rsid w:val="00C52916"/>
    <w:rsid w:val="00C529CA"/>
    <w:rsid w:val="00C531D5"/>
    <w:rsid w:val="00C5386E"/>
    <w:rsid w:val="00C538F0"/>
    <w:rsid w:val="00C53C15"/>
    <w:rsid w:val="00C54163"/>
    <w:rsid w:val="00C54350"/>
    <w:rsid w:val="00C555B9"/>
    <w:rsid w:val="00C560D0"/>
    <w:rsid w:val="00C56668"/>
    <w:rsid w:val="00C56C58"/>
    <w:rsid w:val="00C56E65"/>
    <w:rsid w:val="00C570EE"/>
    <w:rsid w:val="00C57638"/>
    <w:rsid w:val="00C5767D"/>
    <w:rsid w:val="00C578B3"/>
    <w:rsid w:val="00C57C18"/>
    <w:rsid w:val="00C60061"/>
    <w:rsid w:val="00C60289"/>
    <w:rsid w:val="00C602F4"/>
    <w:rsid w:val="00C604D0"/>
    <w:rsid w:val="00C60B29"/>
    <w:rsid w:val="00C60E4E"/>
    <w:rsid w:val="00C61229"/>
    <w:rsid w:val="00C61527"/>
    <w:rsid w:val="00C6166B"/>
    <w:rsid w:val="00C61881"/>
    <w:rsid w:val="00C625B0"/>
    <w:rsid w:val="00C62A29"/>
    <w:rsid w:val="00C62D5E"/>
    <w:rsid w:val="00C63546"/>
    <w:rsid w:val="00C63C2B"/>
    <w:rsid w:val="00C63C79"/>
    <w:rsid w:val="00C64438"/>
    <w:rsid w:val="00C64C03"/>
    <w:rsid w:val="00C65213"/>
    <w:rsid w:val="00C658CB"/>
    <w:rsid w:val="00C65A8D"/>
    <w:rsid w:val="00C66316"/>
    <w:rsid w:val="00C6687A"/>
    <w:rsid w:val="00C673A3"/>
    <w:rsid w:val="00C674DE"/>
    <w:rsid w:val="00C67B08"/>
    <w:rsid w:val="00C7009D"/>
    <w:rsid w:val="00C70978"/>
    <w:rsid w:val="00C70ABF"/>
    <w:rsid w:val="00C70FBF"/>
    <w:rsid w:val="00C72013"/>
    <w:rsid w:val="00C72B9F"/>
    <w:rsid w:val="00C72EF1"/>
    <w:rsid w:val="00C72F8C"/>
    <w:rsid w:val="00C7357D"/>
    <w:rsid w:val="00C74011"/>
    <w:rsid w:val="00C7411F"/>
    <w:rsid w:val="00C748DA"/>
    <w:rsid w:val="00C750A9"/>
    <w:rsid w:val="00C760CE"/>
    <w:rsid w:val="00C76C04"/>
    <w:rsid w:val="00C771CE"/>
    <w:rsid w:val="00C77334"/>
    <w:rsid w:val="00C77764"/>
    <w:rsid w:val="00C7784A"/>
    <w:rsid w:val="00C77ACB"/>
    <w:rsid w:val="00C77EF3"/>
    <w:rsid w:val="00C8005D"/>
    <w:rsid w:val="00C80CCB"/>
    <w:rsid w:val="00C813F1"/>
    <w:rsid w:val="00C81603"/>
    <w:rsid w:val="00C81C64"/>
    <w:rsid w:val="00C81E9B"/>
    <w:rsid w:val="00C8270A"/>
    <w:rsid w:val="00C83DBC"/>
    <w:rsid w:val="00C84C20"/>
    <w:rsid w:val="00C8518F"/>
    <w:rsid w:val="00C85917"/>
    <w:rsid w:val="00C85AAC"/>
    <w:rsid w:val="00C85C2F"/>
    <w:rsid w:val="00C85D40"/>
    <w:rsid w:val="00C863F5"/>
    <w:rsid w:val="00C86C01"/>
    <w:rsid w:val="00C87887"/>
    <w:rsid w:val="00C87934"/>
    <w:rsid w:val="00C87B7A"/>
    <w:rsid w:val="00C9045E"/>
    <w:rsid w:val="00C905FC"/>
    <w:rsid w:val="00C90840"/>
    <w:rsid w:val="00C91A18"/>
    <w:rsid w:val="00C91E08"/>
    <w:rsid w:val="00C9216B"/>
    <w:rsid w:val="00C9255C"/>
    <w:rsid w:val="00C92CD6"/>
    <w:rsid w:val="00C92DF0"/>
    <w:rsid w:val="00C92E46"/>
    <w:rsid w:val="00C93014"/>
    <w:rsid w:val="00C93712"/>
    <w:rsid w:val="00C93F07"/>
    <w:rsid w:val="00C94223"/>
    <w:rsid w:val="00C942AB"/>
    <w:rsid w:val="00C94916"/>
    <w:rsid w:val="00C9495D"/>
    <w:rsid w:val="00C94D70"/>
    <w:rsid w:val="00C95F65"/>
    <w:rsid w:val="00C96207"/>
    <w:rsid w:val="00C96FBA"/>
    <w:rsid w:val="00C9758C"/>
    <w:rsid w:val="00CA0044"/>
    <w:rsid w:val="00CA025A"/>
    <w:rsid w:val="00CA0554"/>
    <w:rsid w:val="00CA13E7"/>
    <w:rsid w:val="00CA1805"/>
    <w:rsid w:val="00CA1ADF"/>
    <w:rsid w:val="00CA1B03"/>
    <w:rsid w:val="00CA2D6C"/>
    <w:rsid w:val="00CA3A8D"/>
    <w:rsid w:val="00CA4085"/>
    <w:rsid w:val="00CA4AF3"/>
    <w:rsid w:val="00CA5032"/>
    <w:rsid w:val="00CA532B"/>
    <w:rsid w:val="00CA53A5"/>
    <w:rsid w:val="00CA59EF"/>
    <w:rsid w:val="00CA667D"/>
    <w:rsid w:val="00CA6767"/>
    <w:rsid w:val="00CA6D24"/>
    <w:rsid w:val="00CA6DDC"/>
    <w:rsid w:val="00CA7A9B"/>
    <w:rsid w:val="00CA7BE7"/>
    <w:rsid w:val="00CA7D57"/>
    <w:rsid w:val="00CB0109"/>
    <w:rsid w:val="00CB10DD"/>
    <w:rsid w:val="00CB13ED"/>
    <w:rsid w:val="00CB2041"/>
    <w:rsid w:val="00CB24BC"/>
    <w:rsid w:val="00CB2665"/>
    <w:rsid w:val="00CB44A0"/>
    <w:rsid w:val="00CB45E4"/>
    <w:rsid w:val="00CB56D4"/>
    <w:rsid w:val="00CB5736"/>
    <w:rsid w:val="00CB5782"/>
    <w:rsid w:val="00CB58B2"/>
    <w:rsid w:val="00CB6026"/>
    <w:rsid w:val="00CB61AD"/>
    <w:rsid w:val="00CB7523"/>
    <w:rsid w:val="00CB7649"/>
    <w:rsid w:val="00CB771D"/>
    <w:rsid w:val="00CB7A62"/>
    <w:rsid w:val="00CB7ABC"/>
    <w:rsid w:val="00CB7DE2"/>
    <w:rsid w:val="00CC039C"/>
    <w:rsid w:val="00CC0977"/>
    <w:rsid w:val="00CC0A9E"/>
    <w:rsid w:val="00CC0B69"/>
    <w:rsid w:val="00CC1A52"/>
    <w:rsid w:val="00CC1B20"/>
    <w:rsid w:val="00CC2092"/>
    <w:rsid w:val="00CC281E"/>
    <w:rsid w:val="00CC3D29"/>
    <w:rsid w:val="00CC42FE"/>
    <w:rsid w:val="00CC4870"/>
    <w:rsid w:val="00CC5057"/>
    <w:rsid w:val="00CC54AB"/>
    <w:rsid w:val="00CC57AE"/>
    <w:rsid w:val="00CC58F0"/>
    <w:rsid w:val="00CC5E6B"/>
    <w:rsid w:val="00CC6198"/>
    <w:rsid w:val="00CC65A9"/>
    <w:rsid w:val="00CC6764"/>
    <w:rsid w:val="00CC702A"/>
    <w:rsid w:val="00CC71CC"/>
    <w:rsid w:val="00CC763D"/>
    <w:rsid w:val="00CD0630"/>
    <w:rsid w:val="00CD0B53"/>
    <w:rsid w:val="00CD0CE9"/>
    <w:rsid w:val="00CD1B78"/>
    <w:rsid w:val="00CD202F"/>
    <w:rsid w:val="00CD2263"/>
    <w:rsid w:val="00CD283E"/>
    <w:rsid w:val="00CD2A40"/>
    <w:rsid w:val="00CD2B8E"/>
    <w:rsid w:val="00CD36D9"/>
    <w:rsid w:val="00CD415B"/>
    <w:rsid w:val="00CD42E7"/>
    <w:rsid w:val="00CD4AF8"/>
    <w:rsid w:val="00CD4BFA"/>
    <w:rsid w:val="00CD5BEE"/>
    <w:rsid w:val="00CD6B4C"/>
    <w:rsid w:val="00CD7830"/>
    <w:rsid w:val="00CE0AD8"/>
    <w:rsid w:val="00CE0F29"/>
    <w:rsid w:val="00CE0F72"/>
    <w:rsid w:val="00CE14E7"/>
    <w:rsid w:val="00CE2131"/>
    <w:rsid w:val="00CE23C4"/>
    <w:rsid w:val="00CE24EC"/>
    <w:rsid w:val="00CE25F6"/>
    <w:rsid w:val="00CE27BB"/>
    <w:rsid w:val="00CE2C52"/>
    <w:rsid w:val="00CE2C8A"/>
    <w:rsid w:val="00CE2F4C"/>
    <w:rsid w:val="00CE3564"/>
    <w:rsid w:val="00CE417F"/>
    <w:rsid w:val="00CE4593"/>
    <w:rsid w:val="00CE5008"/>
    <w:rsid w:val="00CE5040"/>
    <w:rsid w:val="00CE5E23"/>
    <w:rsid w:val="00CE617D"/>
    <w:rsid w:val="00CE62F2"/>
    <w:rsid w:val="00CE66C9"/>
    <w:rsid w:val="00CE671C"/>
    <w:rsid w:val="00CE6F95"/>
    <w:rsid w:val="00CE6FB9"/>
    <w:rsid w:val="00CE78EA"/>
    <w:rsid w:val="00CE7E7C"/>
    <w:rsid w:val="00CF0087"/>
    <w:rsid w:val="00CF0225"/>
    <w:rsid w:val="00CF05CA"/>
    <w:rsid w:val="00CF0832"/>
    <w:rsid w:val="00CF0DEA"/>
    <w:rsid w:val="00CF1024"/>
    <w:rsid w:val="00CF10C1"/>
    <w:rsid w:val="00CF1996"/>
    <w:rsid w:val="00CF19B6"/>
    <w:rsid w:val="00CF2336"/>
    <w:rsid w:val="00CF2CA2"/>
    <w:rsid w:val="00CF2DCF"/>
    <w:rsid w:val="00CF2E7E"/>
    <w:rsid w:val="00CF3591"/>
    <w:rsid w:val="00CF36AF"/>
    <w:rsid w:val="00CF3771"/>
    <w:rsid w:val="00CF3B36"/>
    <w:rsid w:val="00CF3BD0"/>
    <w:rsid w:val="00CF43B0"/>
    <w:rsid w:val="00CF4925"/>
    <w:rsid w:val="00CF53CE"/>
    <w:rsid w:val="00CF53FF"/>
    <w:rsid w:val="00CF581E"/>
    <w:rsid w:val="00CF5A83"/>
    <w:rsid w:val="00CF5CAE"/>
    <w:rsid w:val="00CF5CF8"/>
    <w:rsid w:val="00CF5F0B"/>
    <w:rsid w:val="00CF6187"/>
    <w:rsid w:val="00CF68F8"/>
    <w:rsid w:val="00CF6A50"/>
    <w:rsid w:val="00CF7138"/>
    <w:rsid w:val="00CF724D"/>
    <w:rsid w:val="00CF73CB"/>
    <w:rsid w:val="00CF7EF9"/>
    <w:rsid w:val="00D0044B"/>
    <w:rsid w:val="00D008ED"/>
    <w:rsid w:val="00D01536"/>
    <w:rsid w:val="00D01759"/>
    <w:rsid w:val="00D01BC9"/>
    <w:rsid w:val="00D01D2D"/>
    <w:rsid w:val="00D02043"/>
    <w:rsid w:val="00D02E5E"/>
    <w:rsid w:val="00D02EF1"/>
    <w:rsid w:val="00D03451"/>
    <w:rsid w:val="00D04207"/>
    <w:rsid w:val="00D04D5F"/>
    <w:rsid w:val="00D05354"/>
    <w:rsid w:val="00D05634"/>
    <w:rsid w:val="00D05D67"/>
    <w:rsid w:val="00D06AB2"/>
    <w:rsid w:val="00D06ADA"/>
    <w:rsid w:val="00D06D6C"/>
    <w:rsid w:val="00D0713B"/>
    <w:rsid w:val="00D078B6"/>
    <w:rsid w:val="00D07E0A"/>
    <w:rsid w:val="00D10462"/>
    <w:rsid w:val="00D105CA"/>
    <w:rsid w:val="00D10990"/>
    <w:rsid w:val="00D10A72"/>
    <w:rsid w:val="00D10DE2"/>
    <w:rsid w:val="00D113CE"/>
    <w:rsid w:val="00D122D8"/>
    <w:rsid w:val="00D126B1"/>
    <w:rsid w:val="00D131D4"/>
    <w:rsid w:val="00D134CC"/>
    <w:rsid w:val="00D14F42"/>
    <w:rsid w:val="00D14F7D"/>
    <w:rsid w:val="00D152D6"/>
    <w:rsid w:val="00D162AF"/>
    <w:rsid w:val="00D1630B"/>
    <w:rsid w:val="00D16690"/>
    <w:rsid w:val="00D17141"/>
    <w:rsid w:val="00D20125"/>
    <w:rsid w:val="00D20868"/>
    <w:rsid w:val="00D20966"/>
    <w:rsid w:val="00D20A44"/>
    <w:rsid w:val="00D20ADC"/>
    <w:rsid w:val="00D20CAF"/>
    <w:rsid w:val="00D211CE"/>
    <w:rsid w:val="00D21B58"/>
    <w:rsid w:val="00D22278"/>
    <w:rsid w:val="00D22824"/>
    <w:rsid w:val="00D2308E"/>
    <w:rsid w:val="00D230E4"/>
    <w:rsid w:val="00D236BD"/>
    <w:rsid w:val="00D238ED"/>
    <w:rsid w:val="00D246DB"/>
    <w:rsid w:val="00D25289"/>
    <w:rsid w:val="00D25540"/>
    <w:rsid w:val="00D2575E"/>
    <w:rsid w:val="00D25798"/>
    <w:rsid w:val="00D26208"/>
    <w:rsid w:val="00D2638F"/>
    <w:rsid w:val="00D269C9"/>
    <w:rsid w:val="00D26C06"/>
    <w:rsid w:val="00D26CCE"/>
    <w:rsid w:val="00D30987"/>
    <w:rsid w:val="00D3283E"/>
    <w:rsid w:val="00D32BD7"/>
    <w:rsid w:val="00D332BB"/>
    <w:rsid w:val="00D335A7"/>
    <w:rsid w:val="00D33A56"/>
    <w:rsid w:val="00D33A6C"/>
    <w:rsid w:val="00D33DDC"/>
    <w:rsid w:val="00D3580E"/>
    <w:rsid w:val="00D364FF"/>
    <w:rsid w:val="00D36AB4"/>
    <w:rsid w:val="00D36E1D"/>
    <w:rsid w:val="00D37248"/>
    <w:rsid w:val="00D376BE"/>
    <w:rsid w:val="00D37D30"/>
    <w:rsid w:val="00D40CD7"/>
    <w:rsid w:val="00D41173"/>
    <w:rsid w:val="00D42BD2"/>
    <w:rsid w:val="00D4360C"/>
    <w:rsid w:val="00D43822"/>
    <w:rsid w:val="00D44D59"/>
    <w:rsid w:val="00D4503B"/>
    <w:rsid w:val="00D45E1A"/>
    <w:rsid w:val="00D45F5D"/>
    <w:rsid w:val="00D45F9F"/>
    <w:rsid w:val="00D4727E"/>
    <w:rsid w:val="00D4743C"/>
    <w:rsid w:val="00D47485"/>
    <w:rsid w:val="00D47CC2"/>
    <w:rsid w:val="00D47D3D"/>
    <w:rsid w:val="00D50967"/>
    <w:rsid w:val="00D50DFA"/>
    <w:rsid w:val="00D511DE"/>
    <w:rsid w:val="00D51AFC"/>
    <w:rsid w:val="00D521A8"/>
    <w:rsid w:val="00D5224A"/>
    <w:rsid w:val="00D53629"/>
    <w:rsid w:val="00D54CFD"/>
    <w:rsid w:val="00D55C7E"/>
    <w:rsid w:val="00D560EC"/>
    <w:rsid w:val="00D56536"/>
    <w:rsid w:val="00D5690D"/>
    <w:rsid w:val="00D56C85"/>
    <w:rsid w:val="00D575D9"/>
    <w:rsid w:val="00D57CF8"/>
    <w:rsid w:val="00D57DE2"/>
    <w:rsid w:val="00D6014E"/>
    <w:rsid w:val="00D60322"/>
    <w:rsid w:val="00D60C40"/>
    <w:rsid w:val="00D60F1D"/>
    <w:rsid w:val="00D6163C"/>
    <w:rsid w:val="00D621A2"/>
    <w:rsid w:val="00D62382"/>
    <w:rsid w:val="00D626C3"/>
    <w:rsid w:val="00D62A85"/>
    <w:rsid w:val="00D62F6A"/>
    <w:rsid w:val="00D63276"/>
    <w:rsid w:val="00D633AD"/>
    <w:rsid w:val="00D63461"/>
    <w:rsid w:val="00D65436"/>
    <w:rsid w:val="00D66DBE"/>
    <w:rsid w:val="00D67A20"/>
    <w:rsid w:val="00D67A65"/>
    <w:rsid w:val="00D67FAA"/>
    <w:rsid w:val="00D7024C"/>
    <w:rsid w:val="00D70281"/>
    <w:rsid w:val="00D70DE9"/>
    <w:rsid w:val="00D713B2"/>
    <w:rsid w:val="00D7145A"/>
    <w:rsid w:val="00D72FEC"/>
    <w:rsid w:val="00D73169"/>
    <w:rsid w:val="00D74354"/>
    <w:rsid w:val="00D743A3"/>
    <w:rsid w:val="00D743F6"/>
    <w:rsid w:val="00D7460E"/>
    <w:rsid w:val="00D74A40"/>
    <w:rsid w:val="00D74E04"/>
    <w:rsid w:val="00D74FDC"/>
    <w:rsid w:val="00D76181"/>
    <w:rsid w:val="00D766FA"/>
    <w:rsid w:val="00D768E1"/>
    <w:rsid w:val="00D769AD"/>
    <w:rsid w:val="00D7707C"/>
    <w:rsid w:val="00D775A6"/>
    <w:rsid w:val="00D77915"/>
    <w:rsid w:val="00D77EF9"/>
    <w:rsid w:val="00D77F93"/>
    <w:rsid w:val="00D805AE"/>
    <w:rsid w:val="00D806FD"/>
    <w:rsid w:val="00D8077D"/>
    <w:rsid w:val="00D814B3"/>
    <w:rsid w:val="00D81660"/>
    <w:rsid w:val="00D81830"/>
    <w:rsid w:val="00D81A46"/>
    <w:rsid w:val="00D824AF"/>
    <w:rsid w:val="00D824D9"/>
    <w:rsid w:val="00D82EBA"/>
    <w:rsid w:val="00D84A8E"/>
    <w:rsid w:val="00D85186"/>
    <w:rsid w:val="00D854CD"/>
    <w:rsid w:val="00D856A2"/>
    <w:rsid w:val="00D86523"/>
    <w:rsid w:val="00D868D2"/>
    <w:rsid w:val="00D86ED3"/>
    <w:rsid w:val="00D87210"/>
    <w:rsid w:val="00D90098"/>
    <w:rsid w:val="00D9199C"/>
    <w:rsid w:val="00D91C68"/>
    <w:rsid w:val="00D91D38"/>
    <w:rsid w:val="00D9282E"/>
    <w:rsid w:val="00D92B3B"/>
    <w:rsid w:val="00D936E5"/>
    <w:rsid w:val="00D937F0"/>
    <w:rsid w:val="00D93C42"/>
    <w:rsid w:val="00D93D56"/>
    <w:rsid w:val="00D93F01"/>
    <w:rsid w:val="00D9427A"/>
    <w:rsid w:val="00D94425"/>
    <w:rsid w:val="00D949DC"/>
    <w:rsid w:val="00D94B96"/>
    <w:rsid w:val="00D955D1"/>
    <w:rsid w:val="00D95914"/>
    <w:rsid w:val="00D95BF7"/>
    <w:rsid w:val="00D95F20"/>
    <w:rsid w:val="00D95FD7"/>
    <w:rsid w:val="00D960DF"/>
    <w:rsid w:val="00D962B8"/>
    <w:rsid w:val="00D97041"/>
    <w:rsid w:val="00D9716A"/>
    <w:rsid w:val="00D9725B"/>
    <w:rsid w:val="00D976D7"/>
    <w:rsid w:val="00D97845"/>
    <w:rsid w:val="00D97A1C"/>
    <w:rsid w:val="00DA04CD"/>
    <w:rsid w:val="00DA0908"/>
    <w:rsid w:val="00DA0CDA"/>
    <w:rsid w:val="00DA1219"/>
    <w:rsid w:val="00DA1781"/>
    <w:rsid w:val="00DA1A66"/>
    <w:rsid w:val="00DA2513"/>
    <w:rsid w:val="00DA25EF"/>
    <w:rsid w:val="00DA2C92"/>
    <w:rsid w:val="00DA4114"/>
    <w:rsid w:val="00DA5CD2"/>
    <w:rsid w:val="00DA5E13"/>
    <w:rsid w:val="00DA5E52"/>
    <w:rsid w:val="00DA632B"/>
    <w:rsid w:val="00DA63C5"/>
    <w:rsid w:val="00DA68F4"/>
    <w:rsid w:val="00DA6D4C"/>
    <w:rsid w:val="00DA6E07"/>
    <w:rsid w:val="00DA737F"/>
    <w:rsid w:val="00DA7985"/>
    <w:rsid w:val="00DB09B5"/>
    <w:rsid w:val="00DB0ABA"/>
    <w:rsid w:val="00DB0CFF"/>
    <w:rsid w:val="00DB185F"/>
    <w:rsid w:val="00DB1B15"/>
    <w:rsid w:val="00DB1CD6"/>
    <w:rsid w:val="00DB1E9C"/>
    <w:rsid w:val="00DB2107"/>
    <w:rsid w:val="00DB21ED"/>
    <w:rsid w:val="00DB2502"/>
    <w:rsid w:val="00DB2542"/>
    <w:rsid w:val="00DB25E3"/>
    <w:rsid w:val="00DB2896"/>
    <w:rsid w:val="00DB2F04"/>
    <w:rsid w:val="00DB305E"/>
    <w:rsid w:val="00DB368C"/>
    <w:rsid w:val="00DB43BC"/>
    <w:rsid w:val="00DB49E0"/>
    <w:rsid w:val="00DB50AE"/>
    <w:rsid w:val="00DB605B"/>
    <w:rsid w:val="00DB619C"/>
    <w:rsid w:val="00DB637C"/>
    <w:rsid w:val="00DB658E"/>
    <w:rsid w:val="00DB6C64"/>
    <w:rsid w:val="00DB6CE2"/>
    <w:rsid w:val="00DB6F95"/>
    <w:rsid w:val="00DB727E"/>
    <w:rsid w:val="00DB7AA0"/>
    <w:rsid w:val="00DC083A"/>
    <w:rsid w:val="00DC0C4F"/>
    <w:rsid w:val="00DC11CF"/>
    <w:rsid w:val="00DC1990"/>
    <w:rsid w:val="00DC1E5B"/>
    <w:rsid w:val="00DC2495"/>
    <w:rsid w:val="00DC2A0D"/>
    <w:rsid w:val="00DC2B3A"/>
    <w:rsid w:val="00DC39B7"/>
    <w:rsid w:val="00DC3B24"/>
    <w:rsid w:val="00DC3D4C"/>
    <w:rsid w:val="00DC46D5"/>
    <w:rsid w:val="00DC4BCD"/>
    <w:rsid w:val="00DC4DCC"/>
    <w:rsid w:val="00DC4E4A"/>
    <w:rsid w:val="00DC5262"/>
    <w:rsid w:val="00DC5EF6"/>
    <w:rsid w:val="00DC745D"/>
    <w:rsid w:val="00DC749F"/>
    <w:rsid w:val="00DC75F8"/>
    <w:rsid w:val="00DC7E19"/>
    <w:rsid w:val="00DC7FC0"/>
    <w:rsid w:val="00DD088E"/>
    <w:rsid w:val="00DD0C55"/>
    <w:rsid w:val="00DD1518"/>
    <w:rsid w:val="00DD1A2F"/>
    <w:rsid w:val="00DD1C94"/>
    <w:rsid w:val="00DD2306"/>
    <w:rsid w:val="00DD27A6"/>
    <w:rsid w:val="00DD27D7"/>
    <w:rsid w:val="00DD2ACA"/>
    <w:rsid w:val="00DD34A2"/>
    <w:rsid w:val="00DD3BA0"/>
    <w:rsid w:val="00DD3F01"/>
    <w:rsid w:val="00DD4428"/>
    <w:rsid w:val="00DD455F"/>
    <w:rsid w:val="00DD4B18"/>
    <w:rsid w:val="00DD4F9A"/>
    <w:rsid w:val="00DD5059"/>
    <w:rsid w:val="00DD506D"/>
    <w:rsid w:val="00DD52AC"/>
    <w:rsid w:val="00DD52FE"/>
    <w:rsid w:val="00DD606E"/>
    <w:rsid w:val="00DD6179"/>
    <w:rsid w:val="00DD61EE"/>
    <w:rsid w:val="00DD634C"/>
    <w:rsid w:val="00DD6D1F"/>
    <w:rsid w:val="00DD7156"/>
    <w:rsid w:val="00DD7F89"/>
    <w:rsid w:val="00DE0805"/>
    <w:rsid w:val="00DE0989"/>
    <w:rsid w:val="00DE09BD"/>
    <w:rsid w:val="00DE1247"/>
    <w:rsid w:val="00DE14D2"/>
    <w:rsid w:val="00DE1F6D"/>
    <w:rsid w:val="00DE258D"/>
    <w:rsid w:val="00DE2809"/>
    <w:rsid w:val="00DE2AAC"/>
    <w:rsid w:val="00DE34F8"/>
    <w:rsid w:val="00DE3B80"/>
    <w:rsid w:val="00DE3D6E"/>
    <w:rsid w:val="00DE3F51"/>
    <w:rsid w:val="00DE4838"/>
    <w:rsid w:val="00DE4AD0"/>
    <w:rsid w:val="00DE4C24"/>
    <w:rsid w:val="00DE5011"/>
    <w:rsid w:val="00DE5307"/>
    <w:rsid w:val="00DE5B0E"/>
    <w:rsid w:val="00DE63DB"/>
    <w:rsid w:val="00DE68D5"/>
    <w:rsid w:val="00DE6ACD"/>
    <w:rsid w:val="00DE73D5"/>
    <w:rsid w:val="00DE7692"/>
    <w:rsid w:val="00DE7CD3"/>
    <w:rsid w:val="00DF032A"/>
    <w:rsid w:val="00DF04F5"/>
    <w:rsid w:val="00DF0A16"/>
    <w:rsid w:val="00DF0D9A"/>
    <w:rsid w:val="00DF1B66"/>
    <w:rsid w:val="00DF1C0F"/>
    <w:rsid w:val="00DF22E7"/>
    <w:rsid w:val="00DF283E"/>
    <w:rsid w:val="00DF2BB5"/>
    <w:rsid w:val="00DF2E5E"/>
    <w:rsid w:val="00DF2EAE"/>
    <w:rsid w:val="00DF362F"/>
    <w:rsid w:val="00DF38EA"/>
    <w:rsid w:val="00DF3C0D"/>
    <w:rsid w:val="00DF415B"/>
    <w:rsid w:val="00DF4672"/>
    <w:rsid w:val="00DF4728"/>
    <w:rsid w:val="00DF4792"/>
    <w:rsid w:val="00DF4CA3"/>
    <w:rsid w:val="00DF5ACE"/>
    <w:rsid w:val="00DF5DA3"/>
    <w:rsid w:val="00E00172"/>
    <w:rsid w:val="00E00203"/>
    <w:rsid w:val="00E010E5"/>
    <w:rsid w:val="00E016FC"/>
    <w:rsid w:val="00E018A1"/>
    <w:rsid w:val="00E026DE"/>
    <w:rsid w:val="00E04039"/>
    <w:rsid w:val="00E0436D"/>
    <w:rsid w:val="00E0452C"/>
    <w:rsid w:val="00E04630"/>
    <w:rsid w:val="00E04DC5"/>
    <w:rsid w:val="00E065C0"/>
    <w:rsid w:val="00E066B7"/>
    <w:rsid w:val="00E069CA"/>
    <w:rsid w:val="00E06EB5"/>
    <w:rsid w:val="00E0754A"/>
    <w:rsid w:val="00E077A7"/>
    <w:rsid w:val="00E07956"/>
    <w:rsid w:val="00E10185"/>
    <w:rsid w:val="00E10759"/>
    <w:rsid w:val="00E110A9"/>
    <w:rsid w:val="00E1143F"/>
    <w:rsid w:val="00E11776"/>
    <w:rsid w:val="00E11F19"/>
    <w:rsid w:val="00E12D14"/>
    <w:rsid w:val="00E13724"/>
    <w:rsid w:val="00E13764"/>
    <w:rsid w:val="00E13DF6"/>
    <w:rsid w:val="00E13E53"/>
    <w:rsid w:val="00E13E5B"/>
    <w:rsid w:val="00E13EE6"/>
    <w:rsid w:val="00E146D2"/>
    <w:rsid w:val="00E14FC4"/>
    <w:rsid w:val="00E1618C"/>
    <w:rsid w:val="00E162D9"/>
    <w:rsid w:val="00E17310"/>
    <w:rsid w:val="00E176E6"/>
    <w:rsid w:val="00E179E2"/>
    <w:rsid w:val="00E20856"/>
    <w:rsid w:val="00E208BC"/>
    <w:rsid w:val="00E20B44"/>
    <w:rsid w:val="00E20BDB"/>
    <w:rsid w:val="00E225FE"/>
    <w:rsid w:val="00E22A24"/>
    <w:rsid w:val="00E22EC7"/>
    <w:rsid w:val="00E23264"/>
    <w:rsid w:val="00E23334"/>
    <w:rsid w:val="00E23607"/>
    <w:rsid w:val="00E238F0"/>
    <w:rsid w:val="00E23998"/>
    <w:rsid w:val="00E23CA4"/>
    <w:rsid w:val="00E24091"/>
    <w:rsid w:val="00E24718"/>
    <w:rsid w:val="00E24738"/>
    <w:rsid w:val="00E24825"/>
    <w:rsid w:val="00E24C55"/>
    <w:rsid w:val="00E24D1B"/>
    <w:rsid w:val="00E25043"/>
    <w:rsid w:val="00E25CA8"/>
    <w:rsid w:val="00E26369"/>
    <w:rsid w:val="00E263E3"/>
    <w:rsid w:val="00E266E7"/>
    <w:rsid w:val="00E27FBE"/>
    <w:rsid w:val="00E300EE"/>
    <w:rsid w:val="00E308DF"/>
    <w:rsid w:val="00E31BB4"/>
    <w:rsid w:val="00E3258D"/>
    <w:rsid w:val="00E328B0"/>
    <w:rsid w:val="00E32C06"/>
    <w:rsid w:val="00E32D41"/>
    <w:rsid w:val="00E33DB8"/>
    <w:rsid w:val="00E33FD9"/>
    <w:rsid w:val="00E3589C"/>
    <w:rsid w:val="00E369FE"/>
    <w:rsid w:val="00E37729"/>
    <w:rsid w:val="00E377AA"/>
    <w:rsid w:val="00E37AD6"/>
    <w:rsid w:val="00E37E8F"/>
    <w:rsid w:val="00E403DA"/>
    <w:rsid w:val="00E40DF7"/>
    <w:rsid w:val="00E41486"/>
    <w:rsid w:val="00E417C4"/>
    <w:rsid w:val="00E41FF4"/>
    <w:rsid w:val="00E42030"/>
    <w:rsid w:val="00E42404"/>
    <w:rsid w:val="00E42997"/>
    <w:rsid w:val="00E43B2B"/>
    <w:rsid w:val="00E43C5D"/>
    <w:rsid w:val="00E43CCD"/>
    <w:rsid w:val="00E44025"/>
    <w:rsid w:val="00E455C4"/>
    <w:rsid w:val="00E45C2C"/>
    <w:rsid w:val="00E45FD5"/>
    <w:rsid w:val="00E46651"/>
    <w:rsid w:val="00E46679"/>
    <w:rsid w:val="00E46945"/>
    <w:rsid w:val="00E477DA"/>
    <w:rsid w:val="00E478A9"/>
    <w:rsid w:val="00E479CA"/>
    <w:rsid w:val="00E47B5C"/>
    <w:rsid w:val="00E5165A"/>
    <w:rsid w:val="00E52A9E"/>
    <w:rsid w:val="00E5300A"/>
    <w:rsid w:val="00E53821"/>
    <w:rsid w:val="00E544EE"/>
    <w:rsid w:val="00E54599"/>
    <w:rsid w:val="00E5499E"/>
    <w:rsid w:val="00E555E5"/>
    <w:rsid w:val="00E55D98"/>
    <w:rsid w:val="00E566E4"/>
    <w:rsid w:val="00E56C7E"/>
    <w:rsid w:val="00E56F33"/>
    <w:rsid w:val="00E571C2"/>
    <w:rsid w:val="00E57905"/>
    <w:rsid w:val="00E60A1B"/>
    <w:rsid w:val="00E6148F"/>
    <w:rsid w:val="00E614C8"/>
    <w:rsid w:val="00E6164D"/>
    <w:rsid w:val="00E6164F"/>
    <w:rsid w:val="00E61AE3"/>
    <w:rsid w:val="00E61CE5"/>
    <w:rsid w:val="00E61E3D"/>
    <w:rsid w:val="00E6288F"/>
    <w:rsid w:val="00E635E4"/>
    <w:rsid w:val="00E63702"/>
    <w:rsid w:val="00E63FA7"/>
    <w:rsid w:val="00E642E4"/>
    <w:rsid w:val="00E644AC"/>
    <w:rsid w:val="00E6504B"/>
    <w:rsid w:val="00E6550D"/>
    <w:rsid w:val="00E658A6"/>
    <w:rsid w:val="00E658CD"/>
    <w:rsid w:val="00E66529"/>
    <w:rsid w:val="00E66689"/>
    <w:rsid w:val="00E66B08"/>
    <w:rsid w:val="00E66BD4"/>
    <w:rsid w:val="00E67148"/>
    <w:rsid w:val="00E6773B"/>
    <w:rsid w:val="00E67CC2"/>
    <w:rsid w:val="00E70123"/>
    <w:rsid w:val="00E701B3"/>
    <w:rsid w:val="00E7214A"/>
    <w:rsid w:val="00E72156"/>
    <w:rsid w:val="00E723F7"/>
    <w:rsid w:val="00E726D5"/>
    <w:rsid w:val="00E733EE"/>
    <w:rsid w:val="00E735A1"/>
    <w:rsid w:val="00E7395B"/>
    <w:rsid w:val="00E73C3D"/>
    <w:rsid w:val="00E73C70"/>
    <w:rsid w:val="00E73D2F"/>
    <w:rsid w:val="00E741F7"/>
    <w:rsid w:val="00E74885"/>
    <w:rsid w:val="00E74D28"/>
    <w:rsid w:val="00E75398"/>
    <w:rsid w:val="00E7544C"/>
    <w:rsid w:val="00E75A12"/>
    <w:rsid w:val="00E76381"/>
    <w:rsid w:val="00E7706A"/>
    <w:rsid w:val="00E778FC"/>
    <w:rsid w:val="00E80080"/>
    <w:rsid w:val="00E801C3"/>
    <w:rsid w:val="00E80C20"/>
    <w:rsid w:val="00E80E5E"/>
    <w:rsid w:val="00E813D4"/>
    <w:rsid w:val="00E818C2"/>
    <w:rsid w:val="00E82D21"/>
    <w:rsid w:val="00E830E4"/>
    <w:rsid w:val="00E835FA"/>
    <w:rsid w:val="00E83996"/>
    <w:rsid w:val="00E83B39"/>
    <w:rsid w:val="00E83E50"/>
    <w:rsid w:val="00E84240"/>
    <w:rsid w:val="00E843E5"/>
    <w:rsid w:val="00E851D8"/>
    <w:rsid w:val="00E86762"/>
    <w:rsid w:val="00E867A2"/>
    <w:rsid w:val="00E869EA"/>
    <w:rsid w:val="00E86CBC"/>
    <w:rsid w:val="00E87418"/>
    <w:rsid w:val="00E8762C"/>
    <w:rsid w:val="00E87A2C"/>
    <w:rsid w:val="00E907B0"/>
    <w:rsid w:val="00E90827"/>
    <w:rsid w:val="00E90A4B"/>
    <w:rsid w:val="00E90F45"/>
    <w:rsid w:val="00E91474"/>
    <w:rsid w:val="00E920E2"/>
    <w:rsid w:val="00E9270F"/>
    <w:rsid w:val="00E92A03"/>
    <w:rsid w:val="00E92D2D"/>
    <w:rsid w:val="00E932EC"/>
    <w:rsid w:val="00E934FF"/>
    <w:rsid w:val="00E9362D"/>
    <w:rsid w:val="00E93795"/>
    <w:rsid w:val="00E94240"/>
    <w:rsid w:val="00E94704"/>
    <w:rsid w:val="00E94C5A"/>
    <w:rsid w:val="00E94C93"/>
    <w:rsid w:val="00E94DF9"/>
    <w:rsid w:val="00E95764"/>
    <w:rsid w:val="00E95A0E"/>
    <w:rsid w:val="00E96331"/>
    <w:rsid w:val="00E96A7D"/>
    <w:rsid w:val="00E96C13"/>
    <w:rsid w:val="00EA075F"/>
    <w:rsid w:val="00EA081F"/>
    <w:rsid w:val="00EA10B5"/>
    <w:rsid w:val="00EA12B2"/>
    <w:rsid w:val="00EA261B"/>
    <w:rsid w:val="00EA2EA8"/>
    <w:rsid w:val="00EA2F1A"/>
    <w:rsid w:val="00EA2F66"/>
    <w:rsid w:val="00EA3FC0"/>
    <w:rsid w:val="00EA40BF"/>
    <w:rsid w:val="00EA41BB"/>
    <w:rsid w:val="00EA4431"/>
    <w:rsid w:val="00EA4B14"/>
    <w:rsid w:val="00EA5401"/>
    <w:rsid w:val="00EA5DA1"/>
    <w:rsid w:val="00EA6071"/>
    <w:rsid w:val="00EA6C9D"/>
    <w:rsid w:val="00EA6E1B"/>
    <w:rsid w:val="00EA7FA1"/>
    <w:rsid w:val="00EB042B"/>
    <w:rsid w:val="00EB04A6"/>
    <w:rsid w:val="00EB11AD"/>
    <w:rsid w:val="00EB18D7"/>
    <w:rsid w:val="00EB1CE3"/>
    <w:rsid w:val="00EB2D11"/>
    <w:rsid w:val="00EB3766"/>
    <w:rsid w:val="00EB3931"/>
    <w:rsid w:val="00EB3D94"/>
    <w:rsid w:val="00EB3D9B"/>
    <w:rsid w:val="00EB41F3"/>
    <w:rsid w:val="00EB4446"/>
    <w:rsid w:val="00EB47A8"/>
    <w:rsid w:val="00EB47C6"/>
    <w:rsid w:val="00EB490A"/>
    <w:rsid w:val="00EB4DE2"/>
    <w:rsid w:val="00EB4E4B"/>
    <w:rsid w:val="00EB512C"/>
    <w:rsid w:val="00EB53F3"/>
    <w:rsid w:val="00EB6008"/>
    <w:rsid w:val="00EB6572"/>
    <w:rsid w:val="00EB7847"/>
    <w:rsid w:val="00EB78CE"/>
    <w:rsid w:val="00EB7F97"/>
    <w:rsid w:val="00EC081C"/>
    <w:rsid w:val="00EC0B7A"/>
    <w:rsid w:val="00EC15E3"/>
    <w:rsid w:val="00EC18A7"/>
    <w:rsid w:val="00EC2C64"/>
    <w:rsid w:val="00EC2D3C"/>
    <w:rsid w:val="00EC33E4"/>
    <w:rsid w:val="00EC3457"/>
    <w:rsid w:val="00EC37D7"/>
    <w:rsid w:val="00EC3BD7"/>
    <w:rsid w:val="00EC3F29"/>
    <w:rsid w:val="00EC4571"/>
    <w:rsid w:val="00EC46A8"/>
    <w:rsid w:val="00EC4963"/>
    <w:rsid w:val="00EC4BF0"/>
    <w:rsid w:val="00EC4C38"/>
    <w:rsid w:val="00EC4D6A"/>
    <w:rsid w:val="00EC510F"/>
    <w:rsid w:val="00EC543E"/>
    <w:rsid w:val="00EC54B5"/>
    <w:rsid w:val="00EC5712"/>
    <w:rsid w:val="00EC5ABD"/>
    <w:rsid w:val="00EC5F33"/>
    <w:rsid w:val="00EC6017"/>
    <w:rsid w:val="00EC638B"/>
    <w:rsid w:val="00EC66F4"/>
    <w:rsid w:val="00EC6B4A"/>
    <w:rsid w:val="00EC76A0"/>
    <w:rsid w:val="00ED029A"/>
    <w:rsid w:val="00ED0781"/>
    <w:rsid w:val="00ED0914"/>
    <w:rsid w:val="00ED1D59"/>
    <w:rsid w:val="00ED27D0"/>
    <w:rsid w:val="00ED2CCB"/>
    <w:rsid w:val="00ED2E50"/>
    <w:rsid w:val="00ED3128"/>
    <w:rsid w:val="00ED4394"/>
    <w:rsid w:val="00ED4ADA"/>
    <w:rsid w:val="00ED4B32"/>
    <w:rsid w:val="00ED5208"/>
    <w:rsid w:val="00ED724B"/>
    <w:rsid w:val="00ED729E"/>
    <w:rsid w:val="00ED76AB"/>
    <w:rsid w:val="00ED77B0"/>
    <w:rsid w:val="00EE0A7B"/>
    <w:rsid w:val="00EE0E36"/>
    <w:rsid w:val="00EE0F76"/>
    <w:rsid w:val="00EE2964"/>
    <w:rsid w:val="00EE2A2B"/>
    <w:rsid w:val="00EE2DCD"/>
    <w:rsid w:val="00EE3016"/>
    <w:rsid w:val="00EE37DC"/>
    <w:rsid w:val="00EE3980"/>
    <w:rsid w:val="00EE4D30"/>
    <w:rsid w:val="00EE52D2"/>
    <w:rsid w:val="00EE5C3C"/>
    <w:rsid w:val="00EE6935"/>
    <w:rsid w:val="00EE6B65"/>
    <w:rsid w:val="00EE7030"/>
    <w:rsid w:val="00EE74EE"/>
    <w:rsid w:val="00EE7838"/>
    <w:rsid w:val="00EF0069"/>
    <w:rsid w:val="00EF0B01"/>
    <w:rsid w:val="00EF0F09"/>
    <w:rsid w:val="00EF1C3E"/>
    <w:rsid w:val="00EF1E98"/>
    <w:rsid w:val="00EF3462"/>
    <w:rsid w:val="00EF37AF"/>
    <w:rsid w:val="00EF4327"/>
    <w:rsid w:val="00EF4450"/>
    <w:rsid w:val="00EF45F5"/>
    <w:rsid w:val="00EF4CE0"/>
    <w:rsid w:val="00EF5530"/>
    <w:rsid w:val="00EF58F1"/>
    <w:rsid w:val="00EF615D"/>
    <w:rsid w:val="00EF6B3D"/>
    <w:rsid w:val="00EF6E0F"/>
    <w:rsid w:val="00EF759D"/>
    <w:rsid w:val="00EF7B28"/>
    <w:rsid w:val="00EF7B54"/>
    <w:rsid w:val="00EF7E25"/>
    <w:rsid w:val="00F00345"/>
    <w:rsid w:val="00F0130F"/>
    <w:rsid w:val="00F01532"/>
    <w:rsid w:val="00F01DA0"/>
    <w:rsid w:val="00F01F47"/>
    <w:rsid w:val="00F01F56"/>
    <w:rsid w:val="00F0335E"/>
    <w:rsid w:val="00F0362C"/>
    <w:rsid w:val="00F038FF"/>
    <w:rsid w:val="00F03B24"/>
    <w:rsid w:val="00F03BB2"/>
    <w:rsid w:val="00F049CA"/>
    <w:rsid w:val="00F04DFB"/>
    <w:rsid w:val="00F04EA8"/>
    <w:rsid w:val="00F051EA"/>
    <w:rsid w:val="00F06E3C"/>
    <w:rsid w:val="00F06FCF"/>
    <w:rsid w:val="00F07F6F"/>
    <w:rsid w:val="00F100C4"/>
    <w:rsid w:val="00F106CF"/>
    <w:rsid w:val="00F1097C"/>
    <w:rsid w:val="00F10A73"/>
    <w:rsid w:val="00F10A85"/>
    <w:rsid w:val="00F10E1B"/>
    <w:rsid w:val="00F11159"/>
    <w:rsid w:val="00F119D5"/>
    <w:rsid w:val="00F11C0A"/>
    <w:rsid w:val="00F11F7B"/>
    <w:rsid w:val="00F12730"/>
    <w:rsid w:val="00F12D9B"/>
    <w:rsid w:val="00F13128"/>
    <w:rsid w:val="00F1340C"/>
    <w:rsid w:val="00F1353D"/>
    <w:rsid w:val="00F139D6"/>
    <w:rsid w:val="00F140C1"/>
    <w:rsid w:val="00F14345"/>
    <w:rsid w:val="00F144CD"/>
    <w:rsid w:val="00F14E74"/>
    <w:rsid w:val="00F14F31"/>
    <w:rsid w:val="00F1507A"/>
    <w:rsid w:val="00F156FA"/>
    <w:rsid w:val="00F173C6"/>
    <w:rsid w:val="00F17410"/>
    <w:rsid w:val="00F17468"/>
    <w:rsid w:val="00F176C1"/>
    <w:rsid w:val="00F20143"/>
    <w:rsid w:val="00F204A7"/>
    <w:rsid w:val="00F204E8"/>
    <w:rsid w:val="00F20696"/>
    <w:rsid w:val="00F21C69"/>
    <w:rsid w:val="00F22279"/>
    <w:rsid w:val="00F22B03"/>
    <w:rsid w:val="00F22B92"/>
    <w:rsid w:val="00F22F73"/>
    <w:rsid w:val="00F237FE"/>
    <w:rsid w:val="00F245F4"/>
    <w:rsid w:val="00F24991"/>
    <w:rsid w:val="00F24C2F"/>
    <w:rsid w:val="00F25ACD"/>
    <w:rsid w:val="00F25DD3"/>
    <w:rsid w:val="00F2610E"/>
    <w:rsid w:val="00F261BE"/>
    <w:rsid w:val="00F26811"/>
    <w:rsid w:val="00F2746B"/>
    <w:rsid w:val="00F276C4"/>
    <w:rsid w:val="00F30302"/>
    <w:rsid w:val="00F307CD"/>
    <w:rsid w:val="00F30A3A"/>
    <w:rsid w:val="00F3183E"/>
    <w:rsid w:val="00F31E8B"/>
    <w:rsid w:val="00F31EC2"/>
    <w:rsid w:val="00F32C5E"/>
    <w:rsid w:val="00F32E66"/>
    <w:rsid w:val="00F335EE"/>
    <w:rsid w:val="00F33652"/>
    <w:rsid w:val="00F33A76"/>
    <w:rsid w:val="00F33E51"/>
    <w:rsid w:val="00F3458C"/>
    <w:rsid w:val="00F345BC"/>
    <w:rsid w:val="00F346E8"/>
    <w:rsid w:val="00F34CE2"/>
    <w:rsid w:val="00F34F96"/>
    <w:rsid w:val="00F35A48"/>
    <w:rsid w:val="00F35C4E"/>
    <w:rsid w:val="00F35E55"/>
    <w:rsid w:val="00F36C29"/>
    <w:rsid w:val="00F36E22"/>
    <w:rsid w:val="00F3727A"/>
    <w:rsid w:val="00F37567"/>
    <w:rsid w:val="00F37EF8"/>
    <w:rsid w:val="00F402D1"/>
    <w:rsid w:val="00F40481"/>
    <w:rsid w:val="00F404EF"/>
    <w:rsid w:val="00F40A08"/>
    <w:rsid w:val="00F4117E"/>
    <w:rsid w:val="00F41585"/>
    <w:rsid w:val="00F41995"/>
    <w:rsid w:val="00F42746"/>
    <w:rsid w:val="00F43F76"/>
    <w:rsid w:val="00F44137"/>
    <w:rsid w:val="00F446F5"/>
    <w:rsid w:val="00F4492B"/>
    <w:rsid w:val="00F45835"/>
    <w:rsid w:val="00F45B6D"/>
    <w:rsid w:val="00F45B9C"/>
    <w:rsid w:val="00F46780"/>
    <w:rsid w:val="00F470E5"/>
    <w:rsid w:val="00F5059E"/>
    <w:rsid w:val="00F506B6"/>
    <w:rsid w:val="00F507DA"/>
    <w:rsid w:val="00F50813"/>
    <w:rsid w:val="00F51141"/>
    <w:rsid w:val="00F51A55"/>
    <w:rsid w:val="00F52467"/>
    <w:rsid w:val="00F52526"/>
    <w:rsid w:val="00F526A7"/>
    <w:rsid w:val="00F52F50"/>
    <w:rsid w:val="00F52FCA"/>
    <w:rsid w:val="00F53B1C"/>
    <w:rsid w:val="00F53E63"/>
    <w:rsid w:val="00F544E5"/>
    <w:rsid w:val="00F54967"/>
    <w:rsid w:val="00F54F00"/>
    <w:rsid w:val="00F5555A"/>
    <w:rsid w:val="00F55A6C"/>
    <w:rsid w:val="00F56420"/>
    <w:rsid w:val="00F56DD5"/>
    <w:rsid w:val="00F56DE1"/>
    <w:rsid w:val="00F575CD"/>
    <w:rsid w:val="00F6068B"/>
    <w:rsid w:val="00F61054"/>
    <w:rsid w:val="00F61570"/>
    <w:rsid w:val="00F61852"/>
    <w:rsid w:val="00F61D3F"/>
    <w:rsid w:val="00F61F4D"/>
    <w:rsid w:val="00F62320"/>
    <w:rsid w:val="00F62492"/>
    <w:rsid w:val="00F62719"/>
    <w:rsid w:val="00F62A92"/>
    <w:rsid w:val="00F62C91"/>
    <w:rsid w:val="00F63022"/>
    <w:rsid w:val="00F634B7"/>
    <w:rsid w:val="00F635BB"/>
    <w:rsid w:val="00F63940"/>
    <w:rsid w:val="00F64454"/>
    <w:rsid w:val="00F64500"/>
    <w:rsid w:val="00F65481"/>
    <w:rsid w:val="00F657AA"/>
    <w:rsid w:val="00F65B91"/>
    <w:rsid w:val="00F660A3"/>
    <w:rsid w:val="00F6662B"/>
    <w:rsid w:val="00F6732E"/>
    <w:rsid w:val="00F676B6"/>
    <w:rsid w:val="00F67BE7"/>
    <w:rsid w:val="00F713CB"/>
    <w:rsid w:val="00F7141E"/>
    <w:rsid w:val="00F71528"/>
    <w:rsid w:val="00F72192"/>
    <w:rsid w:val="00F72488"/>
    <w:rsid w:val="00F734E0"/>
    <w:rsid w:val="00F74395"/>
    <w:rsid w:val="00F745DB"/>
    <w:rsid w:val="00F74D69"/>
    <w:rsid w:val="00F75240"/>
    <w:rsid w:val="00F75460"/>
    <w:rsid w:val="00F75560"/>
    <w:rsid w:val="00F755CC"/>
    <w:rsid w:val="00F757AC"/>
    <w:rsid w:val="00F7598E"/>
    <w:rsid w:val="00F75B33"/>
    <w:rsid w:val="00F7617F"/>
    <w:rsid w:val="00F761F2"/>
    <w:rsid w:val="00F766EE"/>
    <w:rsid w:val="00F76DBA"/>
    <w:rsid w:val="00F7701E"/>
    <w:rsid w:val="00F7798F"/>
    <w:rsid w:val="00F77E50"/>
    <w:rsid w:val="00F77EBF"/>
    <w:rsid w:val="00F8034D"/>
    <w:rsid w:val="00F80B61"/>
    <w:rsid w:val="00F80E2D"/>
    <w:rsid w:val="00F8146C"/>
    <w:rsid w:val="00F8238C"/>
    <w:rsid w:val="00F829D3"/>
    <w:rsid w:val="00F82AA3"/>
    <w:rsid w:val="00F833F6"/>
    <w:rsid w:val="00F84A01"/>
    <w:rsid w:val="00F85473"/>
    <w:rsid w:val="00F86333"/>
    <w:rsid w:val="00F86B75"/>
    <w:rsid w:val="00F86B93"/>
    <w:rsid w:val="00F87073"/>
    <w:rsid w:val="00F8776B"/>
    <w:rsid w:val="00F87D16"/>
    <w:rsid w:val="00F90C08"/>
    <w:rsid w:val="00F90D94"/>
    <w:rsid w:val="00F916E2"/>
    <w:rsid w:val="00F92103"/>
    <w:rsid w:val="00F92728"/>
    <w:rsid w:val="00F93646"/>
    <w:rsid w:val="00F9439F"/>
    <w:rsid w:val="00F94428"/>
    <w:rsid w:val="00F94D52"/>
    <w:rsid w:val="00F95043"/>
    <w:rsid w:val="00F95415"/>
    <w:rsid w:val="00F95726"/>
    <w:rsid w:val="00F95A09"/>
    <w:rsid w:val="00F9647B"/>
    <w:rsid w:val="00F96B5C"/>
    <w:rsid w:val="00F96DDA"/>
    <w:rsid w:val="00F972DC"/>
    <w:rsid w:val="00F97553"/>
    <w:rsid w:val="00F97BDD"/>
    <w:rsid w:val="00F97F03"/>
    <w:rsid w:val="00FA0440"/>
    <w:rsid w:val="00FA05E0"/>
    <w:rsid w:val="00FA0E8B"/>
    <w:rsid w:val="00FA15E8"/>
    <w:rsid w:val="00FA2DA1"/>
    <w:rsid w:val="00FA33D7"/>
    <w:rsid w:val="00FA342A"/>
    <w:rsid w:val="00FA3BFB"/>
    <w:rsid w:val="00FA4120"/>
    <w:rsid w:val="00FA510B"/>
    <w:rsid w:val="00FA6071"/>
    <w:rsid w:val="00FA7A7D"/>
    <w:rsid w:val="00FA7BCD"/>
    <w:rsid w:val="00FA7E05"/>
    <w:rsid w:val="00FA7FD1"/>
    <w:rsid w:val="00FB0070"/>
    <w:rsid w:val="00FB149E"/>
    <w:rsid w:val="00FB17A3"/>
    <w:rsid w:val="00FB1839"/>
    <w:rsid w:val="00FB23E2"/>
    <w:rsid w:val="00FB2B27"/>
    <w:rsid w:val="00FB30BA"/>
    <w:rsid w:val="00FB30DE"/>
    <w:rsid w:val="00FB32A4"/>
    <w:rsid w:val="00FB3AB8"/>
    <w:rsid w:val="00FB4198"/>
    <w:rsid w:val="00FB4B51"/>
    <w:rsid w:val="00FB4C0C"/>
    <w:rsid w:val="00FB5EFE"/>
    <w:rsid w:val="00FB5F77"/>
    <w:rsid w:val="00FB6875"/>
    <w:rsid w:val="00FB7951"/>
    <w:rsid w:val="00FC0C52"/>
    <w:rsid w:val="00FC0CC9"/>
    <w:rsid w:val="00FC11CD"/>
    <w:rsid w:val="00FC2242"/>
    <w:rsid w:val="00FC2407"/>
    <w:rsid w:val="00FC28C4"/>
    <w:rsid w:val="00FC3115"/>
    <w:rsid w:val="00FC315C"/>
    <w:rsid w:val="00FC31B2"/>
    <w:rsid w:val="00FC386F"/>
    <w:rsid w:val="00FC3B54"/>
    <w:rsid w:val="00FC5A38"/>
    <w:rsid w:val="00FC615C"/>
    <w:rsid w:val="00FC6583"/>
    <w:rsid w:val="00FC7B27"/>
    <w:rsid w:val="00FD0AFD"/>
    <w:rsid w:val="00FD0B8C"/>
    <w:rsid w:val="00FD0F6E"/>
    <w:rsid w:val="00FD1819"/>
    <w:rsid w:val="00FD2356"/>
    <w:rsid w:val="00FD2934"/>
    <w:rsid w:val="00FD3086"/>
    <w:rsid w:val="00FD3872"/>
    <w:rsid w:val="00FD4364"/>
    <w:rsid w:val="00FD4FEA"/>
    <w:rsid w:val="00FD50BB"/>
    <w:rsid w:val="00FD549D"/>
    <w:rsid w:val="00FD59CC"/>
    <w:rsid w:val="00FD62C2"/>
    <w:rsid w:val="00FD64CD"/>
    <w:rsid w:val="00FD66FF"/>
    <w:rsid w:val="00FD67EB"/>
    <w:rsid w:val="00FD6D18"/>
    <w:rsid w:val="00FD77F9"/>
    <w:rsid w:val="00FD7886"/>
    <w:rsid w:val="00FD7D9D"/>
    <w:rsid w:val="00FE0286"/>
    <w:rsid w:val="00FE08B5"/>
    <w:rsid w:val="00FE0BE4"/>
    <w:rsid w:val="00FE1355"/>
    <w:rsid w:val="00FE19B4"/>
    <w:rsid w:val="00FE1D48"/>
    <w:rsid w:val="00FE2FEF"/>
    <w:rsid w:val="00FE4076"/>
    <w:rsid w:val="00FE4268"/>
    <w:rsid w:val="00FE4581"/>
    <w:rsid w:val="00FE4625"/>
    <w:rsid w:val="00FE4648"/>
    <w:rsid w:val="00FE4A0B"/>
    <w:rsid w:val="00FE4AD1"/>
    <w:rsid w:val="00FE4C41"/>
    <w:rsid w:val="00FE58B6"/>
    <w:rsid w:val="00FE60A4"/>
    <w:rsid w:val="00FE6876"/>
    <w:rsid w:val="00FE6E89"/>
    <w:rsid w:val="00FE708F"/>
    <w:rsid w:val="00FE7119"/>
    <w:rsid w:val="00FE7E2D"/>
    <w:rsid w:val="00FE7F9C"/>
    <w:rsid w:val="00FF0B19"/>
    <w:rsid w:val="00FF1C27"/>
    <w:rsid w:val="00FF2420"/>
    <w:rsid w:val="00FF2427"/>
    <w:rsid w:val="00FF24DB"/>
    <w:rsid w:val="00FF2F8A"/>
    <w:rsid w:val="00FF3820"/>
    <w:rsid w:val="00FF4420"/>
    <w:rsid w:val="00FF5B4C"/>
    <w:rsid w:val="00FF5BE7"/>
    <w:rsid w:val="00FF5C80"/>
    <w:rsid w:val="00FF5D50"/>
    <w:rsid w:val="00FF5D95"/>
    <w:rsid w:val="00FF62BA"/>
    <w:rsid w:val="00FF6C3E"/>
    <w:rsid w:val="00FF6E51"/>
    <w:rsid w:val="00FF7C22"/>
    <w:rsid w:val="00FF7FBF"/>
    <w:rsid w:val="05CD5B2A"/>
    <w:rsid w:val="0617C85F"/>
    <w:rsid w:val="06D44835"/>
    <w:rsid w:val="07BCA726"/>
    <w:rsid w:val="090C7F39"/>
    <w:rsid w:val="094F50E6"/>
    <w:rsid w:val="099C189D"/>
    <w:rsid w:val="16AD5AF1"/>
    <w:rsid w:val="17DBE66C"/>
    <w:rsid w:val="1E9EF20E"/>
    <w:rsid w:val="2492EBEF"/>
    <w:rsid w:val="2B8E9CCB"/>
    <w:rsid w:val="2BED6404"/>
    <w:rsid w:val="2DA0EF5A"/>
    <w:rsid w:val="38528EC1"/>
    <w:rsid w:val="3C5D2E1F"/>
    <w:rsid w:val="436331D2"/>
    <w:rsid w:val="4400BC74"/>
    <w:rsid w:val="44CE885E"/>
    <w:rsid w:val="46511FD4"/>
    <w:rsid w:val="49AD7B26"/>
    <w:rsid w:val="49D4D8F0"/>
    <w:rsid w:val="4FAC1F73"/>
    <w:rsid w:val="56AAC981"/>
    <w:rsid w:val="5AF6E93D"/>
    <w:rsid w:val="5C9D04DC"/>
    <w:rsid w:val="5E629423"/>
    <w:rsid w:val="5F8071F2"/>
    <w:rsid w:val="62603C7A"/>
    <w:rsid w:val="66896342"/>
    <w:rsid w:val="6A6B5FC4"/>
    <w:rsid w:val="7138117F"/>
    <w:rsid w:val="765969AE"/>
    <w:rsid w:val="7A18DF6C"/>
    <w:rsid w:val="7D775CC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07358"/>
  <w15:docId w15:val="{348F9C73-3DEA-4653-8005-86E5AAB6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62092"/>
    <w:rPr>
      <w:color w:val="808080"/>
    </w:rPr>
  </w:style>
  <w:style w:type="paragraph" w:styleId="Revisie">
    <w:name w:val="Revision"/>
    <w:hidden/>
    <w:uiPriority w:val="99"/>
    <w:semiHidden/>
    <w:rsid w:val="00A62092"/>
    <w:rPr>
      <w:rFonts w:ascii="Univers" w:hAnsi="Univers"/>
      <w:sz w:val="22"/>
      <w:szCs w:val="24"/>
    </w:rPr>
  </w:style>
  <w:style w:type="paragraph" w:styleId="Lijstalinea">
    <w:name w:val="List Paragraph"/>
    <w:basedOn w:val="Standaard"/>
    <w:uiPriority w:val="34"/>
    <w:qFormat/>
    <w:rsid w:val="005D6572"/>
    <w:pPr>
      <w:ind w:left="720"/>
      <w:contextualSpacing/>
    </w:pPr>
  </w:style>
  <w:style w:type="paragraph" w:styleId="Voetnoottekst">
    <w:name w:val="footnote text"/>
    <w:basedOn w:val="Standaard"/>
    <w:link w:val="VoetnoottekstChar"/>
    <w:uiPriority w:val="99"/>
    <w:semiHidden/>
    <w:unhideWhenUsed/>
    <w:rsid w:val="001D1832"/>
    <w:rPr>
      <w:sz w:val="20"/>
      <w:szCs w:val="20"/>
    </w:rPr>
  </w:style>
  <w:style w:type="character" w:customStyle="1" w:styleId="VoetnoottekstChar">
    <w:name w:val="Voetnoottekst Char"/>
    <w:basedOn w:val="Standaardalinea-lettertype"/>
    <w:link w:val="Voetnoottekst"/>
    <w:uiPriority w:val="99"/>
    <w:semiHidden/>
    <w:rsid w:val="001D1832"/>
    <w:rPr>
      <w:rFonts w:ascii="Univers" w:hAnsi="Univers"/>
    </w:rPr>
  </w:style>
  <w:style w:type="character" w:styleId="Voetnootmarkering">
    <w:name w:val="footnote reference"/>
    <w:basedOn w:val="Standaardalinea-lettertype"/>
    <w:uiPriority w:val="99"/>
    <w:semiHidden/>
    <w:unhideWhenUsed/>
    <w:rsid w:val="001D1832"/>
    <w:rPr>
      <w:vertAlign w:val="superscript"/>
    </w:rPr>
  </w:style>
  <w:style w:type="character" w:styleId="Hyperlink">
    <w:name w:val="Hyperlink"/>
    <w:basedOn w:val="Standaardalinea-lettertype"/>
    <w:uiPriority w:val="99"/>
    <w:unhideWhenUsed/>
    <w:rsid w:val="00191436"/>
    <w:rPr>
      <w:color w:val="0000FF"/>
      <w:u w:val="single"/>
    </w:rPr>
  </w:style>
  <w:style w:type="character" w:styleId="Verwijzingopmerking">
    <w:name w:val="annotation reference"/>
    <w:basedOn w:val="Standaardalinea-lettertype"/>
    <w:uiPriority w:val="99"/>
    <w:semiHidden/>
    <w:unhideWhenUsed/>
    <w:rsid w:val="00B14A0E"/>
    <w:rPr>
      <w:sz w:val="16"/>
      <w:szCs w:val="16"/>
    </w:rPr>
  </w:style>
  <w:style w:type="paragraph" w:styleId="Tekstopmerking">
    <w:name w:val="annotation text"/>
    <w:basedOn w:val="Standaard"/>
    <w:link w:val="TekstopmerkingChar"/>
    <w:uiPriority w:val="99"/>
    <w:unhideWhenUsed/>
    <w:rsid w:val="00B14A0E"/>
    <w:rPr>
      <w:sz w:val="20"/>
      <w:szCs w:val="20"/>
    </w:rPr>
  </w:style>
  <w:style w:type="character" w:customStyle="1" w:styleId="TekstopmerkingChar">
    <w:name w:val="Tekst opmerking Char"/>
    <w:basedOn w:val="Standaardalinea-lettertype"/>
    <w:link w:val="Tekstopmerking"/>
    <w:uiPriority w:val="99"/>
    <w:rsid w:val="00B14A0E"/>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B14A0E"/>
    <w:rPr>
      <w:b/>
      <w:bCs/>
    </w:rPr>
  </w:style>
  <w:style w:type="character" w:customStyle="1" w:styleId="OnderwerpvanopmerkingChar">
    <w:name w:val="Onderwerp van opmerking Char"/>
    <w:basedOn w:val="TekstopmerkingChar"/>
    <w:link w:val="Onderwerpvanopmerking"/>
    <w:uiPriority w:val="99"/>
    <w:semiHidden/>
    <w:rsid w:val="00B14A0E"/>
    <w:rPr>
      <w:rFonts w:ascii="Univers" w:hAnsi="Univers"/>
      <w:b/>
      <w:bCs/>
    </w:rPr>
  </w:style>
  <w:style w:type="character" w:styleId="GevolgdeHyperlink">
    <w:name w:val="FollowedHyperlink"/>
    <w:basedOn w:val="Standaardalinea-lettertype"/>
    <w:uiPriority w:val="99"/>
    <w:semiHidden/>
    <w:unhideWhenUsed/>
    <w:rsid w:val="00B14A0E"/>
    <w:rPr>
      <w:color w:val="800080" w:themeColor="followedHyperlink"/>
      <w:u w:val="single"/>
    </w:rPr>
  </w:style>
  <w:style w:type="character" w:styleId="Onopgelostemelding">
    <w:name w:val="Unresolved Mention"/>
    <w:basedOn w:val="Standaardalinea-lettertype"/>
    <w:uiPriority w:val="99"/>
    <w:rsid w:val="00B14A0E"/>
    <w:rPr>
      <w:color w:val="605E5C"/>
      <w:shd w:val="clear" w:color="auto" w:fill="E1DFDD"/>
    </w:rPr>
  </w:style>
  <w:style w:type="character" w:customStyle="1" w:styleId="cf01">
    <w:name w:val="cf01"/>
    <w:basedOn w:val="Standaardalinea-lettertype"/>
    <w:rsid w:val="00B14A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8751">
      <w:bodyDiv w:val="1"/>
      <w:marLeft w:val="0"/>
      <w:marRight w:val="0"/>
      <w:marTop w:val="0"/>
      <w:marBottom w:val="0"/>
      <w:divBdr>
        <w:top w:val="none" w:sz="0" w:space="0" w:color="auto"/>
        <w:left w:val="none" w:sz="0" w:space="0" w:color="auto"/>
        <w:bottom w:val="none" w:sz="0" w:space="0" w:color="auto"/>
        <w:right w:val="none" w:sz="0" w:space="0" w:color="auto"/>
      </w:divBdr>
    </w:div>
    <w:div w:id="684481228">
      <w:bodyDiv w:val="1"/>
      <w:marLeft w:val="0"/>
      <w:marRight w:val="0"/>
      <w:marTop w:val="0"/>
      <w:marBottom w:val="0"/>
      <w:divBdr>
        <w:top w:val="none" w:sz="0" w:space="0" w:color="auto"/>
        <w:left w:val="none" w:sz="0" w:space="0" w:color="auto"/>
        <w:bottom w:val="none" w:sz="0" w:space="0" w:color="auto"/>
        <w:right w:val="none" w:sz="0" w:space="0" w:color="auto"/>
      </w:divBdr>
    </w:div>
    <w:div w:id="1673296828">
      <w:bodyDiv w:val="1"/>
      <w:marLeft w:val="0"/>
      <w:marRight w:val="0"/>
      <w:marTop w:val="0"/>
      <w:marBottom w:val="0"/>
      <w:divBdr>
        <w:top w:val="none" w:sz="0" w:space="0" w:color="auto"/>
        <w:left w:val="none" w:sz="0" w:space="0" w:color="auto"/>
        <w:bottom w:val="none" w:sz="0" w:space="0" w:color="auto"/>
        <w:right w:val="none" w:sz="0" w:space="0" w:color="auto"/>
      </w:divBdr>
    </w:div>
    <w:div w:id="212954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5729B33-4561-4B96-84C7-B6EA3A5AACD8}"/>
      </w:docPartPr>
      <w:docPartBody>
        <w:p w:rsidR="000A1BEE" w:rsidRDefault="000A1BEE">
          <w:r w:rsidRPr="00CF12DB">
            <w:rPr>
              <w:rStyle w:val="Tekstvantijdelijkeaanduiding"/>
            </w:rPr>
            <w:t>Klik of tik om tekst in te voeren.</w:t>
          </w:r>
        </w:p>
      </w:docPartBody>
    </w:docPart>
    <w:docPart>
      <w:docPartPr>
        <w:name w:val="8FE3DA8CDBD247C8846C6CF37E1F9AA7"/>
        <w:category>
          <w:name w:val="Algemeen"/>
          <w:gallery w:val="placeholder"/>
        </w:category>
        <w:types>
          <w:type w:val="bbPlcHdr"/>
        </w:types>
        <w:behaviors>
          <w:behavior w:val="content"/>
        </w:behaviors>
        <w:guid w:val="{E1710338-45C7-42BD-B390-ADC323DFAE55}"/>
      </w:docPartPr>
      <w:docPartBody>
        <w:p w:rsidR="003F473A" w:rsidRDefault="000A1BEE">
          <w:pPr>
            <w:pStyle w:val="8FE3DA8CDBD247C8846C6CF37E1F9AA7"/>
          </w:pPr>
          <w:r w:rsidRPr="00CF12DB">
            <w:rPr>
              <w:rStyle w:val="Tekstvantijdelijkeaanduiding"/>
            </w:rPr>
            <w:t>Klik of tik om tekst in te voeren.</w:t>
          </w:r>
        </w:p>
      </w:docPartBody>
    </w:docPart>
    <w:docPart>
      <w:docPartPr>
        <w:name w:val="CB11567B95E84725972F12B76C440FA8"/>
        <w:category>
          <w:name w:val="Algemeen"/>
          <w:gallery w:val="placeholder"/>
        </w:category>
        <w:types>
          <w:type w:val="bbPlcHdr"/>
        </w:types>
        <w:behaviors>
          <w:behavior w:val="content"/>
        </w:behaviors>
        <w:guid w:val="{9BAAA028-AC91-4811-88B4-E4A658FBBCFF}"/>
      </w:docPartPr>
      <w:docPartBody>
        <w:p w:rsidR="00666DF5" w:rsidRDefault="000A1BEE">
          <w:pPr>
            <w:pStyle w:val="CB11567B95E84725972F12B76C440FA8"/>
          </w:pPr>
          <w:r w:rsidRPr="00CF12D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EE"/>
    <w:rsid w:val="00070568"/>
    <w:rsid w:val="000A1BEE"/>
    <w:rsid w:val="003F473A"/>
    <w:rsid w:val="00666DF5"/>
    <w:rsid w:val="00933CD1"/>
    <w:rsid w:val="009358EA"/>
    <w:rsid w:val="00B3154C"/>
    <w:rsid w:val="00BC34FE"/>
    <w:rsid w:val="00C12D4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A1BEE"/>
    <w:rPr>
      <w:color w:val="808080"/>
    </w:rPr>
  </w:style>
  <w:style w:type="paragraph" w:customStyle="1" w:styleId="8FE3DA8CDBD247C8846C6CF37E1F9AA7">
    <w:name w:val="8FE3DA8CDBD247C8846C6CF37E1F9AA7"/>
  </w:style>
  <w:style w:type="paragraph" w:customStyle="1" w:styleId="CB11567B95E84725972F12B76C440FA8">
    <w:name w:val="CB11567B95E84725972F12B76C440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2081</ap:Words>
  <ap:Characters>12540</ap:Characters>
  <ap:DocSecurity>4</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2024-09-03T07:59:00.0000000Z</lastPrinted>
  <dcterms:created xsi:type="dcterms:W3CDTF">2024-10-03T13:52:00.0000000Z</dcterms:created>
  <dcterms:modified xsi:type="dcterms:W3CDTF">2024-10-03T13:52:00.0000000Z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W17.24.00116/IV</vt:lpwstr>
  </property>
  <property fmtid="{D5CDD505-2E9C-101B-9397-08002B2CF9AE}" pid="5" name="zaaktype">
    <vt:lpwstr>IW1</vt:lpwstr>
  </property>
  <property fmtid="{D5CDD505-2E9C-101B-9397-08002B2CF9AE}" pid="6" name="ContentTypeId">
    <vt:lpwstr>0x010100FA5A77795FEADA4EA5122730361344460021C9A7D292E6B348BF355FB23B16FA72</vt:lpwstr>
  </property>
  <property fmtid="{D5CDD505-2E9C-101B-9397-08002B2CF9AE}" pid="7" name="MediaServiceImageTags">
    <vt:lpwstr/>
  </property>
  <property fmtid="{D5CDD505-2E9C-101B-9397-08002B2CF9AE}" pid="8" name="Bestemming">
    <vt:lpwstr>2;#Corsa|a7721b99-8166-4953-a37e-7c8574fb4b8b</vt:lpwstr>
  </property>
  <property fmtid="{D5CDD505-2E9C-101B-9397-08002B2CF9AE}" pid="9" name="_dlc_DocIdItemGuid">
    <vt:lpwstr>a0df68d9-e16b-46b1-8176-88b26259d5e9</vt:lpwstr>
  </property>
  <property fmtid="{D5CDD505-2E9C-101B-9397-08002B2CF9AE}" pid="10" name="RedactioneleBijlage">
    <vt:lpwstr>Nee</vt:lpwstr>
  </property>
  <property fmtid="{D5CDD505-2E9C-101B-9397-08002B2CF9AE}" pid="11" name="dictum">
    <vt:lpwstr>B</vt:lpwstr>
  </property>
  <property fmtid="{D5CDD505-2E9C-101B-9397-08002B2CF9AE}" pid="12" name="onderdeel">
    <vt:lpwstr>Advies</vt:lpwstr>
  </property>
  <property fmtid="{D5CDD505-2E9C-101B-9397-08002B2CF9AE}" pid="13" name="processtap">
    <vt:lpwstr>Advies (ter ondertekening)</vt:lpwstr>
  </property>
</Properties>
</file>