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C52AE" w:rsidR="00DC52AE" w:rsidP="00DC52AE" w:rsidRDefault="00DC52AE" w14:paraId="52A093C3" w14:textId="5FC64AE7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b/>
          <w:bCs/>
          <w:sz w:val="18"/>
          <w:szCs w:val="18"/>
        </w:rPr>
        <w:t>Vaststelling van de begrotingssta</w:t>
      </w:r>
      <w:r w:rsidR="0009274D">
        <w:rPr>
          <w:rFonts w:ascii="Verdana" w:hAnsi="Verdana"/>
          <w:b/>
          <w:bCs/>
          <w:sz w:val="18"/>
          <w:szCs w:val="18"/>
        </w:rPr>
        <w:t>a</w:t>
      </w:r>
      <w:r w:rsidRPr="00DC52AE">
        <w:rPr>
          <w:rFonts w:ascii="Verdana" w:hAnsi="Verdana"/>
          <w:b/>
          <w:bCs/>
          <w:sz w:val="18"/>
          <w:szCs w:val="18"/>
        </w:rPr>
        <w:t xml:space="preserve">t van het </w:t>
      </w:r>
      <w:r>
        <w:rPr>
          <w:rFonts w:ascii="Verdana" w:hAnsi="Verdana"/>
          <w:b/>
          <w:bCs/>
          <w:sz w:val="18"/>
          <w:szCs w:val="18"/>
        </w:rPr>
        <w:t>Nationaal Groeifonds</w:t>
      </w:r>
      <w:r w:rsidRPr="00DC52AE">
        <w:rPr>
          <w:rFonts w:ascii="Verdana" w:hAnsi="Verdana"/>
          <w:b/>
          <w:bCs/>
          <w:sz w:val="18"/>
          <w:szCs w:val="18"/>
        </w:rPr>
        <w:t xml:space="preserve"> (</w:t>
      </w:r>
      <w:r>
        <w:rPr>
          <w:rFonts w:ascii="Verdana" w:hAnsi="Verdana"/>
          <w:b/>
          <w:bCs/>
          <w:sz w:val="18"/>
          <w:szCs w:val="18"/>
        </w:rPr>
        <w:t>L</w:t>
      </w:r>
      <w:r w:rsidRPr="00DC52AE">
        <w:rPr>
          <w:rFonts w:ascii="Verdana" w:hAnsi="Verdana"/>
          <w:b/>
          <w:bCs/>
          <w:sz w:val="18"/>
          <w:szCs w:val="18"/>
        </w:rPr>
        <w:t>) voor het jaar 20</w:t>
      </w:r>
      <w:r>
        <w:rPr>
          <w:rFonts w:ascii="Verdana" w:hAnsi="Verdana"/>
          <w:b/>
          <w:bCs/>
          <w:sz w:val="18"/>
          <w:szCs w:val="18"/>
        </w:rPr>
        <w:t>25</w:t>
      </w:r>
    </w:p>
    <w:p w:rsidR="00DC52AE" w:rsidP="00DC52AE" w:rsidRDefault="00DC52AE" w14:paraId="75517674" w14:textId="37F2F67F">
      <w:pPr>
        <w:rPr>
          <w:rFonts w:ascii="Verdana" w:hAnsi="Verdana"/>
          <w:b/>
          <w:bCs/>
          <w:sz w:val="18"/>
          <w:szCs w:val="18"/>
        </w:rPr>
      </w:pPr>
      <w:r w:rsidRPr="00DC52AE">
        <w:rPr>
          <w:rFonts w:ascii="Verdana" w:hAnsi="Verdana"/>
          <w:b/>
          <w:bCs/>
          <w:sz w:val="18"/>
          <w:szCs w:val="18"/>
        </w:rPr>
        <w:t>Bijlage bij Nader Rapport inzake de begroting 20</w:t>
      </w:r>
      <w:r>
        <w:rPr>
          <w:rFonts w:ascii="Verdana" w:hAnsi="Verdana"/>
          <w:b/>
          <w:bCs/>
          <w:sz w:val="18"/>
          <w:szCs w:val="18"/>
        </w:rPr>
        <w:t>25</w:t>
      </w:r>
    </w:p>
    <w:p w:rsidRPr="00DC52AE" w:rsidR="00DC52AE" w:rsidP="00DC52AE" w:rsidRDefault="00DC52AE" w14:paraId="762057BA" w14:textId="77777777">
      <w:pPr>
        <w:rPr>
          <w:rFonts w:ascii="Verdana" w:hAnsi="Verdana"/>
          <w:sz w:val="18"/>
          <w:szCs w:val="18"/>
        </w:rPr>
      </w:pPr>
    </w:p>
    <w:p w:rsidRPr="00626071" w:rsidR="00DC52AE" w:rsidP="00DC52AE" w:rsidRDefault="00DC52AE" w14:paraId="513A3F71" w14:textId="712EA46F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sz w:val="18"/>
          <w:szCs w:val="18"/>
        </w:rPr>
        <w:t>Betreft: Advies van de Raad van State d.d</w:t>
      </w:r>
      <w:r>
        <w:rPr>
          <w:rFonts w:ascii="Verdana" w:hAnsi="Verdana"/>
          <w:sz w:val="18"/>
          <w:szCs w:val="18"/>
        </w:rPr>
        <w:t>.</w:t>
      </w:r>
      <w:r w:rsidRPr="00DC52A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9 </w:t>
      </w:r>
      <w:r w:rsidRPr="00626071">
        <w:rPr>
          <w:rFonts w:ascii="Verdana" w:hAnsi="Verdana"/>
          <w:sz w:val="18"/>
          <w:szCs w:val="18"/>
        </w:rPr>
        <w:t xml:space="preserve">september 2024, nr. </w:t>
      </w:r>
      <w:r w:rsidRPr="00626071" w:rsidR="00626071">
        <w:rPr>
          <w:rFonts w:ascii="Verdana" w:hAnsi="Verdana"/>
          <w:sz w:val="18"/>
          <w:szCs w:val="18"/>
        </w:rPr>
        <w:t>W18.24.00210/IV</w:t>
      </w:r>
    </w:p>
    <w:p w:rsidR="005F76DC" w:rsidP="00DC52AE" w:rsidRDefault="005F76DC" w14:paraId="6A0F0A09" w14:textId="77777777">
      <w:pPr>
        <w:rPr>
          <w:rFonts w:ascii="Verdana" w:hAnsi="Verdana"/>
          <w:b/>
          <w:bCs/>
          <w:sz w:val="18"/>
          <w:szCs w:val="18"/>
        </w:rPr>
      </w:pPr>
    </w:p>
    <w:p w:rsidRPr="00DC52AE" w:rsidR="00DC52AE" w:rsidP="00DC52AE" w:rsidRDefault="00DC52AE" w14:paraId="7FF011E4" w14:textId="1230829A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b/>
          <w:bCs/>
          <w:sz w:val="18"/>
          <w:szCs w:val="18"/>
        </w:rPr>
        <w:t>I. Beantwoording blanco advies</w:t>
      </w:r>
    </w:p>
    <w:p w:rsidR="00DC52AE" w:rsidP="00DC52AE" w:rsidRDefault="00DC52AE" w14:paraId="37EB41B4" w14:textId="77777777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sz w:val="18"/>
          <w:szCs w:val="18"/>
        </w:rPr>
        <w:t>Blijkens het bijgaande advies kan de Afdeling advisering van de Raad van State zich verenigen met bovenvermelde begroting.</w:t>
      </w:r>
    </w:p>
    <w:p w:rsidRPr="00DC52AE" w:rsidR="005F76DC" w:rsidP="00DC52AE" w:rsidRDefault="005F76DC" w14:paraId="64DEF818" w14:textId="77777777">
      <w:pPr>
        <w:rPr>
          <w:rFonts w:ascii="Verdana" w:hAnsi="Verdana"/>
          <w:sz w:val="18"/>
          <w:szCs w:val="18"/>
        </w:rPr>
      </w:pPr>
    </w:p>
    <w:p w:rsidRPr="00DC52AE" w:rsidR="00DC52AE" w:rsidP="00DC52AE" w:rsidRDefault="00DC52AE" w14:paraId="57446331" w14:textId="77777777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b/>
          <w:bCs/>
          <w:sz w:val="18"/>
          <w:szCs w:val="18"/>
        </w:rPr>
        <w:t>II. Nadere wijzigingen</w:t>
      </w:r>
    </w:p>
    <w:p w:rsidR="00DC52AE" w:rsidP="00DC52AE" w:rsidRDefault="00DC52AE" w14:paraId="75731925" w14:textId="028A5D18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sz w:val="18"/>
          <w:szCs w:val="18"/>
        </w:rPr>
        <w:t>Inmiddels is het noodzakelijk gebleken in bovenvermelde begroting een wijziging aan te brengen. De wijziging betref</w:t>
      </w:r>
      <w:r>
        <w:rPr>
          <w:rFonts w:ascii="Verdana" w:hAnsi="Verdana"/>
          <w:sz w:val="18"/>
          <w:szCs w:val="18"/>
        </w:rPr>
        <w:t>t</w:t>
      </w:r>
      <w:r w:rsidRPr="00DC52A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beleidsartikel 2 Onderzoek, ontwikkeling en innovatie.</w:t>
      </w:r>
    </w:p>
    <w:p w:rsidR="00DC52AE" w:rsidP="00DC52AE" w:rsidRDefault="00DC52AE" w14:paraId="759E2F9B" w14:textId="5E5D61BB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sz w:val="18"/>
          <w:szCs w:val="18"/>
        </w:rPr>
        <w:t xml:space="preserve">De memorie van toelichting is met deze wijziging in overeenstemming gebracht. Het totaal van de uitgaven </w:t>
      </w:r>
      <w:r w:rsidR="0009274D">
        <w:rPr>
          <w:rFonts w:ascii="Verdana" w:hAnsi="Verdana"/>
          <w:sz w:val="18"/>
          <w:szCs w:val="18"/>
        </w:rPr>
        <w:t>i</w:t>
      </w:r>
      <w:r w:rsidRPr="0009274D" w:rsidR="0009274D">
        <w:rPr>
          <w:rFonts w:ascii="Verdana" w:hAnsi="Verdana"/>
          <w:sz w:val="18"/>
          <w:szCs w:val="18"/>
        </w:rPr>
        <w:t>n duizenden euro</w:t>
      </w:r>
      <w:r w:rsidR="00482534">
        <w:rPr>
          <w:rFonts w:ascii="Verdana" w:hAnsi="Verdana"/>
          <w:sz w:val="18"/>
          <w:szCs w:val="18"/>
        </w:rPr>
        <w:t>’</w:t>
      </w:r>
      <w:r w:rsidRPr="0009274D" w:rsidR="0009274D">
        <w:rPr>
          <w:rFonts w:ascii="Verdana" w:hAnsi="Verdana"/>
          <w:sz w:val="18"/>
          <w:szCs w:val="18"/>
        </w:rPr>
        <w:t>s</w:t>
      </w:r>
      <w:r w:rsidR="0009274D">
        <w:rPr>
          <w:rFonts w:ascii="Verdana" w:hAnsi="Verdana"/>
          <w:sz w:val="18"/>
          <w:szCs w:val="18"/>
        </w:rPr>
        <w:t xml:space="preserve"> </w:t>
      </w:r>
      <w:r w:rsidR="00482534">
        <w:rPr>
          <w:rFonts w:ascii="Verdana" w:hAnsi="Verdana"/>
          <w:sz w:val="18"/>
          <w:szCs w:val="18"/>
        </w:rPr>
        <w:t xml:space="preserve">in 2025 </w:t>
      </w:r>
      <w:r w:rsidRPr="00DC52AE">
        <w:rPr>
          <w:rFonts w:ascii="Verdana" w:hAnsi="Verdana"/>
          <w:sz w:val="18"/>
          <w:szCs w:val="18"/>
        </w:rPr>
        <w:t xml:space="preserve">komt daarmee op euro </w:t>
      </w:r>
      <w:r w:rsidR="0009274D">
        <w:rPr>
          <w:rFonts w:ascii="Verdana" w:hAnsi="Verdana"/>
          <w:sz w:val="18"/>
          <w:szCs w:val="18"/>
        </w:rPr>
        <w:t>393.158</w:t>
      </w:r>
      <w:r w:rsidRPr="00DC52AE">
        <w:rPr>
          <w:rFonts w:ascii="Verdana" w:hAnsi="Verdana"/>
          <w:sz w:val="18"/>
          <w:szCs w:val="18"/>
        </w:rPr>
        <w:t xml:space="preserve">. (was euro </w:t>
      </w:r>
      <w:r w:rsidR="0009274D">
        <w:rPr>
          <w:rFonts w:ascii="Verdana" w:hAnsi="Verdana"/>
          <w:sz w:val="18"/>
          <w:szCs w:val="18"/>
        </w:rPr>
        <w:t>433.158</w:t>
      </w:r>
      <w:r w:rsidRPr="00DC52AE">
        <w:rPr>
          <w:rFonts w:ascii="Verdana" w:hAnsi="Verdana"/>
          <w:sz w:val="18"/>
          <w:szCs w:val="18"/>
        </w:rPr>
        <w:t>).</w:t>
      </w:r>
    </w:p>
    <w:p w:rsidR="00DC52AE" w:rsidP="00DC52AE" w:rsidRDefault="00DC52AE" w14:paraId="1DD6AF6E" w14:textId="77777777">
      <w:pPr>
        <w:rPr>
          <w:rFonts w:ascii="Verdana" w:hAnsi="Verdana"/>
          <w:sz w:val="18"/>
          <w:szCs w:val="18"/>
        </w:rPr>
      </w:pPr>
    </w:p>
    <w:p w:rsidR="00DC52AE" w:rsidP="00DC52AE" w:rsidRDefault="00DC52AE" w14:paraId="49A1BB45" w14:textId="77777777">
      <w:pPr>
        <w:rPr>
          <w:rFonts w:ascii="Verdana" w:hAnsi="Verdana"/>
          <w:sz w:val="18"/>
          <w:szCs w:val="18"/>
        </w:rPr>
      </w:pPr>
    </w:p>
    <w:p w:rsidRPr="00DC52AE" w:rsidR="00DC52AE" w:rsidP="00DC52AE" w:rsidRDefault="00DC52AE" w14:paraId="20A14F20" w14:textId="77777777">
      <w:pPr>
        <w:rPr>
          <w:rFonts w:ascii="Verdana" w:hAnsi="Verdana"/>
          <w:sz w:val="18"/>
          <w:szCs w:val="18"/>
        </w:rPr>
      </w:pPr>
    </w:p>
    <w:p w:rsidRPr="00DC52AE" w:rsidR="00DC52AE" w:rsidP="00DC52AE" w:rsidRDefault="00DC52AE" w14:paraId="50954139" w14:textId="5DE62AD5">
      <w:pPr>
        <w:rPr>
          <w:rFonts w:ascii="Verdana" w:hAnsi="Verdana"/>
          <w:sz w:val="18"/>
          <w:szCs w:val="18"/>
        </w:rPr>
      </w:pPr>
      <w:r w:rsidRPr="00DC52AE">
        <w:rPr>
          <w:rFonts w:ascii="Verdana" w:hAnsi="Verdana"/>
          <w:sz w:val="18"/>
          <w:szCs w:val="18"/>
        </w:rPr>
        <w:t xml:space="preserve">De Minister van </w:t>
      </w:r>
      <w:r>
        <w:rPr>
          <w:rFonts w:ascii="Verdana" w:hAnsi="Verdana"/>
          <w:sz w:val="18"/>
          <w:szCs w:val="18"/>
        </w:rPr>
        <w:t>Economische Zaken</w:t>
      </w:r>
    </w:p>
    <w:sectPr w:rsidRPr="00DC52AE" w:rsidR="00DC52AE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1B82A" w14:textId="77777777" w:rsidR="0066158F" w:rsidRDefault="0066158F" w:rsidP="00482534">
      <w:pPr>
        <w:spacing w:after="0" w:line="240" w:lineRule="auto"/>
      </w:pPr>
      <w:r>
        <w:separator/>
      </w:r>
    </w:p>
  </w:endnote>
  <w:endnote w:type="continuationSeparator" w:id="0">
    <w:p w14:paraId="6A06E365" w14:textId="77777777" w:rsidR="0066158F" w:rsidRDefault="0066158F" w:rsidP="0048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54D0F" w14:textId="38BFA3BF" w:rsidR="00482534" w:rsidRDefault="0048253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99D45" wp14:editId="7169E7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97639188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DB96E" w14:textId="335FABB2" w:rsidR="00482534" w:rsidRPr="00482534" w:rsidRDefault="00482534" w:rsidP="004825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25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99D4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741DB96E" w14:textId="335FABB2" w:rsidR="00482534" w:rsidRPr="00482534" w:rsidRDefault="00482534" w:rsidP="004825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253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650C" w14:textId="1B2DF4D8" w:rsidR="00482534" w:rsidRDefault="0048253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16B160" wp14:editId="381C6BB8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66165033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ABCF6" w14:textId="05FFE5C3" w:rsidR="00482534" w:rsidRPr="00482534" w:rsidRDefault="00482534" w:rsidP="004825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25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6B16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1B0ABCF6" w14:textId="05FFE5C3" w:rsidR="00482534" w:rsidRPr="00482534" w:rsidRDefault="00482534" w:rsidP="004825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253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6CBC2" w14:textId="4740B558" w:rsidR="00482534" w:rsidRDefault="0048253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79DBE5" wp14:editId="4FBD3C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922268422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457E0" w14:textId="2CFBFAD4" w:rsidR="00482534" w:rsidRPr="00482534" w:rsidRDefault="00482534" w:rsidP="004825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25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9DBE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439457E0" w14:textId="2CFBFAD4" w:rsidR="00482534" w:rsidRPr="00482534" w:rsidRDefault="00482534" w:rsidP="004825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253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F738D" w14:textId="77777777" w:rsidR="0066158F" w:rsidRDefault="0066158F" w:rsidP="00482534">
      <w:pPr>
        <w:spacing w:after="0" w:line="240" w:lineRule="auto"/>
      </w:pPr>
      <w:r>
        <w:separator/>
      </w:r>
    </w:p>
  </w:footnote>
  <w:footnote w:type="continuationSeparator" w:id="0">
    <w:p w14:paraId="69C465D8" w14:textId="77777777" w:rsidR="0066158F" w:rsidRDefault="0066158F" w:rsidP="00482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0E72"/>
    <w:multiLevelType w:val="multilevel"/>
    <w:tmpl w:val="AA0E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00828"/>
    <w:multiLevelType w:val="multilevel"/>
    <w:tmpl w:val="1C7C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688379">
    <w:abstractNumId w:val="0"/>
  </w:num>
  <w:num w:numId="2" w16cid:durableId="48864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AE"/>
    <w:rsid w:val="00060BA5"/>
    <w:rsid w:val="0009274D"/>
    <w:rsid w:val="003E7708"/>
    <w:rsid w:val="004213FB"/>
    <w:rsid w:val="00482534"/>
    <w:rsid w:val="005066CE"/>
    <w:rsid w:val="005F76DC"/>
    <w:rsid w:val="00626071"/>
    <w:rsid w:val="0066158F"/>
    <w:rsid w:val="008A7C2F"/>
    <w:rsid w:val="00966FE4"/>
    <w:rsid w:val="00CA39E2"/>
    <w:rsid w:val="00DB7ADC"/>
    <w:rsid w:val="00DC52AE"/>
    <w:rsid w:val="00E050A2"/>
    <w:rsid w:val="00EE7317"/>
    <w:rsid w:val="00F42671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EF40"/>
  <w15:chartTrackingRefBased/>
  <w15:docId w15:val="{6DC83DD2-E66B-4260-A606-35F8AF4F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5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5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5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5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5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5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5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5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5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5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5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5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52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52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52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52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52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52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5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5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5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5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5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52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52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52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5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52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52A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09274D"/>
    <w:rPr>
      <w:rFonts w:ascii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8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1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671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2024-09-09T07:40:00.0000000Z</dcterms:created>
  <dcterms:modified xsi:type="dcterms:W3CDTF">2024-09-09T15:44:00.0000000Z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36f8b306,75cd58ca,276ffb9e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0x01010013A6534939B3E945AD8A4D9148E819D3</vt:lpwstr>
  </property>
</Properties>
</file>