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5B8" w:rsidRDefault="00AF7CA6" w14:paraId="16829737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F7CA6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AF7CA6">
        <w:rPr>
          <w:rFonts w:asciiTheme="minorHAnsi" w:hAnsiTheme="minorHAnsi" w:cstheme="minorHAnsi"/>
          <w:b/>
          <w:bCs/>
          <w:sz w:val="24"/>
          <w:szCs w:val="24"/>
        </w:rPr>
        <w:t xml:space="preserve">oorstel </w:t>
      </w:r>
      <w:r w:rsidRPr="00AF7CA6">
        <w:rPr>
          <w:rFonts w:asciiTheme="minorHAnsi" w:hAnsiTheme="minorHAnsi" w:cstheme="minorHAnsi"/>
          <w:b/>
          <w:bCs/>
          <w:sz w:val="24"/>
          <w:szCs w:val="24"/>
        </w:rPr>
        <w:t xml:space="preserve">van het lid Vijlbrief (D66) </w:t>
      </w:r>
      <w:r>
        <w:rPr>
          <w:rFonts w:asciiTheme="minorHAnsi" w:hAnsiTheme="minorHAnsi" w:cstheme="minorHAnsi"/>
          <w:b/>
          <w:bCs/>
          <w:sz w:val="24"/>
          <w:szCs w:val="24"/>
        </w:rPr>
        <w:t>voor</w:t>
      </w:r>
      <w:r w:rsidRPr="00AF7CA6">
        <w:rPr>
          <w:rFonts w:asciiTheme="minorHAnsi" w:hAnsiTheme="minorHAnsi" w:cstheme="minorHAnsi"/>
          <w:b/>
          <w:bCs/>
          <w:sz w:val="24"/>
          <w:szCs w:val="24"/>
        </w:rPr>
        <w:t xml:space="preserve"> een rondetafelgesprek over de gevolgen en uitvoerbaarheid van voorgenomen maatregelen rond het btw-tarief op boeken, cultuur, sport en logies</w:t>
      </w:r>
    </w:p>
    <w:p w:rsidR="00AF7CA6" w:rsidRDefault="00AF7CA6" w14:paraId="2AEFCB69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AF7CA6" w:rsidR="00AF7CA6" w:rsidRDefault="00AF7CA6" w14:paraId="4C5B37FC" w14:textId="77777777">
      <w:pPr>
        <w:pBdr>
          <w:bottom w:val="single" w:color="auto" w:sz="6" w:space="1"/>
        </w:pBdr>
        <w:rPr>
          <w:rFonts w:asciiTheme="minorHAnsi" w:hAnsiTheme="minorHAnsi" w:cstheme="minorHAnsi"/>
          <w:sz w:val="24"/>
          <w:szCs w:val="24"/>
        </w:rPr>
      </w:pPr>
      <w:r w:rsidRPr="00AF7CA6">
        <w:rPr>
          <w:rFonts w:asciiTheme="minorHAnsi" w:hAnsiTheme="minorHAnsi" w:cstheme="minorHAnsi"/>
          <w:sz w:val="24"/>
          <w:szCs w:val="24"/>
        </w:rPr>
        <w:t>2024Z11752</w:t>
      </w:r>
      <w:r w:rsidRPr="00AF7CA6">
        <w:rPr>
          <w:rFonts w:asciiTheme="minorHAnsi" w:hAnsiTheme="minorHAnsi" w:cstheme="minorHAnsi"/>
          <w:sz w:val="24"/>
          <w:szCs w:val="24"/>
        </w:rPr>
        <w:t xml:space="preserve"> / </w:t>
      </w:r>
      <w:r w:rsidRPr="00AF7CA6">
        <w:rPr>
          <w:rFonts w:asciiTheme="minorHAnsi" w:hAnsiTheme="minorHAnsi" w:cstheme="minorHAnsi"/>
          <w:sz w:val="24"/>
          <w:szCs w:val="24"/>
        </w:rPr>
        <w:t>2024D28230</w:t>
      </w:r>
      <w:r w:rsidRPr="00AF7CA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F7CA6" w:rsidR="00AF7CA6" w:rsidRDefault="00AF7CA6" w14:paraId="627FAB4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AF7CA6" w:rsidRDefault="00AF7CA6" w14:paraId="56DA3F0C" w14:textId="77777777"/>
    <w:p w:rsidR="00AF7CA6" w:rsidP="00AF7CA6" w:rsidRDefault="00AF7CA6" w14:paraId="0DB1860E" w14:textId="77777777">
      <w:pPr>
        <w:rPr>
          <w:rFonts w:ascii="Calibri" w:hAnsi="Calibri" w:eastAsia="Times New Roman"/>
          <w:lang w:eastAsia="nl-NL"/>
          <w14:ligatures w14:val="none"/>
        </w:rPr>
      </w:pPr>
      <w:r>
        <w:rPr>
          <w:rFonts w:ascii="Calibri" w:hAnsi="Calibri" w:eastAsia="Times New Roman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/>
          <w:lang w:eastAsia="nl-NL"/>
          <w14:ligatures w14:val="none"/>
        </w:rPr>
        <w:t xml:space="preserve"> </w:t>
      </w:r>
      <w:r>
        <w:rPr>
          <w:rFonts w:ascii="Calibri" w:hAnsi="Calibri" w:eastAsia="Times New Roman"/>
          <w:lang w:eastAsia="nl-NL"/>
          <w14:ligatures w14:val="none"/>
        </w:rPr>
        <w:t>---------</w:t>
      </w:r>
      <w:r>
        <w:rPr>
          <w:rFonts w:ascii="Calibri" w:hAnsi="Calibri" w:eastAsia="Times New Roman"/>
          <w:lang w:eastAsia="nl-NL"/>
          <w14:ligatures w14:val="none"/>
        </w:rPr>
        <w:t xml:space="preserve">@tweedekamer.nl&gt;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/>
          <w:lang w:eastAsia="nl-NL"/>
          <w14:ligatures w14:val="none"/>
        </w:rPr>
        <w:t xml:space="preserve"> woensdag 3 juli 2024 15:53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/>
          <w:lang w:eastAsia="nl-NL"/>
          <w14:ligatures w14:val="none"/>
        </w:rPr>
        <w:t xml:space="preserve"> Commissie Financiën </w:t>
      </w:r>
      <w:r>
        <w:rPr>
          <w:rFonts w:ascii="Calibri" w:hAnsi="Calibri" w:eastAsia="Times New Roman"/>
          <w:lang w:eastAsia="nl-NL"/>
          <w14:ligatures w14:val="none"/>
        </w:rPr>
        <w:t xml:space="preserve">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/>
          <w:lang w:eastAsia="nl-NL"/>
          <w14:ligatures w14:val="none"/>
        </w:rPr>
        <w:t xml:space="preserve"> Verzoek </w:t>
      </w:r>
      <w:proofErr w:type="spellStart"/>
      <w:r>
        <w:rPr>
          <w:rFonts w:ascii="Calibri" w:hAnsi="Calibri" w:eastAsia="Times New Roman"/>
          <w:lang w:eastAsia="nl-NL"/>
          <w14:ligatures w14:val="none"/>
        </w:rPr>
        <w:t>RvW</w:t>
      </w:r>
      <w:proofErr w:type="spellEnd"/>
      <w:r>
        <w:rPr>
          <w:rFonts w:ascii="Calibri" w:hAnsi="Calibri" w:eastAsia="Times New Roman"/>
          <w:lang w:eastAsia="nl-NL"/>
          <w14:ligatures w14:val="none"/>
        </w:rPr>
        <w:t xml:space="preserve"> rondetafelgesprek btw</w:t>
      </w:r>
    </w:p>
    <w:p w:rsidR="00AF7CA6" w:rsidP="00AF7CA6" w:rsidRDefault="00AF7CA6" w14:paraId="6E7080A1" w14:textId="77777777"/>
    <w:p w:rsidR="00AF7CA6" w:rsidP="00AF7CA6" w:rsidRDefault="00AF7CA6" w14:paraId="6D038D82" w14:textId="77777777">
      <w:r>
        <w:t>Geachte griffie,</w:t>
      </w:r>
    </w:p>
    <w:p w:rsidR="00AF7CA6" w:rsidP="00AF7CA6" w:rsidRDefault="00AF7CA6" w14:paraId="3C589928" w14:textId="77777777"/>
    <w:p w:rsidR="00AF7CA6" w:rsidP="00AF7CA6" w:rsidRDefault="00AF7CA6" w14:paraId="2DF860C9" w14:textId="77777777">
      <w:r>
        <w:t>Namens Hans Vijlbrief meld ik graag onderstaand verzoek aan voor de commissie-regeling van werkzaamheden morgen op de procedurevergadering.</w:t>
      </w:r>
    </w:p>
    <w:p w:rsidR="00AF7CA6" w:rsidP="00AF7CA6" w:rsidRDefault="00AF7CA6" w14:paraId="2CA5BCE9" w14:textId="77777777"/>
    <w:p w:rsidR="00AF7CA6" w:rsidP="00AF7CA6" w:rsidRDefault="00AF7CA6" w14:paraId="6D4D11D4" w14:textId="77777777">
      <w:r>
        <w:t>Voorstel van het lid Vijlbrief (D66) om een rondetafelgesprek te organiseren over de gevolgen en uitvoerbaarheid van voorgenomen maatregelen rond het btw-tarief op boeken, cultuur, sport en logies.</w:t>
      </w:r>
    </w:p>
    <w:p w:rsidR="00AF7CA6" w:rsidP="00AF7CA6" w:rsidRDefault="00AF7CA6" w14:paraId="40B1F464" w14:textId="77777777">
      <w:r>
        <w:t>Blok 1: Economen (1 uur) -&gt; analyse van langetermijneffecten op economie en Rijksbegroting.</w:t>
      </w:r>
    </w:p>
    <w:p w:rsidR="00AF7CA6" w:rsidP="00AF7CA6" w:rsidRDefault="00AF7CA6" w14:paraId="05F97C45" w14:textId="77777777">
      <w:r>
        <w:t>Blok 2: Organisaties (1 uur) -&gt; effect van btw-verhoging op geraakte sectoren, incl. grenseffecten</w:t>
      </w:r>
    </w:p>
    <w:p w:rsidR="00AF7CA6" w:rsidP="00AF7CA6" w:rsidRDefault="00AF7CA6" w14:paraId="4F2111AC" w14:textId="77777777">
      <w:r>
        <w:t>Blok 3: Fiscalisten (1 uur) -&gt; uitvoerbaarheid en inpasbaarheid bij Belastingdienst en afbakening met het oog op kampeerterreinen, bioscopen en dagrecreatie</w:t>
      </w:r>
    </w:p>
    <w:p w:rsidR="00AF7CA6" w:rsidP="00AF7CA6" w:rsidRDefault="00AF7CA6" w14:paraId="42AFCC93" w14:textId="77777777"/>
    <w:p w:rsidR="00AF7CA6" w:rsidP="00AF7CA6" w:rsidRDefault="00AF7CA6" w14:paraId="6D47FC1D" w14:textId="77777777">
      <w:pPr>
        <w:rPr>
          <w:rFonts w:ascii="Times New Roman" w:hAnsi="Times New Roman" w:cs="Times New Roman"/>
          <w:sz w:val="24"/>
          <w:szCs w:val="24"/>
          <w:lang w:eastAsia="nl-NL"/>
          <w14:ligatures w14:val="none"/>
        </w:rPr>
      </w:pPr>
      <w:r>
        <w:rPr>
          <w:rFonts w:ascii="Calibri" w:hAnsi="Calibri"/>
          <w:lang w:eastAsia="nl-NL"/>
          <w14:ligatures w14:val="none"/>
        </w:rPr>
        <w:t>Met vriendelijke groet,</w:t>
      </w:r>
    </w:p>
    <w:p w:rsidR="00AF7CA6" w:rsidP="00AF7CA6" w:rsidRDefault="00AF7CA6" w14:paraId="7D9FE722" w14:textId="77777777">
      <w:pPr>
        <w:rPr>
          <w:rFonts w:ascii="Times New Roman" w:hAnsi="Times New Roman" w:cs="Times New Roman"/>
          <w:lang w:eastAsia="nl-NL"/>
          <w14:ligatures w14:val="none"/>
        </w:rPr>
      </w:pPr>
      <w:r>
        <w:rPr>
          <w:rFonts w:ascii="Calibri" w:hAnsi="Calibri"/>
          <w:lang w:eastAsia="nl-NL"/>
          <w14:ligatures w14:val="none"/>
        </w:rPr>
        <w:t> </w:t>
      </w:r>
    </w:p>
    <w:p w:rsidR="00AF7CA6" w:rsidP="00AF7CA6" w:rsidRDefault="00AF7CA6" w14:paraId="7A72F444" w14:textId="77777777">
      <w:pPr>
        <w:rPr>
          <w:rFonts w:ascii="Times New Roman" w:hAnsi="Times New Roman" w:cs="Times New Roman"/>
          <w:color w:val="000000"/>
          <w:lang w:eastAsia="nl-NL"/>
          <w14:ligatures w14:val="none"/>
        </w:rPr>
      </w:pPr>
      <w:r>
        <w:rPr>
          <w:rFonts w:ascii="Calibri" w:hAnsi="Calibri"/>
          <w:color w:val="1F497D"/>
          <w:lang w:eastAsia="nl-NL"/>
          <w14:ligatures w14:val="none"/>
        </w:rPr>
        <w:t> </w:t>
      </w:r>
    </w:p>
    <w:p w:rsidR="00AF7CA6" w:rsidP="00AF7CA6" w:rsidRDefault="00AF7CA6" w14:paraId="2711CAB8" w14:textId="77777777">
      <w:pPr>
        <w:rPr>
          <w:rFonts w:ascii="Times New Roman" w:hAnsi="Times New Roman" w:cs="Times New Roman"/>
          <w:color w:val="000000"/>
          <w:lang w:eastAsia="nl-NL"/>
          <w14:ligatures w14:val="none"/>
        </w:rPr>
      </w:pPr>
      <w:r>
        <w:rPr>
          <w:rFonts w:ascii="Calibri" w:hAnsi="Calibri"/>
          <w:color w:val="808080"/>
          <w:lang w:eastAsia="nl-NL"/>
          <w14:ligatures w14:val="none"/>
        </w:rPr>
        <w:t>Senior beleidsmedewerker Democraten 66</w:t>
      </w:r>
    </w:p>
    <w:p w:rsidR="00AF7CA6" w:rsidP="00AF7CA6" w:rsidRDefault="00AF7CA6" w14:paraId="709AAB9D" w14:textId="77777777">
      <w:pPr>
        <w:rPr>
          <w:rFonts w:ascii="Times New Roman" w:hAnsi="Times New Roman" w:cs="Times New Roman"/>
          <w:color w:val="000000"/>
          <w:lang w:eastAsia="nl-NL"/>
          <w14:ligatures w14:val="none"/>
        </w:rPr>
      </w:pPr>
      <w:r>
        <w:rPr>
          <w:rFonts w:ascii="Calibri" w:hAnsi="Calibri"/>
          <w:color w:val="808080"/>
          <w:lang w:eastAsia="nl-NL"/>
          <w14:ligatures w14:val="none"/>
        </w:rPr>
        <w:t>Fiscaliteit | Inkomensbeleid | Pensioenen | Toeslagen</w:t>
      </w:r>
    </w:p>
    <w:p w:rsidR="00AF7CA6" w:rsidRDefault="00AF7CA6" w14:paraId="78B69DC4" w14:textId="77777777"/>
    <w:sectPr w:rsidR="00AF7CA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A6"/>
    <w:rsid w:val="003255B8"/>
    <w:rsid w:val="00A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797E"/>
  <w15:chartTrackingRefBased/>
  <w15:docId w15:val="{4057A8D2-C198-4ECC-9D9F-EBCA255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CA6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1001</ap:Characters>
  <ap:DocSecurity>0</ap:DocSecurity>
  <ap:Lines>8</ap:Lines>
  <ap:Paragraphs>2</ap:Paragraphs>
  <ap:ScaleCrop>false</ap:ScaleCrop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2024-07-03T16:31:00.0000000Z</dcterms:created>
  <dcterms:modified xsi:type="dcterms:W3CDTF">2024-07-03T16:38:00.0000000Z</dcterms:modified>
  <version/>
  <category/>
</coreProperties>
</file>