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BF6" w:rsidRDefault="00CA0BF6" w14:paraId="7F48EC55" w14:textId="77777777"/>
    <w:p w:rsidR="00CA0BF6" w:rsidP="00463057" w:rsidRDefault="00F03F1E" w14:paraId="2B9F7317" w14:textId="5E7A83C9">
      <w:r>
        <w:t xml:space="preserve">Hierbij zend ik u de antwoorden op de Kamervragen van het lid </w:t>
      </w:r>
      <w:r w:rsidR="00463057">
        <w:t xml:space="preserve">Joseph (NSC) </w:t>
      </w:r>
      <w:r>
        <w:t xml:space="preserve">over </w:t>
      </w:r>
      <w:r w:rsidR="00463057">
        <w:t>het antwoord van de minister op vraag 25 uit Aanhangsel Handelingen II, vergaderjaar 2023-2024, nr. 766 over Kamerstuk 32 043, nr 628, over de buffer van pensioenfondsen onder artikel 129 Pensioenwet.</w:t>
      </w:r>
    </w:p>
    <w:p w:rsidR="00CA0BF6" w:rsidRDefault="00CA0BF6" w14:paraId="1F0EF6B9" w14:textId="77777777">
      <w:pPr>
        <w:pStyle w:val="WitregelW1bodytekst"/>
      </w:pPr>
    </w:p>
    <w:p w:rsidR="00CA0BF6" w:rsidRDefault="00F03F1E" w14:paraId="1C1BE7FB" w14:textId="77777777">
      <w:r>
        <w:t>De Minister voor Armoedebeleid,</w:t>
      </w:r>
      <w:r>
        <w:br/>
        <w:t>Participatie en Pensioenen,</w:t>
      </w:r>
    </w:p>
    <w:p w:rsidR="00CA0BF6" w:rsidRDefault="00CA0BF6" w14:paraId="759F5AAD" w14:textId="77777777"/>
    <w:p w:rsidR="00CA0BF6" w:rsidRDefault="00CA0BF6" w14:paraId="7D669E86" w14:textId="77777777"/>
    <w:p w:rsidR="00CA0BF6" w:rsidRDefault="00CA0BF6" w14:paraId="64DC684C" w14:textId="77777777"/>
    <w:p w:rsidR="00CA0BF6" w:rsidRDefault="00CA0BF6" w14:paraId="769A21EB" w14:textId="77777777"/>
    <w:p w:rsidR="00CA0BF6" w:rsidRDefault="00CA0BF6" w14:paraId="12142D4F" w14:textId="77777777"/>
    <w:p w:rsidR="00CA0BF6" w:rsidRDefault="00F03F1E" w14:paraId="2B1AE9C5" w14:textId="77777777">
      <w:r>
        <w:t>C.J. Schouten</w:t>
      </w:r>
    </w:p>
    <w:sectPr w:rsidR="00CA0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6F40" w14:textId="77777777" w:rsidR="00BC05FB" w:rsidRDefault="00BC05FB">
      <w:pPr>
        <w:spacing w:line="240" w:lineRule="auto"/>
      </w:pPr>
      <w:r>
        <w:separator/>
      </w:r>
    </w:p>
  </w:endnote>
  <w:endnote w:type="continuationSeparator" w:id="0">
    <w:p w14:paraId="69C0A37B" w14:textId="77777777" w:rsidR="00BC05FB" w:rsidRDefault="00BC0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FDF8" w14:textId="77777777" w:rsidR="00463057" w:rsidRDefault="004630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C314" w14:textId="77777777" w:rsidR="00CA0BF6" w:rsidRDefault="00CA0BF6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3A6F" w14:textId="77777777" w:rsidR="00CA0BF6" w:rsidRDefault="00CA0BF6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5D8B" w14:textId="77777777" w:rsidR="00BC05FB" w:rsidRDefault="00BC05FB">
      <w:pPr>
        <w:spacing w:line="240" w:lineRule="auto"/>
      </w:pPr>
      <w:r>
        <w:separator/>
      </w:r>
    </w:p>
  </w:footnote>
  <w:footnote w:type="continuationSeparator" w:id="0">
    <w:p w14:paraId="50DA7AC7" w14:textId="77777777" w:rsidR="00BC05FB" w:rsidRDefault="00BC0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E633" w14:textId="77777777" w:rsidR="00463057" w:rsidRDefault="004630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60D8" w14:textId="77777777" w:rsidR="00CA0BF6" w:rsidRDefault="00F03F1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EA8FA7" wp14:editId="2F95E29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20303" w14:textId="77777777" w:rsidR="00CA0BF6" w:rsidRDefault="00F03F1E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2E0A6F78" w14:textId="77777777" w:rsidR="00CA0BF6" w:rsidRDefault="00F03F1E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61631F37" w14:textId="77777777" w:rsidR="00CA0BF6" w:rsidRDefault="00CA0BF6">
                          <w:pPr>
                            <w:pStyle w:val="WitregelW2"/>
                          </w:pPr>
                        </w:p>
                        <w:p w14:paraId="32B16BE7" w14:textId="77777777" w:rsidR="00CA0BF6" w:rsidRDefault="00F03F1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B855E79" w14:textId="25B1FC30" w:rsidR="00CA0BF6" w:rsidRDefault="001B45E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31F90">
                              <w:t>1 juli 2024</w:t>
                            </w:r>
                          </w:fldSimple>
                        </w:p>
                        <w:p w14:paraId="268634D4" w14:textId="77777777" w:rsidR="00CA0BF6" w:rsidRDefault="00CA0BF6">
                          <w:pPr>
                            <w:pStyle w:val="WitregelW1"/>
                          </w:pPr>
                        </w:p>
                        <w:p w14:paraId="05A57FF0" w14:textId="77777777" w:rsidR="00CA0BF6" w:rsidRDefault="00F03F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29C246" w14:textId="6DAFBD44" w:rsidR="00CA0BF6" w:rsidRDefault="001B45E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31F90">
                              <w:t>2024-0000163897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EA8FA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0120303" w14:textId="77777777" w:rsidR="00CA0BF6" w:rsidRDefault="00F03F1E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2E0A6F78" w14:textId="77777777" w:rsidR="00CA0BF6" w:rsidRDefault="00F03F1E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61631F37" w14:textId="77777777" w:rsidR="00CA0BF6" w:rsidRDefault="00CA0BF6">
                    <w:pPr>
                      <w:pStyle w:val="WitregelW2"/>
                    </w:pPr>
                  </w:p>
                  <w:p w14:paraId="32B16BE7" w14:textId="77777777" w:rsidR="00CA0BF6" w:rsidRDefault="00F03F1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B855E79" w14:textId="25B1FC30" w:rsidR="00CA0BF6" w:rsidRDefault="001B45ED">
                    <w:pPr>
                      <w:pStyle w:val="Referentiegegevens"/>
                    </w:pPr>
                    <w:fldSimple w:instr=" DOCPROPERTY  &quot;iDatum&quot;  \* MERGEFORMAT ">
                      <w:r w:rsidR="00531F90">
                        <w:t>1 juli 2024</w:t>
                      </w:r>
                    </w:fldSimple>
                  </w:p>
                  <w:p w14:paraId="268634D4" w14:textId="77777777" w:rsidR="00CA0BF6" w:rsidRDefault="00CA0BF6">
                    <w:pPr>
                      <w:pStyle w:val="WitregelW1"/>
                    </w:pPr>
                  </w:p>
                  <w:p w14:paraId="05A57FF0" w14:textId="77777777" w:rsidR="00CA0BF6" w:rsidRDefault="00F03F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29C246" w14:textId="6DAFBD44" w:rsidR="00CA0BF6" w:rsidRDefault="001B45ED">
                    <w:pPr>
                      <w:pStyle w:val="ReferentiegegevensHL"/>
                    </w:pPr>
                    <w:fldSimple w:instr=" DOCPROPERTY  &quot;iOnsKenmerk&quot;  \* MERGEFORMAT ">
                      <w:r w:rsidR="00531F90">
                        <w:t>2024-0000163897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421B9E8" wp14:editId="3CE5BBF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4A9F8" w14:textId="77777777" w:rsidR="00CA0BF6" w:rsidRDefault="00F03F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1B9E8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E84A9F8" w14:textId="77777777" w:rsidR="00CA0BF6" w:rsidRDefault="00F03F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FF41" w14:textId="77777777" w:rsidR="00CA0BF6" w:rsidRDefault="00F03F1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68E5E5" wp14:editId="574862F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4BC67" w14:textId="77777777" w:rsidR="00CA0BF6" w:rsidRDefault="00F03F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BDD809" wp14:editId="3815AA4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68E5E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7F4BC67" w14:textId="77777777" w:rsidR="00CA0BF6" w:rsidRDefault="00F03F1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BDD809" wp14:editId="3815AA4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0AC48E" wp14:editId="6FF0EB9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A9241" w14:textId="77777777" w:rsidR="00CA0BF6" w:rsidRDefault="00F03F1E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4B09C498" w14:textId="77777777" w:rsidR="00CA0BF6" w:rsidRPr="00463057" w:rsidRDefault="00F03F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05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0C7D428" w14:textId="77777777" w:rsidR="00CA0BF6" w:rsidRPr="00463057" w:rsidRDefault="00F03F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057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D22F3AD" w14:textId="77777777" w:rsidR="00CA0BF6" w:rsidRPr="00463057" w:rsidRDefault="00F03F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05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0EAF1F6" w14:textId="77777777" w:rsidR="00CA0BF6" w:rsidRDefault="00F03F1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0515A76" w14:textId="77777777" w:rsidR="00CA0BF6" w:rsidRDefault="00CA0BF6">
                          <w:pPr>
                            <w:pStyle w:val="WitregelW2"/>
                          </w:pPr>
                        </w:p>
                        <w:p w14:paraId="3C083084" w14:textId="77777777" w:rsidR="00CA0BF6" w:rsidRDefault="00F03F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13A1504" w14:textId="4215A410" w:rsidR="00CA0BF6" w:rsidRDefault="001B45E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31F90">
                              <w:t>2024-0000163897</w:t>
                            </w:r>
                          </w:fldSimple>
                        </w:p>
                        <w:p w14:paraId="4C4504DB" w14:textId="77777777" w:rsidR="00CA0BF6" w:rsidRDefault="00CA0BF6">
                          <w:pPr>
                            <w:pStyle w:val="WitregelW1"/>
                          </w:pPr>
                        </w:p>
                        <w:p w14:paraId="748D4D5B" w14:textId="77777777" w:rsidR="008A2782" w:rsidRPr="008A2782" w:rsidRDefault="008A2782" w:rsidP="008A2782"/>
                        <w:p w14:paraId="7F478B76" w14:textId="77777777" w:rsidR="001E12B8" w:rsidRDefault="008A2782" w:rsidP="001E12B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8F653B8" w14:textId="63F669D9" w:rsidR="008A2782" w:rsidRPr="001E12B8" w:rsidRDefault="008A2782" w:rsidP="001E12B8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 w:rsidRPr="001E12B8">
                            <w:rPr>
                              <w:b w:val="0"/>
                              <w:bCs/>
                            </w:rPr>
                            <w:t>2024Z06871</w:t>
                          </w:r>
                        </w:p>
                        <w:p w14:paraId="0ED82D90" w14:textId="6C9719C7" w:rsidR="00CA0BF6" w:rsidRDefault="00F03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658A549" w14:textId="77777777" w:rsidR="00CA0BF6" w:rsidRDefault="00CA0BF6">
                          <w:pPr>
                            <w:pStyle w:val="WitregelW1"/>
                          </w:pPr>
                        </w:p>
                        <w:p w14:paraId="61C9AF4B" w14:textId="48514E95" w:rsidR="00CA0BF6" w:rsidRDefault="00F03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156BEEB" w14:textId="77777777" w:rsidR="00CA0BF6" w:rsidRDefault="00CA0BF6">
                          <w:pPr>
                            <w:pStyle w:val="WitregelW1"/>
                          </w:pPr>
                        </w:p>
                        <w:p w14:paraId="47E6FBB6" w14:textId="2E47A776" w:rsidR="00CA0BF6" w:rsidRDefault="00F03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0AC48E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D3A9241" w14:textId="77777777" w:rsidR="00CA0BF6" w:rsidRDefault="00F03F1E">
                    <w:pPr>
                      <w:pStyle w:val="Afzendgegevens"/>
                    </w:pPr>
                    <w:r>
                      <w:t>Postbus 90801</w:t>
                    </w:r>
                  </w:p>
                  <w:p w14:paraId="4B09C498" w14:textId="77777777" w:rsidR="00CA0BF6" w:rsidRPr="00463057" w:rsidRDefault="00F03F1E">
                    <w:pPr>
                      <w:pStyle w:val="Afzendgegevens"/>
                      <w:rPr>
                        <w:lang w:val="de-DE"/>
                      </w:rPr>
                    </w:pPr>
                    <w:r w:rsidRPr="00463057">
                      <w:rPr>
                        <w:lang w:val="de-DE"/>
                      </w:rPr>
                      <w:t>2509 LV  Den Haag</w:t>
                    </w:r>
                  </w:p>
                  <w:p w14:paraId="50C7D428" w14:textId="77777777" w:rsidR="00CA0BF6" w:rsidRPr="00463057" w:rsidRDefault="00F03F1E">
                    <w:pPr>
                      <w:pStyle w:val="Afzendgegevens"/>
                      <w:rPr>
                        <w:lang w:val="de-DE"/>
                      </w:rPr>
                    </w:pPr>
                    <w:r w:rsidRPr="00463057">
                      <w:rPr>
                        <w:lang w:val="de-DE"/>
                      </w:rPr>
                      <w:t>Parnassusplein 5</w:t>
                    </w:r>
                  </w:p>
                  <w:p w14:paraId="1D22F3AD" w14:textId="77777777" w:rsidR="00CA0BF6" w:rsidRPr="00463057" w:rsidRDefault="00F03F1E">
                    <w:pPr>
                      <w:pStyle w:val="Afzendgegevens"/>
                      <w:rPr>
                        <w:lang w:val="de-DE"/>
                      </w:rPr>
                    </w:pPr>
                    <w:r w:rsidRPr="00463057">
                      <w:rPr>
                        <w:lang w:val="de-DE"/>
                      </w:rPr>
                      <w:t>T   070 333 44 44</w:t>
                    </w:r>
                  </w:p>
                  <w:p w14:paraId="60EAF1F6" w14:textId="77777777" w:rsidR="00CA0BF6" w:rsidRDefault="00F03F1E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0515A76" w14:textId="77777777" w:rsidR="00CA0BF6" w:rsidRDefault="00CA0BF6">
                    <w:pPr>
                      <w:pStyle w:val="WitregelW2"/>
                    </w:pPr>
                  </w:p>
                  <w:p w14:paraId="3C083084" w14:textId="77777777" w:rsidR="00CA0BF6" w:rsidRDefault="00F03F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13A1504" w14:textId="4215A410" w:rsidR="00CA0BF6" w:rsidRDefault="001B45ED">
                    <w:pPr>
                      <w:pStyle w:val="ReferentiegegevensHL"/>
                    </w:pPr>
                    <w:fldSimple w:instr=" DOCPROPERTY  &quot;iOnsKenmerk&quot;  \* MERGEFORMAT ">
                      <w:r w:rsidR="00531F90">
                        <w:t>2024-0000163897</w:t>
                      </w:r>
                    </w:fldSimple>
                  </w:p>
                  <w:p w14:paraId="4C4504DB" w14:textId="77777777" w:rsidR="00CA0BF6" w:rsidRDefault="00CA0BF6">
                    <w:pPr>
                      <w:pStyle w:val="WitregelW1"/>
                    </w:pPr>
                  </w:p>
                  <w:p w14:paraId="748D4D5B" w14:textId="77777777" w:rsidR="008A2782" w:rsidRPr="008A2782" w:rsidRDefault="008A2782" w:rsidP="008A2782"/>
                  <w:p w14:paraId="7F478B76" w14:textId="77777777" w:rsidR="001E12B8" w:rsidRDefault="008A2782" w:rsidP="001E12B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8F653B8" w14:textId="63F669D9" w:rsidR="008A2782" w:rsidRPr="001E12B8" w:rsidRDefault="008A2782" w:rsidP="001E12B8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 w:rsidRPr="001E12B8">
                      <w:rPr>
                        <w:b w:val="0"/>
                        <w:bCs/>
                      </w:rPr>
                      <w:t>2024Z06871</w:t>
                    </w:r>
                  </w:p>
                  <w:p w14:paraId="0ED82D90" w14:textId="6C9719C7" w:rsidR="00CA0BF6" w:rsidRDefault="00F03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658A549" w14:textId="77777777" w:rsidR="00CA0BF6" w:rsidRDefault="00CA0BF6">
                    <w:pPr>
                      <w:pStyle w:val="WitregelW1"/>
                    </w:pPr>
                  </w:p>
                  <w:p w14:paraId="61C9AF4B" w14:textId="48514E95" w:rsidR="00CA0BF6" w:rsidRDefault="00F03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156BEEB" w14:textId="77777777" w:rsidR="00CA0BF6" w:rsidRDefault="00CA0BF6">
                    <w:pPr>
                      <w:pStyle w:val="WitregelW1"/>
                    </w:pPr>
                  </w:p>
                  <w:p w14:paraId="47E6FBB6" w14:textId="2E47A776" w:rsidR="00CA0BF6" w:rsidRDefault="00F03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CE6A9C" wp14:editId="2CDCE68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0D666" w14:textId="77777777" w:rsidR="00CA0BF6" w:rsidRDefault="00F03F1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E6A9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EC0D666" w14:textId="77777777" w:rsidR="00CA0BF6" w:rsidRDefault="00F03F1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8556B6" wp14:editId="635C536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52EBE" w14:textId="77777777" w:rsidR="00531F90" w:rsidRDefault="0046305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31F90">
                            <w:t xml:space="preserve">De voorzitter van de Tweede Kamer </w:t>
                          </w:r>
                        </w:p>
                        <w:p w14:paraId="58E4A7A1" w14:textId="753F10F8" w:rsidR="00CA0BF6" w:rsidRDefault="00531F90">
                          <w:r>
                            <w:t>der Staten-Generaal</w:t>
                          </w:r>
                          <w:r w:rsidR="00463057">
                            <w:fldChar w:fldCharType="end"/>
                          </w:r>
                        </w:p>
                        <w:p w14:paraId="56FFB044" w14:textId="77343F88" w:rsidR="00CA0BF6" w:rsidRDefault="001B45ED">
                          <w:fldSimple w:instr=" DOCPROPERTY  &quot;iStraat&quot;  \* MERGEFORMAT ">
                            <w:r w:rsidR="00531F90">
                              <w:t>Prinses Irenestraat</w:t>
                            </w:r>
                          </w:fldSimple>
                          <w:r w:rsidR="00F03F1E">
                            <w:t xml:space="preserve"> </w:t>
                          </w:r>
                          <w:fldSimple w:instr=" DOCPROPERTY  &quot;iNr&quot;  \* MERGEFORMAT ">
                            <w:r w:rsidR="00531F90">
                              <w:t>6</w:t>
                            </w:r>
                          </w:fldSimple>
                          <w:r w:rsidR="00F03F1E">
                            <w:fldChar w:fldCharType="begin"/>
                          </w:r>
                          <w:r w:rsidR="00F03F1E">
                            <w:instrText xml:space="preserve"> DOCPROPERTY  "iToev"  \* MERGEFORMAT </w:instrText>
                          </w:r>
                          <w:r w:rsidR="00F03F1E">
                            <w:fldChar w:fldCharType="end"/>
                          </w:r>
                        </w:p>
                        <w:p w14:paraId="2A1A064F" w14:textId="28FEBF88" w:rsidR="00CA0BF6" w:rsidRDefault="001B45ED">
                          <w:fldSimple w:instr=" DOCPROPERTY  &quot;iPostcode&quot;  \* MERGEFORMAT ">
                            <w:r w:rsidR="00531F90">
                              <w:t>2595 BD</w:t>
                            </w:r>
                          </w:fldSimple>
                          <w:r w:rsidR="00F03F1E">
                            <w:t xml:space="preserve"> </w:t>
                          </w:r>
                          <w:fldSimple w:instr=" DOCPROPERTY  &quot;iPlaats&quot;  \* MERGEFORMAT ">
                            <w:r w:rsidR="00531F90">
                              <w:t>Den Haag</w:t>
                            </w:r>
                          </w:fldSimple>
                        </w:p>
                        <w:p w14:paraId="4370C3DD" w14:textId="290B8765" w:rsidR="00CA0BF6" w:rsidRDefault="001B45ED">
                          <w:pPr>
                            <w:pStyle w:val="KixCode"/>
                          </w:pPr>
                          <w:fldSimple w:instr=" DOCPROPERTY  &quot;iKixcode&quot;  \* MERGEFORMAT ">
                            <w:r w:rsidR="00531F90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556B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E452EBE" w14:textId="77777777" w:rsidR="00531F90" w:rsidRDefault="0046305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31F90">
                      <w:t xml:space="preserve">De voorzitter van de Tweede Kamer </w:t>
                    </w:r>
                  </w:p>
                  <w:p w14:paraId="58E4A7A1" w14:textId="753F10F8" w:rsidR="00CA0BF6" w:rsidRDefault="00531F90">
                    <w:r>
                      <w:t>der Staten-Generaal</w:t>
                    </w:r>
                    <w:r w:rsidR="00463057">
                      <w:fldChar w:fldCharType="end"/>
                    </w:r>
                  </w:p>
                  <w:p w14:paraId="56FFB044" w14:textId="77343F88" w:rsidR="00CA0BF6" w:rsidRDefault="001B45ED">
                    <w:fldSimple w:instr=" DOCPROPERTY  &quot;iStraat&quot;  \* MERGEFORMAT ">
                      <w:r w:rsidR="00531F90">
                        <w:t>Prinses Irenestraat</w:t>
                      </w:r>
                    </w:fldSimple>
                    <w:r w:rsidR="00F03F1E">
                      <w:t xml:space="preserve"> </w:t>
                    </w:r>
                    <w:fldSimple w:instr=" DOCPROPERTY  &quot;iNr&quot;  \* MERGEFORMAT ">
                      <w:r w:rsidR="00531F90">
                        <w:t>6</w:t>
                      </w:r>
                    </w:fldSimple>
                    <w:r w:rsidR="00F03F1E">
                      <w:fldChar w:fldCharType="begin"/>
                    </w:r>
                    <w:r w:rsidR="00F03F1E">
                      <w:instrText xml:space="preserve"> DOCPROPERTY  "iToev"  \* MERGEFORMAT </w:instrText>
                    </w:r>
                    <w:r w:rsidR="00F03F1E">
                      <w:fldChar w:fldCharType="end"/>
                    </w:r>
                  </w:p>
                  <w:p w14:paraId="2A1A064F" w14:textId="28FEBF88" w:rsidR="00CA0BF6" w:rsidRDefault="001B45ED">
                    <w:fldSimple w:instr=" DOCPROPERTY  &quot;iPostcode&quot;  \* MERGEFORMAT ">
                      <w:r w:rsidR="00531F90">
                        <w:t>2595 BD</w:t>
                      </w:r>
                    </w:fldSimple>
                    <w:r w:rsidR="00F03F1E">
                      <w:t xml:space="preserve"> </w:t>
                    </w:r>
                    <w:fldSimple w:instr=" DOCPROPERTY  &quot;iPlaats&quot;  \* MERGEFORMAT ">
                      <w:r w:rsidR="00531F90">
                        <w:t>Den Haag</w:t>
                      </w:r>
                    </w:fldSimple>
                  </w:p>
                  <w:p w14:paraId="4370C3DD" w14:textId="290B8765" w:rsidR="00CA0BF6" w:rsidRDefault="001B45ED">
                    <w:pPr>
                      <w:pStyle w:val="KixCode"/>
                    </w:pPr>
                    <w:fldSimple w:instr=" DOCPROPERTY  &quot;iKixcode&quot;  \* MERGEFORMAT ">
                      <w:r w:rsidR="00531F90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F803E9" wp14:editId="30BAE0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A0BF6" w14:paraId="679803F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EC9E825" w14:textId="77777777" w:rsidR="00CA0BF6" w:rsidRDefault="00CA0BF6"/>
                            </w:tc>
                            <w:tc>
                              <w:tcPr>
                                <w:tcW w:w="5244" w:type="dxa"/>
                              </w:tcPr>
                              <w:p w14:paraId="22DBDC1D" w14:textId="77777777" w:rsidR="00CA0BF6" w:rsidRDefault="00CA0BF6"/>
                            </w:tc>
                          </w:tr>
                          <w:tr w:rsidR="00CA0BF6" w14:paraId="34128C1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DE4812" w14:textId="77777777" w:rsidR="00CA0BF6" w:rsidRDefault="00F03F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37FACBC" w14:textId="118B5CA9" w:rsidR="00CA0BF6" w:rsidRDefault="001B45ED">
                                <w:fldSimple w:instr=" DOCPROPERTY  &quot;iDatum&quot;  \* MERGEFORMAT ">
                                  <w:r w:rsidR="00531F90">
                                    <w:t>1 juli 2024</w:t>
                                  </w:r>
                                </w:fldSimple>
                              </w:p>
                            </w:tc>
                          </w:tr>
                          <w:tr w:rsidR="00CA0BF6" w14:paraId="6DB3C94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959930" w14:textId="77777777" w:rsidR="00CA0BF6" w:rsidRDefault="00F03F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42294CF" w14:textId="691D137C" w:rsidR="00CA0BF6" w:rsidRDefault="001B45ED">
                                <w:fldSimple w:instr=" DOCPROPERTY  &quot;iOnderwerp&quot;  \* MERGEFORMAT ">
                                  <w:r w:rsidR="00531F90">
                                    <w:t>Beantwoording Kamervragen over de buffer van pensioenfondsen onder artikel 129</w:t>
                                  </w:r>
                                </w:fldSimple>
                              </w:p>
                            </w:tc>
                          </w:tr>
                          <w:tr w:rsidR="00CA0BF6" w14:paraId="2B9E4BF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3C866D" w14:textId="77777777" w:rsidR="00CA0BF6" w:rsidRDefault="00CA0BF6"/>
                            </w:tc>
                            <w:tc>
                              <w:tcPr>
                                <w:tcW w:w="5244" w:type="dxa"/>
                              </w:tcPr>
                              <w:p w14:paraId="1DFDC5E9" w14:textId="77777777" w:rsidR="00CA0BF6" w:rsidRDefault="00CA0BF6"/>
                            </w:tc>
                          </w:tr>
                        </w:tbl>
                        <w:p w14:paraId="72D53824" w14:textId="77777777" w:rsidR="004845C4" w:rsidRDefault="004845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803E9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A0BF6" w14:paraId="679803F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EC9E825" w14:textId="77777777" w:rsidR="00CA0BF6" w:rsidRDefault="00CA0BF6"/>
                      </w:tc>
                      <w:tc>
                        <w:tcPr>
                          <w:tcW w:w="5244" w:type="dxa"/>
                        </w:tcPr>
                        <w:p w14:paraId="22DBDC1D" w14:textId="77777777" w:rsidR="00CA0BF6" w:rsidRDefault="00CA0BF6"/>
                      </w:tc>
                    </w:tr>
                    <w:tr w:rsidR="00CA0BF6" w14:paraId="34128C1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DE4812" w14:textId="77777777" w:rsidR="00CA0BF6" w:rsidRDefault="00F03F1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37FACBC" w14:textId="118B5CA9" w:rsidR="00CA0BF6" w:rsidRDefault="001B45ED">
                          <w:fldSimple w:instr=" DOCPROPERTY  &quot;iDatum&quot;  \* MERGEFORMAT ">
                            <w:r w:rsidR="00531F90">
                              <w:t>1 juli 2024</w:t>
                            </w:r>
                          </w:fldSimple>
                        </w:p>
                      </w:tc>
                    </w:tr>
                    <w:tr w:rsidR="00CA0BF6" w14:paraId="6DB3C94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959930" w14:textId="77777777" w:rsidR="00CA0BF6" w:rsidRDefault="00F03F1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42294CF" w14:textId="691D137C" w:rsidR="00CA0BF6" w:rsidRDefault="001B45ED">
                          <w:fldSimple w:instr=" DOCPROPERTY  &quot;iOnderwerp&quot;  \* MERGEFORMAT ">
                            <w:r w:rsidR="00531F90">
                              <w:t>Beantwoording Kamervragen over de buffer van pensioenfondsen onder artikel 129</w:t>
                            </w:r>
                          </w:fldSimple>
                        </w:p>
                      </w:tc>
                    </w:tr>
                    <w:tr w:rsidR="00CA0BF6" w14:paraId="2B9E4BF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3C866D" w14:textId="77777777" w:rsidR="00CA0BF6" w:rsidRDefault="00CA0BF6"/>
                      </w:tc>
                      <w:tc>
                        <w:tcPr>
                          <w:tcW w:w="5244" w:type="dxa"/>
                        </w:tcPr>
                        <w:p w14:paraId="1DFDC5E9" w14:textId="77777777" w:rsidR="00CA0BF6" w:rsidRDefault="00CA0BF6"/>
                      </w:tc>
                    </w:tr>
                  </w:tbl>
                  <w:p w14:paraId="72D53824" w14:textId="77777777" w:rsidR="004845C4" w:rsidRDefault="004845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494CCC" wp14:editId="7313F7B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65FD6D" w14:textId="77777777" w:rsidR="00CA0BF6" w:rsidRDefault="00F03F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494CC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565FD6D" w14:textId="77777777" w:rsidR="00CA0BF6" w:rsidRDefault="00F03F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17AE5"/>
    <w:multiLevelType w:val="multilevel"/>
    <w:tmpl w:val="A56927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123E2D"/>
    <w:multiLevelType w:val="multilevel"/>
    <w:tmpl w:val="BB64E39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7E4F0B"/>
    <w:multiLevelType w:val="multilevel"/>
    <w:tmpl w:val="1899378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1156E"/>
    <w:multiLevelType w:val="multilevel"/>
    <w:tmpl w:val="8F72CAD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BF8F7"/>
    <w:multiLevelType w:val="multilevel"/>
    <w:tmpl w:val="FD8B800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CBBBBF"/>
    <w:multiLevelType w:val="multilevel"/>
    <w:tmpl w:val="A0C0AA4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0813466">
    <w:abstractNumId w:val="3"/>
  </w:num>
  <w:num w:numId="2" w16cid:durableId="337193332">
    <w:abstractNumId w:val="5"/>
  </w:num>
  <w:num w:numId="3" w16cid:durableId="495267840">
    <w:abstractNumId w:val="4"/>
  </w:num>
  <w:num w:numId="4" w16cid:durableId="145828236">
    <w:abstractNumId w:val="0"/>
  </w:num>
  <w:num w:numId="5" w16cid:durableId="466968315">
    <w:abstractNumId w:val="2"/>
  </w:num>
  <w:num w:numId="6" w16cid:durableId="189045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F6"/>
    <w:rsid w:val="001774E5"/>
    <w:rsid w:val="001B45ED"/>
    <w:rsid w:val="001E12B8"/>
    <w:rsid w:val="00225723"/>
    <w:rsid w:val="003A715B"/>
    <w:rsid w:val="00463057"/>
    <w:rsid w:val="004845C4"/>
    <w:rsid w:val="00531F90"/>
    <w:rsid w:val="008A2782"/>
    <w:rsid w:val="00BC05FB"/>
    <w:rsid w:val="00CA0BF6"/>
    <w:rsid w:val="00DA1CB2"/>
    <w:rsid w:val="00F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0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2024-06-25T08:51:00.0000000Z</lastPrinted>
  <dcterms:created xsi:type="dcterms:W3CDTF">2024-06-11T13:12:00.0000000Z</dcterms:created>
  <dcterms:modified xsi:type="dcterms:W3CDTF">2024-07-01T12:54:00.0000000Z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 juli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de buffer van pensioenfondsen onder artikel 129</vt:lpwstr>
  </property>
  <property fmtid="{D5CDD505-2E9C-101B-9397-08002B2CF9AE}" pid="10" name="iOnsKenmerk">
    <vt:lpwstr>2024-0000163897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