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440C" w:rsidP="007640B4" w:rsidRDefault="007640B4" w14:paraId="3A855C70" w14:textId="77777777">
      <w:pPr>
        <w:rPr>
          <w:rFonts w:eastAsia="Times New Roman"/>
          <w:lang w:eastAsia="nl-NL"/>
          <w14:ligatures w14:val="none"/>
        </w:rPr>
      </w:pPr>
      <w:bookmarkStart w:name="_MailOriginal" w:id="0"/>
      <w:r>
        <w:rPr>
          <w:rFonts w:eastAsia="Times New Roman"/>
          <w:b/>
          <w:bCs/>
          <w:lang w:eastAsia="nl-NL"/>
          <w14:ligatures w14:val="none"/>
        </w:rPr>
        <w:t>Van:</w:t>
      </w:r>
      <w:r>
        <w:rPr>
          <w:rFonts w:eastAsia="Times New Roman"/>
          <w:lang w:eastAsia="nl-NL"/>
          <w14:ligatures w14:val="none"/>
        </w:rPr>
        <w:t xml:space="preserve"> Korte, Ria de </w:t>
      </w:r>
      <w:r>
        <w:rPr>
          <w:rFonts w:eastAsia="Times New Roman"/>
          <w:lang w:eastAsia="nl-NL"/>
          <w14:ligatures w14:val="none"/>
        </w:rPr>
        <w:br/>
      </w:r>
      <w:r>
        <w:rPr>
          <w:rFonts w:eastAsia="Times New Roman"/>
          <w:b/>
          <w:bCs/>
          <w:lang w:eastAsia="nl-NL"/>
          <w14:ligatures w14:val="none"/>
        </w:rPr>
        <w:t>Verzonden:</w:t>
      </w:r>
      <w:r>
        <w:rPr>
          <w:rFonts w:eastAsia="Times New Roman"/>
          <w:lang w:eastAsia="nl-NL"/>
          <w14:ligatures w14:val="none"/>
        </w:rPr>
        <w:t xml:space="preserve"> maandag 10 juni 2024 10:42</w:t>
      </w:r>
      <w:r>
        <w:rPr>
          <w:rFonts w:eastAsia="Times New Roman"/>
          <w:lang w:eastAsia="nl-NL"/>
          <w14:ligatures w14:val="none"/>
        </w:rPr>
        <w:br/>
      </w:r>
      <w:r>
        <w:rPr>
          <w:rFonts w:eastAsia="Times New Roman"/>
          <w:b/>
          <w:bCs/>
          <w:lang w:eastAsia="nl-NL"/>
          <w14:ligatures w14:val="none"/>
        </w:rPr>
        <w:t>Aan:</w:t>
      </w:r>
      <w:r>
        <w:rPr>
          <w:rFonts w:eastAsia="Times New Roman"/>
          <w:lang w:eastAsia="nl-NL"/>
          <w14:ligatures w14:val="none"/>
        </w:rPr>
        <w:t xml:space="preserve"> Commissie VWS </w:t>
      </w:r>
    </w:p>
    <w:p w:rsidR="007640B4" w:rsidP="007640B4" w:rsidRDefault="007640B4" w14:paraId="733DDA49" w14:textId="6083C765">
      <w:pPr>
        <w:rPr>
          <w:rFonts w:eastAsia="Times New Roman"/>
          <w:lang w:eastAsia="nl-NL"/>
          <w14:ligatures w14:val="none"/>
        </w:rPr>
      </w:pPr>
      <w:r>
        <w:rPr>
          <w:rFonts w:eastAsia="Times New Roman"/>
          <w:b/>
          <w:bCs/>
          <w:lang w:eastAsia="nl-NL"/>
          <w14:ligatures w14:val="none"/>
        </w:rPr>
        <w:t>CC:</w:t>
      </w:r>
      <w:r>
        <w:rPr>
          <w:rFonts w:eastAsia="Times New Roman"/>
          <w:lang w:eastAsia="nl-NL"/>
          <w14:ligatures w14:val="none"/>
        </w:rPr>
        <w:t xml:space="preserve"> Jansen, D.E.M.C. (Daniëlle) </w:t>
      </w:r>
      <w:r>
        <w:rPr>
          <w:rFonts w:eastAsia="Times New Roman"/>
          <w:lang w:eastAsia="nl-NL"/>
          <w14:ligatures w14:val="none"/>
        </w:rPr>
        <w:br/>
      </w:r>
      <w:r>
        <w:rPr>
          <w:rFonts w:eastAsia="Times New Roman"/>
          <w:b/>
          <w:bCs/>
          <w:lang w:eastAsia="nl-NL"/>
          <w14:ligatures w14:val="none"/>
        </w:rPr>
        <w:t>Onderwerp:</w:t>
      </w:r>
      <w:r>
        <w:rPr>
          <w:rFonts w:eastAsia="Times New Roman"/>
          <w:lang w:eastAsia="nl-NL"/>
          <w14:ligatures w14:val="none"/>
        </w:rPr>
        <w:t xml:space="preserve"> verzoek Daniëlle Jansen NSC</w:t>
      </w:r>
    </w:p>
    <w:p w:rsidR="007640B4" w:rsidP="007640B4" w:rsidRDefault="007640B4" w14:paraId="26EC2413" w14:textId="77777777"/>
    <w:p w:rsidR="007640B4" w:rsidP="007640B4" w:rsidRDefault="007640B4" w14:paraId="4C30A2A0" w14:textId="77777777">
      <w:r>
        <w:t>Geachte commissie,</w:t>
      </w:r>
    </w:p>
    <w:p w:rsidR="007640B4" w:rsidP="007640B4" w:rsidRDefault="007640B4" w14:paraId="00DBB709" w14:textId="77777777">
      <w:r>
        <w:t>Hierbij een verzoek van Daniëlle Jansen van Nieuw Sociaal Contract.</w:t>
      </w:r>
    </w:p>
    <w:p w:rsidR="007640B4" w:rsidP="007640B4" w:rsidRDefault="007640B4" w14:paraId="08097EC2" w14:textId="77777777">
      <w:r>
        <w:t xml:space="preserve">Kan hiervoor een emailprocedure gestart worden? </w:t>
      </w:r>
    </w:p>
    <w:p w:rsidR="007640B4" w:rsidP="007640B4" w:rsidRDefault="007640B4" w14:paraId="6F508B94" w14:textId="77777777">
      <w:proofErr w:type="spellStart"/>
      <w:r>
        <w:t>Mvg</w:t>
      </w:r>
      <w:proofErr w:type="spellEnd"/>
    </w:p>
    <w:p w:rsidR="007640B4" w:rsidP="007640B4" w:rsidRDefault="007640B4" w14:paraId="00078D77" w14:textId="77777777">
      <w:r>
        <w:t>Ria de Korte</w:t>
      </w:r>
    </w:p>
    <w:p w:rsidR="007640B4" w:rsidP="007640B4" w:rsidRDefault="007640B4" w14:paraId="3CCABE43" w14:textId="77777777">
      <w:r>
        <w:t>Beleidsmedewerker Nieuw Sociaal Contract</w:t>
      </w:r>
    </w:p>
    <w:p w:rsidR="007640B4" w:rsidP="007640B4" w:rsidRDefault="007640B4" w14:paraId="48F1D460" w14:textId="77777777"/>
    <w:p w:rsidR="007640B4" w:rsidP="007640B4" w:rsidRDefault="007640B4" w14:paraId="006D4BA8" w14:textId="77777777">
      <w:r>
        <w:t xml:space="preserve">Beste collega’s, </w:t>
      </w:r>
    </w:p>
    <w:p w:rsidR="007640B4" w:rsidP="007640B4" w:rsidRDefault="007640B4" w14:paraId="7BFC2B44" w14:textId="77777777">
      <w:r>
        <w:t xml:space="preserve">In de laatste maand krijgen we, vanwege de demissionaire status van het kabinet, steeds vaker te horen dat de minister of staatssecretaris zaken geen besluiten kan nemen, maar deze overlaat aan een volgend kabinet. Heel begrijpelijk natuurlijk. Aanstaande woensdag hebben we het commissiedebat Eerstelijnszorg. Het risico is dat ook tijdens dit debat geen toezeggingen kunnen worden gedaan of acties in gang worden gezet. Dat lijkt me zonde van het debat. Kunnen jullie je erin vinden om het commissiedebat Eerstelijnszorg aan te houden en opnieuw te plannen na het zomerreces, als er een nieuw kabinet is? Ik ben me ervan bewust dat dit inhoudt dat het debat dan pas op z’n vroegst in oktober zal plaatsvinden, maar dan hebben we in ieder geval wel een debat op basis waarvan stappen gemaakt kunnen worden. Dat is nu niet zo. </w:t>
      </w:r>
    </w:p>
    <w:p w:rsidR="007640B4" w:rsidP="007640B4" w:rsidRDefault="007640B4" w14:paraId="1414DB99" w14:textId="77777777">
      <w:r>
        <w:t>Ik hoop dat de fracties kunnen instemmen met dit voorstel.</w:t>
      </w:r>
    </w:p>
    <w:p w:rsidR="007640B4" w:rsidP="007640B4" w:rsidRDefault="007640B4" w14:paraId="7F394063" w14:textId="77777777"/>
    <w:p w:rsidR="007640B4" w:rsidP="007640B4" w:rsidRDefault="007640B4" w14:paraId="526824ED" w14:textId="77777777">
      <w:r>
        <w:t xml:space="preserve">Vriendelijke groeten, </w:t>
      </w:r>
    </w:p>
    <w:p w:rsidR="007640B4" w:rsidP="007640B4" w:rsidRDefault="007640B4" w14:paraId="005D87D2" w14:textId="77777777">
      <w:r>
        <w:t>Danielle Jansen, Nieuw Sociaal Contract</w:t>
      </w:r>
      <w:bookmarkEnd w:id="0"/>
    </w:p>
    <w:p w:rsidR="00AF51D5" w:rsidRDefault="00AF51D5" w14:paraId="77AF88AC" w14:textId="77777777"/>
    <w:sectPr w:rsidR="00AF51D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B4"/>
    <w:rsid w:val="0045440C"/>
    <w:rsid w:val="007640B4"/>
    <w:rsid w:val="00AF51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43E1"/>
  <w15:chartTrackingRefBased/>
  <w15:docId w15:val="{FB1E6593-E55D-4386-A06F-40F4C56E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40B4"/>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8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202</ap:Words>
  <ap:Characters>1114</ap:Characters>
  <ap:DocSecurity>0</ap:DocSecurity>
  <ap:Lines>9</ap:Lines>
  <ap:Paragraphs>2</ap:Paragraphs>
  <ap:ScaleCrop>false</ap:ScaleCrop>
  <ap:LinksUpToDate>false</ap:LinksUpToDate>
  <ap:CharactersWithSpaces>1314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2024-06-10T09:03:00.0000000Z</dcterms:created>
  <dcterms:modified xsi:type="dcterms:W3CDTF">2024-06-10T09:03:00.0000000Z</dcterms:modified>
  <version/>
  <category/>
</coreProperties>
</file>