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3535A0B5" w14:textId="77777777"/>
        <w:p w:rsidR="00241BB9" w:rsidRDefault="00431495" w14:paraId="65630E6E" w14:textId="77777777">
          <w:pPr>
            <w:spacing w:line="240" w:lineRule="auto"/>
          </w:pPr>
        </w:p>
      </w:sdtContent>
    </w:sdt>
    <w:p w:rsidR="00CD5856" w:rsidRDefault="00CD5856" w14:paraId="242D6CAA" w14:textId="77777777">
      <w:pPr>
        <w:spacing w:line="240" w:lineRule="auto"/>
      </w:pPr>
    </w:p>
    <w:p w:rsidR="00CD5856" w:rsidRDefault="00CD5856" w14:paraId="7DAE77B1" w14:textId="77777777"/>
    <w:p w:rsidR="00CD5856" w:rsidRDefault="00CD5856" w14:paraId="2932BB83" w14:textId="77777777"/>
    <w:p w:rsidR="00CD5856" w:rsidRDefault="00CD5856" w14:paraId="1A504DF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32394" w:rsidRDefault="00532394" w14:paraId="15CB80C8" w14:textId="77777777">
      <w:pPr>
        <w:pStyle w:val="Huisstijl-Aanhef"/>
      </w:pPr>
    </w:p>
    <w:p w:rsidR="00532394" w:rsidRDefault="00532394" w14:paraId="3B1824CA" w14:textId="77777777">
      <w:pPr>
        <w:pStyle w:val="Huisstijl-Aanhef"/>
      </w:pPr>
    </w:p>
    <w:p w:rsidR="00617CDB" w:rsidRDefault="00617CDB" w14:paraId="284832B3" w14:textId="77777777">
      <w:pPr>
        <w:pStyle w:val="Huisstijl-Aanhef"/>
      </w:pPr>
    </w:p>
    <w:p w:rsidR="00CD5856" w:rsidRDefault="00431495" w14:paraId="74CDC448" w14:textId="77777777">
      <w:pPr>
        <w:pStyle w:val="Huisstijl-Aanhef"/>
      </w:pPr>
      <w:r>
        <w:t>Geachte voorzitter,</w:t>
      </w:r>
    </w:p>
    <w:p w:rsidRPr="008D59C5" w:rsidR="00334C45" w:rsidRDefault="00431495" w14:paraId="14EFF465" w14:textId="77777777">
      <w:r>
        <w:t xml:space="preserve">Hierbij bied ik u de nota naar aanleiding van het verslag en een nota van wijziging </w:t>
      </w:r>
      <w:r w:rsidR="00A35336">
        <w:t xml:space="preserve">bij bovengenoemd wetsvoorstel </w:t>
      </w:r>
      <w:r>
        <w:t xml:space="preserve">aan. </w:t>
      </w:r>
    </w:p>
    <w:p w:rsidRPr="009A31BF" w:rsidR="00CD5856" w:rsidRDefault="00431495" w14:paraId="547F9271" w14:textId="77777777">
      <w:pPr>
        <w:pStyle w:val="Huisstijl-Slotzin"/>
      </w:pPr>
      <w:r>
        <w:t>Hoogachtend,</w:t>
      </w:r>
    </w:p>
    <w:p w:rsidR="00BC481F" w:rsidP="00463DBC" w:rsidRDefault="00BC481F" w14:paraId="3D21EB64" w14:textId="77777777">
      <w:pPr>
        <w:spacing w:line="240" w:lineRule="auto"/>
        <w:rPr>
          <w:noProof/>
        </w:rPr>
      </w:pPr>
    </w:p>
    <w:p w:rsidR="00C62B6C" w:rsidP="00C62B6C" w:rsidRDefault="00617CDB" w14:paraId="59503C36" w14:textId="77777777">
      <w:pPr>
        <w:spacing w:line="240" w:lineRule="atLeast"/>
        <w:jc w:val="both"/>
        <w:rPr>
          <w:szCs w:val="18"/>
        </w:rPr>
      </w:pPr>
      <w:r>
        <w:rPr>
          <w:szCs w:val="18"/>
        </w:rPr>
        <w:t>de minister voor Medische Zorg,</w:t>
      </w:r>
    </w:p>
    <w:p w:rsidR="00617CDB" w:rsidP="00C62B6C" w:rsidRDefault="00617CDB" w14:paraId="7622B822" w14:textId="77777777">
      <w:pPr>
        <w:spacing w:line="240" w:lineRule="atLeast"/>
        <w:jc w:val="both"/>
        <w:rPr>
          <w:szCs w:val="18"/>
        </w:rPr>
      </w:pPr>
    </w:p>
    <w:p w:rsidRPr="007B6A41" w:rsidR="00C62B6C" w:rsidP="00C62B6C" w:rsidRDefault="00C62B6C" w14:paraId="2CFEEC5C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C62B6C" w:rsidP="00C62B6C" w:rsidRDefault="00431495" w14:paraId="4ABE5093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="00C95CA9" w:rsidRDefault="00C95CA9" w14:paraId="0225F85D" w14:textId="77777777">
      <w:pPr>
        <w:spacing w:line="240" w:lineRule="auto"/>
        <w:rPr>
          <w:noProof/>
        </w:rPr>
      </w:pPr>
    </w:p>
    <w:p w:rsidR="00235AED" w:rsidP="00463DBC" w:rsidRDefault="00617CDB" w14:paraId="05B5BCEA" w14:textId="77777777">
      <w:pPr>
        <w:spacing w:line="240" w:lineRule="auto"/>
        <w:rPr>
          <w:noProof/>
        </w:rPr>
      </w:pPr>
      <w:r>
        <w:rPr>
          <w:noProof/>
        </w:rPr>
        <w:t>Pia Dijkstra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275E" w14:textId="77777777" w:rsidR="003B619B" w:rsidRDefault="003B619B">
      <w:pPr>
        <w:spacing w:line="240" w:lineRule="auto"/>
      </w:pPr>
      <w:r>
        <w:separator/>
      </w:r>
    </w:p>
  </w:endnote>
  <w:endnote w:type="continuationSeparator" w:id="0">
    <w:p w14:paraId="029089E4" w14:textId="77777777" w:rsidR="003B619B" w:rsidRDefault="003B6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792" w14:textId="77777777" w:rsidR="00DC7639" w:rsidRDefault="00431495">
    <w:pPr>
      <w:pStyle w:val="Voettekst"/>
    </w:pPr>
    <w:r>
      <w:rPr>
        <w:noProof/>
        <w:lang w:val="en-US" w:eastAsia="en-US" w:bidi="ar-SA"/>
      </w:rPr>
      <w:pict w14:anchorId="783504CA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0D97AA46" w14:textId="77777777" w:rsidR="00DC7639" w:rsidRDefault="00431495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2C" w14:textId="77777777" w:rsidR="003B619B" w:rsidRDefault="003B619B">
      <w:pPr>
        <w:spacing w:line="240" w:lineRule="auto"/>
      </w:pPr>
      <w:r>
        <w:separator/>
      </w:r>
    </w:p>
  </w:footnote>
  <w:footnote w:type="continuationSeparator" w:id="0">
    <w:p w14:paraId="35403CB1" w14:textId="77777777" w:rsidR="003B619B" w:rsidRDefault="003B6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E281" w14:textId="77777777" w:rsidR="00CD5856" w:rsidRDefault="00431495">
    <w:pPr>
      <w:pStyle w:val="Koptekst"/>
    </w:pPr>
    <w:r>
      <w:rPr>
        <w:lang w:eastAsia="nl-NL" w:bidi="ar-SA"/>
      </w:rPr>
      <w:pict w14:anchorId="60B7436C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77.55pt;height:137.7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9C064E6" w14:textId="58DD2B4C" w:rsidR="00CD5856" w:rsidRDefault="00431495" w:rsidP="00617CD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 xml:space="preserve">     21 mei 2024</w:t>
                </w:r>
              </w:p>
              <w:p w14:paraId="64EBC47D" w14:textId="77777777" w:rsidR="00532394" w:rsidRPr="00532394" w:rsidRDefault="00431495" w:rsidP="00617CDB">
                <w:pPr>
                  <w:pStyle w:val="Geenafstand"/>
                  <w:suppressAutoHyphens/>
                  <w:ind w:left="1416" w:hanging="1416"/>
                  <w:rPr>
                    <w:rFonts w:ascii="Verdana" w:hAnsi="Verdana"/>
                    <w:sz w:val="18"/>
                    <w:szCs w:val="18"/>
                  </w:rPr>
                </w:pPr>
                <w:r>
                  <w:t>Betreft</w:t>
                </w:r>
                <w:r w:rsidR="00E1490C">
                  <w:tab/>
                </w:r>
                <w:r w:rsidRPr="00532394">
                  <w:rPr>
                    <w:rFonts w:ascii="Verdana" w:hAnsi="Verdana"/>
                    <w:sz w:val="18"/>
                    <w:szCs w:val="18"/>
                  </w:rPr>
                  <w:t xml:space="preserve">Wijziging van de Wet publieke gezondheid om te voorzien in een directe sturingsbevoegdheid van de Minister van Volksgezondheid, Welzijn en Sport op de directeur publieke gezondheid van de </w:t>
                </w:r>
                <w:r w:rsidRPr="00532394">
                  <w:rPr>
                    <w:rFonts w:ascii="Verdana" w:hAnsi="Verdana"/>
                    <w:sz w:val="18"/>
                    <w:szCs w:val="18"/>
                  </w:rPr>
                  <w:t>gemeentelijke gezondheidsdienst en in een grondslag voor het stellen van regels over de uitvoering van de algemene infectieziektebestrijding door de gemeentelijke gezondheidsdienst (Tweede tranche wijziging Wet publieke gezondheid)</w:t>
                </w:r>
                <w:r>
                  <w:rPr>
                    <w:rFonts w:ascii="Verdana" w:hAnsi="Verdana"/>
                    <w:sz w:val="18"/>
                    <w:szCs w:val="18"/>
                  </w:rPr>
                  <w:t xml:space="preserve"> (36483) </w:t>
                </w:r>
              </w:p>
              <w:p w14:paraId="43DDCFD8" w14:textId="77777777" w:rsidR="00CD5856" w:rsidRDefault="00CD5856" w:rsidP="00617CD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14:paraId="2F7B628B" w14:textId="77777777" w:rsidR="00CD5856" w:rsidRDefault="00CD5856" w:rsidP="00617CD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17CDB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1A273A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617CDB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03AC8D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A36F854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0B7BBB1" w14:textId="77777777" w:rsidR="00CD5856" w:rsidRDefault="00431495">
                <w:pPr>
                  <w:pStyle w:val="Huisstijl-AfzendgegevensW1"/>
                </w:pPr>
                <w:r>
                  <w:t>Bezoekadres</w:t>
                </w:r>
              </w:p>
              <w:p w14:paraId="53A8646B" w14:textId="77777777" w:rsidR="00CD5856" w:rsidRDefault="00431495">
                <w:pPr>
                  <w:pStyle w:val="Huisstijl-Afzendgegevens"/>
                </w:pPr>
                <w:r>
                  <w:t>Parnassusplein 5</w:t>
                </w:r>
              </w:p>
              <w:p w14:paraId="7E214518" w14:textId="77777777" w:rsidR="00CD5856" w:rsidRDefault="00431495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D649CF5" w14:textId="77777777" w:rsidR="00CD5856" w:rsidRDefault="0043149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7E64AED" w14:textId="77777777" w:rsidR="00CD5856" w:rsidRDefault="0043149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8D563D3" w14:textId="77777777" w:rsidR="00CD5856" w:rsidRDefault="00431495">
                <w:pPr>
                  <w:pStyle w:val="Huisstijl-Referentiegegevens"/>
                </w:pPr>
                <w:bookmarkStart w:id="0" w:name="_Hlk117784077"/>
                <w:r>
                  <w:t>3798020-1049281-WJZ</w:t>
                </w:r>
              </w:p>
              <w:bookmarkEnd w:id="0"/>
              <w:p w14:paraId="0D638E11" w14:textId="77777777" w:rsidR="00CD5856" w:rsidRPr="002B504F" w:rsidRDefault="00431495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F4DD1AE" w14:textId="77777777" w:rsidR="00215CB5" w:rsidRDefault="00617CDB">
                <w:pPr>
                  <w:pStyle w:val="Huisstijl-ReferentiegegevenskopW1"/>
                </w:pPr>
                <w:r>
                  <w:t>2</w:t>
                </w:r>
              </w:p>
              <w:p w14:paraId="2771E032" w14:textId="77777777" w:rsidR="00CD5856" w:rsidRDefault="00431495">
                <w:pPr>
                  <w:pStyle w:val="Huisstijl-ReferentiegegevenskopW1"/>
                </w:pPr>
                <w:r>
                  <w:t>Kenmerk afzender</w:t>
                </w:r>
              </w:p>
              <w:p w14:paraId="56B2ABCA" w14:textId="77777777" w:rsidR="00CD5856" w:rsidRDefault="00CD5856">
                <w:pPr>
                  <w:pStyle w:val="Huisstijl-Referentiegegevens"/>
                </w:pPr>
              </w:p>
              <w:p w14:paraId="1F75451E" w14:textId="77777777" w:rsidR="00CD5856" w:rsidRDefault="00431495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0E9567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9E198C4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07BCD7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EAE6ECB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4D5CE10F" w14:textId="77777777" w:rsidR="00CD5856" w:rsidRDefault="00431495">
                <w:pPr>
                  <w:pStyle w:val="Huisstijl-Toezendgegevens"/>
                </w:pPr>
                <w:r>
                  <w:t xml:space="preserve">De </w:t>
                </w:r>
                <w:r>
                  <w:t>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4DD488C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A84DB60" w14:textId="77777777" w:rsidR="00CD5856" w:rsidRDefault="00431495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7000" w14:textId="77777777" w:rsidR="00CD5856" w:rsidRDefault="00431495">
    <w:pPr>
      <w:pStyle w:val="Koptekst"/>
    </w:pPr>
    <w:r>
      <w:rPr>
        <w:lang w:eastAsia="nl-NL" w:bidi="ar-SA"/>
      </w:rPr>
      <w:pict w14:anchorId="2505A2B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012EBC7" w14:textId="77777777" w:rsidR="00CD5856" w:rsidRDefault="00431495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0EC13F9" w14:textId="77777777" w:rsidR="00C95CA9" w:rsidRPr="00C95CA9" w:rsidRDefault="00431495" w:rsidP="00C95CA9">
                <w:pPr>
                  <w:pStyle w:val="Huisstijl-Referentiegegevens"/>
                </w:pPr>
                <w:r w:rsidRPr="00C95CA9">
                  <w:t>3798020-1049281-WJZ</w:t>
                </w:r>
              </w:p>
              <w:p w14:paraId="0BC719C4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40C8C2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DAEFB31" w14:textId="77777777" w:rsidR="00CD5856" w:rsidRDefault="00431495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5CE75925" w14:textId="77777777" w:rsidR="00CD5856" w:rsidRDefault="00CD5856"/>
              <w:p w14:paraId="3253D22F" w14:textId="77777777" w:rsidR="00CD5856" w:rsidRDefault="00CD5856">
                <w:pPr>
                  <w:pStyle w:val="Huisstijl-Paginanummer"/>
                </w:pPr>
              </w:p>
              <w:p w14:paraId="54B32492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C9A9" w14:textId="77777777" w:rsidR="00CD5856" w:rsidRDefault="00431495">
    <w:pPr>
      <w:pStyle w:val="Koptekst"/>
    </w:pPr>
    <w:r>
      <w:rPr>
        <w:lang w:eastAsia="nl-NL" w:bidi="ar-SA"/>
      </w:rPr>
      <w:pict w14:anchorId="246298BD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0C80FB0" w14:textId="77777777" w:rsidR="00CD5856" w:rsidRDefault="004314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17CDB">
                      <w:t>26 juni 2014</w:t>
                    </w:r>
                  </w:sdtContent>
                </w:sdt>
              </w:p>
              <w:p w14:paraId="560EBA43" w14:textId="77777777" w:rsidR="00CD5856" w:rsidRDefault="0043149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0E0C88B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58A51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664350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D52E52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091F77FD" w14:textId="77777777" w:rsidR="00CD5856" w:rsidRDefault="00431495">
                <w:pPr>
                  <w:pStyle w:val="Huisstijl-Afzendgegevens"/>
                </w:pPr>
                <w:r w:rsidRPr="008D59C5">
                  <w:t>Rijnstraat 50</w:t>
                </w:r>
              </w:p>
              <w:p w14:paraId="174ADC96" w14:textId="77777777" w:rsidR="00CD5856" w:rsidRDefault="00431495">
                <w:pPr>
                  <w:pStyle w:val="Huisstijl-Afzendgegevens"/>
                </w:pPr>
                <w:r w:rsidRPr="008D59C5">
                  <w:t>Den Haag</w:t>
                </w:r>
              </w:p>
              <w:p w14:paraId="2DFD1865" w14:textId="77777777" w:rsidR="00CD5856" w:rsidRDefault="00431495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19DB37B" w14:textId="77777777" w:rsidR="00CD5856" w:rsidRDefault="00431495">
                <w:pPr>
                  <w:pStyle w:val="Huisstijl-AfzendgegevenskopW1"/>
                </w:pPr>
                <w:r>
                  <w:t>Contactpersoon</w:t>
                </w:r>
              </w:p>
              <w:p w14:paraId="79FB58E3" w14:textId="77777777" w:rsidR="00CD5856" w:rsidRDefault="00431495">
                <w:pPr>
                  <w:pStyle w:val="Huisstijl-Afzendgegevens"/>
                </w:pPr>
                <w:r w:rsidRPr="008D59C5">
                  <w:t>ing. J.A. Ramlal</w:t>
                </w:r>
              </w:p>
              <w:p w14:paraId="3A8DE930" w14:textId="77777777" w:rsidR="00CD5856" w:rsidRDefault="00431495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71379F7D" w14:textId="77777777" w:rsidR="00CD5856" w:rsidRDefault="00431495">
                <w:pPr>
                  <w:pStyle w:val="Huisstijl-ReferentiegegevenskopW2"/>
                </w:pPr>
                <w:r>
                  <w:t>Ons kenmerk</w:t>
                </w:r>
              </w:p>
              <w:p w14:paraId="7DEE826E" w14:textId="77777777" w:rsidR="00CD5856" w:rsidRDefault="00431495">
                <w:pPr>
                  <w:pStyle w:val="Huisstijl-Referentiegegevens"/>
                </w:pPr>
                <w:r>
                  <w:t>KENMERK</w:t>
                </w:r>
              </w:p>
              <w:p w14:paraId="420EB843" w14:textId="77777777" w:rsidR="00CD5856" w:rsidRDefault="00431495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49BFB762" w14:textId="77777777" w:rsidR="00CD5856" w:rsidRDefault="00431495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02D9E99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604C9FE" w14:textId="77777777" w:rsidR="00CD5856" w:rsidRDefault="0043149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12A2B7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3F1D9AA3" w14:textId="77777777" w:rsidR="00CD5856" w:rsidRDefault="00431495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9D29D45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4F27CA5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FE8318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546834E" w14:textId="77777777" w:rsidR="00CD5856" w:rsidRDefault="0043149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E926B0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B360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2B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62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21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24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1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85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A7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4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1838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B619B"/>
    <w:rsid w:val="003C472B"/>
    <w:rsid w:val="003C6ED5"/>
    <w:rsid w:val="003C700C"/>
    <w:rsid w:val="003C7185"/>
    <w:rsid w:val="003D27F8"/>
    <w:rsid w:val="003F3A47"/>
    <w:rsid w:val="00431495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32394"/>
    <w:rsid w:val="00544135"/>
    <w:rsid w:val="005600D7"/>
    <w:rsid w:val="005677D6"/>
    <w:rsid w:val="00582E97"/>
    <w:rsid w:val="00587714"/>
    <w:rsid w:val="005C3CD4"/>
    <w:rsid w:val="005D327A"/>
    <w:rsid w:val="00617CDB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35336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5423F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3D1B4576"/>
  <w15:docId w15:val="{B389E636-1BC3-405E-BAE4-CA5FDE79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53239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2024-05-13T07:56:00.0000000Z</lastPrinted>
  <dcterms:created xsi:type="dcterms:W3CDTF">2014-06-26T12:56:00.0000000Z</dcterms:created>
  <dcterms:modified xsi:type="dcterms:W3CDTF">2024-05-21T12:17:00.0000000Z</dcterms:modified>
  <dc:creator/>
  <dc:description>------------------------</dc:description>
  <dc:subject/>
  <dc:title/>
  <keywords/>
  <version/>
  <category/>
</coreProperties>
</file>