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C38" w:rsidRDefault="00440C38" w14:paraId="429C31AE" w14:textId="77777777">
      <w:pPr>
        <w:pStyle w:val="StandaardAanhef"/>
      </w:pPr>
    </w:p>
    <w:p w:rsidRPr="00440C38" w:rsidR="009F4B9F" w:rsidRDefault="00440C38" w14:paraId="7D2AC19D" w14:textId="77777777">
      <w:pPr>
        <w:pStyle w:val="StandaardAanhef"/>
      </w:pPr>
      <w:r w:rsidRPr="00440C38">
        <w:t>Geachte voorzitter,</w:t>
      </w:r>
    </w:p>
    <w:p w:rsidRPr="00440C38" w:rsidR="00440C38" w:rsidP="00440C38" w:rsidRDefault="00440C38" w14:paraId="6C52A955" w14:textId="77777777">
      <w:pPr>
        <w:pStyle w:val="Normaalweb"/>
        <w:rPr>
          <w:rFonts w:ascii="Verdana" w:hAnsi="Verdana" w:cs="Times New Roman"/>
          <w:color w:val="000000"/>
          <w:sz w:val="18"/>
          <w:szCs w:val="18"/>
        </w:rPr>
      </w:pPr>
      <w:r w:rsidRPr="00440C38">
        <w:rPr>
          <w:rFonts w:ascii="Verdana" w:hAnsi="Verdana" w:cs="Times New Roman"/>
          <w:color w:val="000000"/>
          <w:sz w:val="18"/>
          <w:szCs w:val="18"/>
        </w:rPr>
        <w:t xml:space="preserve">Hierbij bied ik </w:t>
      </w:r>
      <w:r>
        <w:rPr>
          <w:rFonts w:ascii="Verdana" w:hAnsi="Verdana" w:cs="Times New Roman"/>
          <w:color w:val="000000"/>
          <w:sz w:val="18"/>
          <w:szCs w:val="18"/>
        </w:rPr>
        <w:t xml:space="preserve">u </w:t>
      </w:r>
      <w:r w:rsidRPr="00440C38">
        <w:rPr>
          <w:rFonts w:ascii="Verdana" w:hAnsi="Verdana" w:cs="Times New Roman"/>
          <w:color w:val="000000"/>
          <w:sz w:val="18"/>
          <w:szCs w:val="18"/>
        </w:rPr>
        <w:t>een tweede nota van wijziging inzake het bovenvermelde voorstel aan.</w:t>
      </w:r>
    </w:p>
    <w:p w:rsidRPr="00440C38" w:rsidR="009F4B9F" w:rsidRDefault="00440C38" w14:paraId="3A37011D" w14:textId="77777777">
      <w:pPr>
        <w:pStyle w:val="StandaardSlotzin"/>
      </w:pPr>
      <w:r w:rsidRPr="00440C38">
        <w:t>Hoogachtend,</w:t>
      </w:r>
    </w:p>
    <w:p w:rsidRPr="00440C38" w:rsidR="009F4B9F" w:rsidRDefault="009F4B9F" w14:paraId="6B328A4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Pr="00440C38" w:rsidR="009F4B9F" w14:paraId="3A0D7A6E" w14:textId="77777777">
        <w:tc>
          <w:tcPr>
            <w:tcW w:w="3592" w:type="dxa"/>
          </w:tcPr>
          <w:p w:rsidRPr="00440C38" w:rsidR="009F4B9F" w:rsidRDefault="00440C38" w14:paraId="0CEFB058" w14:textId="77777777">
            <w:r w:rsidRPr="00440C38">
              <w:t>de minister van Financiën,</w:t>
            </w:r>
            <w:r w:rsidRPr="00440C38">
              <w:br/>
            </w:r>
            <w:r w:rsidRPr="00440C38">
              <w:br/>
            </w:r>
            <w:r w:rsidRPr="00440C38">
              <w:br/>
            </w:r>
            <w:r w:rsidRPr="00440C38">
              <w:br/>
            </w:r>
            <w:r w:rsidRPr="00440C38">
              <w:br/>
            </w:r>
            <w:r w:rsidRPr="00440C38">
              <w:br/>
            </w:r>
            <w:r w:rsidRPr="00440C38">
              <w:br/>
              <w:t>S.P.R.A. van Weyenberg</w:t>
            </w:r>
          </w:p>
        </w:tc>
        <w:tc>
          <w:tcPr>
            <w:tcW w:w="3892" w:type="dxa"/>
          </w:tcPr>
          <w:p w:rsidRPr="00440C38" w:rsidR="009F4B9F" w:rsidRDefault="009F4B9F" w14:paraId="624CDED5" w14:textId="77777777"/>
        </w:tc>
      </w:tr>
      <w:tr w:rsidR="009F4B9F" w14:paraId="10DFACDC" w14:textId="77777777">
        <w:tc>
          <w:tcPr>
            <w:tcW w:w="3592" w:type="dxa"/>
          </w:tcPr>
          <w:p w:rsidR="009F4B9F" w:rsidRDefault="009F4B9F" w14:paraId="321E9AC3" w14:textId="77777777"/>
        </w:tc>
        <w:tc>
          <w:tcPr>
            <w:tcW w:w="3892" w:type="dxa"/>
          </w:tcPr>
          <w:p w:rsidR="009F4B9F" w:rsidRDefault="009F4B9F" w14:paraId="5B240BA5" w14:textId="77777777"/>
        </w:tc>
      </w:tr>
      <w:tr w:rsidR="009F4B9F" w14:paraId="2BCC6025" w14:textId="77777777">
        <w:tc>
          <w:tcPr>
            <w:tcW w:w="3592" w:type="dxa"/>
          </w:tcPr>
          <w:p w:rsidR="009F4B9F" w:rsidRDefault="009F4B9F" w14:paraId="6FF72752" w14:textId="77777777"/>
        </w:tc>
        <w:tc>
          <w:tcPr>
            <w:tcW w:w="3892" w:type="dxa"/>
          </w:tcPr>
          <w:p w:rsidR="009F4B9F" w:rsidRDefault="009F4B9F" w14:paraId="77AC65DA" w14:textId="77777777"/>
        </w:tc>
      </w:tr>
    </w:tbl>
    <w:p w:rsidR="009F4B9F" w:rsidRDefault="009F4B9F" w14:paraId="5A914055" w14:textId="77777777">
      <w:pPr>
        <w:pStyle w:val="Verdana7"/>
      </w:pPr>
    </w:p>
    <w:sectPr w:rsidR="009F4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D80C" w14:textId="77777777" w:rsidR="00440C38" w:rsidRDefault="00440C38">
      <w:pPr>
        <w:spacing w:line="240" w:lineRule="auto"/>
      </w:pPr>
      <w:r>
        <w:separator/>
      </w:r>
    </w:p>
  </w:endnote>
  <w:endnote w:type="continuationSeparator" w:id="0">
    <w:p w14:paraId="6681FAE8" w14:textId="77777777" w:rsidR="00440C38" w:rsidRDefault="00440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D19DB" w14:textId="77777777" w:rsidR="000038EC" w:rsidRDefault="000038E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16CA" w14:textId="77777777" w:rsidR="000038EC" w:rsidRDefault="000038E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C898" w14:textId="77777777" w:rsidR="000038EC" w:rsidRDefault="000038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5020" w14:textId="77777777" w:rsidR="00440C38" w:rsidRDefault="00440C38">
      <w:pPr>
        <w:spacing w:line="240" w:lineRule="auto"/>
      </w:pPr>
      <w:r>
        <w:separator/>
      </w:r>
    </w:p>
  </w:footnote>
  <w:footnote w:type="continuationSeparator" w:id="0">
    <w:p w14:paraId="2F5BC216" w14:textId="77777777" w:rsidR="00440C38" w:rsidRDefault="00440C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C400" w14:textId="77777777" w:rsidR="000038EC" w:rsidRDefault="000038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E8CE" w14:textId="77777777" w:rsidR="009F4B9F" w:rsidRDefault="00440C3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8C00F42" wp14:editId="2B165409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08EE40" w14:textId="77777777" w:rsidR="009F4B9F" w:rsidRDefault="00440C38">
                          <w:pPr>
                            <w:pStyle w:val="StandaardReferentiegegevensKop"/>
                          </w:pPr>
                          <w:r>
                            <w:t>Agentschap</w:t>
                          </w:r>
                        </w:p>
                        <w:p w14:paraId="39A9085C" w14:textId="77777777" w:rsidR="009F4B9F" w:rsidRDefault="009F4B9F">
                          <w:pPr>
                            <w:pStyle w:val="WitregelW1"/>
                          </w:pPr>
                        </w:p>
                        <w:p w14:paraId="24B2759C" w14:textId="77777777" w:rsidR="009F4B9F" w:rsidRDefault="00440C3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D56A062" w14:textId="0B1A81EA" w:rsidR="00AD123A" w:rsidRDefault="00DE44C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038EC">
                              <w:t>2024-0000264181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C00F4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808EE40" w14:textId="77777777" w:rsidR="009F4B9F" w:rsidRDefault="00440C38">
                    <w:pPr>
                      <w:pStyle w:val="StandaardReferentiegegevensKop"/>
                    </w:pPr>
                    <w:r>
                      <w:t>Agentschap</w:t>
                    </w:r>
                  </w:p>
                  <w:p w14:paraId="39A9085C" w14:textId="77777777" w:rsidR="009F4B9F" w:rsidRDefault="009F4B9F">
                    <w:pPr>
                      <w:pStyle w:val="WitregelW1"/>
                    </w:pPr>
                  </w:p>
                  <w:p w14:paraId="24B2759C" w14:textId="77777777" w:rsidR="009F4B9F" w:rsidRDefault="00440C3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D56A062" w14:textId="0B1A81EA" w:rsidR="00AD123A" w:rsidRDefault="00DE44C5">
                    <w:pPr>
                      <w:pStyle w:val="StandaardReferentiegegevens"/>
                    </w:pPr>
                    <w:fldSimple w:instr=" DOCPROPERTY  &quot;Kenmerk&quot;  \* MERGEFORMAT ">
                      <w:r w:rsidR="000038EC">
                        <w:t>2024-0000264181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2A296D1" wp14:editId="0280969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88C14F" w14:textId="77777777" w:rsidR="00AD123A" w:rsidRDefault="00DE44C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A296D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D88C14F" w14:textId="77777777" w:rsidR="00AD123A" w:rsidRDefault="00DE44C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A1DB6FC" wp14:editId="0101A7C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048E12" w14:textId="1972F12C" w:rsidR="00AD123A" w:rsidRDefault="00DE44C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1DB6F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4048E12" w14:textId="1972F12C" w:rsidR="00AD123A" w:rsidRDefault="00DE44C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A374" w14:textId="77777777" w:rsidR="009F4B9F" w:rsidRDefault="00440C3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78D8F86" wp14:editId="4CC7DD8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5D1021" w14:textId="77777777" w:rsidR="009F4B9F" w:rsidRDefault="00440C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6D7378" wp14:editId="71F3A20D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8D8F8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55D1021" w14:textId="77777777" w:rsidR="009F4B9F" w:rsidRDefault="00440C3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6D7378" wp14:editId="71F3A20D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A8B2F4F" wp14:editId="38A2AF4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FB46FE" w14:textId="77777777" w:rsidR="00440C38" w:rsidRDefault="00440C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8B2F4F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9FB46FE" w14:textId="77777777" w:rsidR="00440C38" w:rsidRDefault="00440C3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42C39B9" wp14:editId="3FAF47B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5FB059" w14:textId="77777777" w:rsidR="009F4B9F" w:rsidRDefault="00440C38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2FCF970" w14:textId="77777777" w:rsidR="009F4B9F" w:rsidRDefault="009F4B9F">
                          <w:pPr>
                            <w:pStyle w:val="WitregelW1"/>
                          </w:pPr>
                        </w:p>
                        <w:p w14:paraId="0DF9EC85" w14:textId="77777777" w:rsidR="009F4B9F" w:rsidRDefault="00440C3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7F371F3" w14:textId="77777777" w:rsidR="009F4B9F" w:rsidRDefault="00440C3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16743A1" w14:textId="77777777" w:rsidR="009F4B9F" w:rsidRDefault="00440C3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19A54D9" w14:textId="77777777" w:rsidR="009F4B9F" w:rsidRDefault="00440C38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28B5EF1C" w14:textId="77777777" w:rsidR="009F4B9F" w:rsidRDefault="00440C38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66A2DCB0" w14:textId="77777777" w:rsidR="009F4B9F" w:rsidRDefault="009F4B9F">
                          <w:pPr>
                            <w:pStyle w:val="WitregelW2"/>
                          </w:pPr>
                        </w:p>
                        <w:p w14:paraId="10F92BC6" w14:textId="77777777" w:rsidR="009F4B9F" w:rsidRDefault="00440C3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2110A9E" w14:textId="755AADEE" w:rsidR="00AD123A" w:rsidRDefault="00DE44C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0038EC">
                              <w:t>2024-0000264181</w:t>
                            </w:r>
                          </w:fldSimple>
                        </w:p>
                        <w:p w14:paraId="22D13860" w14:textId="77777777" w:rsidR="009F4B9F" w:rsidRDefault="009F4B9F">
                          <w:pPr>
                            <w:pStyle w:val="WitregelW1"/>
                          </w:pPr>
                        </w:p>
                        <w:p w14:paraId="4F6C80B5" w14:textId="5F03569B" w:rsidR="00AD123A" w:rsidRDefault="00DE44C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09284AF" w14:textId="77777777" w:rsidR="009F4B9F" w:rsidRDefault="009F4B9F">
                          <w:pPr>
                            <w:pStyle w:val="WitregelW1"/>
                          </w:pPr>
                        </w:p>
                        <w:p w14:paraId="5FF8FAC0" w14:textId="77777777" w:rsidR="009F4B9F" w:rsidRDefault="00440C3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DB87509" w14:textId="77777777" w:rsidR="009F4B9F" w:rsidRDefault="00440C38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2C39B9" id="bd4a91e7-03a6-11ee-8f29-0242ac130005" o:spid="_x0000_s1031" type="#_x0000_t202" style="position:absolute;margin-left:467pt;margin-top:154.45pt;width:96.7pt;height:258.7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55FB059" w14:textId="77777777" w:rsidR="009F4B9F" w:rsidRDefault="00440C38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2FCF970" w14:textId="77777777" w:rsidR="009F4B9F" w:rsidRDefault="009F4B9F">
                    <w:pPr>
                      <w:pStyle w:val="WitregelW1"/>
                    </w:pPr>
                  </w:p>
                  <w:p w14:paraId="0DF9EC85" w14:textId="77777777" w:rsidR="009F4B9F" w:rsidRDefault="00440C3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7F371F3" w14:textId="77777777" w:rsidR="009F4B9F" w:rsidRDefault="00440C3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16743A1" w14:textId="77777777" w:rsidR="009F4B9F" w:rsidRDefault="00440C3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19A54D9" w14:textId="77777777" w:rsidR="009F4B9F" w:rsidRDefault="00440C38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28B5EF1C" w14:textId="77777777" w:rsidR="009F4B9F" w:rsidRDefault="00440C38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66A2DCB0" w14:textId="77777777" w:rsidR="009F4B9F" w:rsidRDefault="009F4B9F">
                    <w:pPr>
                      <w:pStyle w:val="WitregelW2"/>
                    </w:pPr>
                  </w:p>
                  <w:p w14:paraId="10F92BC6" w14:textId="77777777" w:rsidR="009F4B9F" w:rsidRDefault="00440C3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2110A9E" w14:textId="755AADEE" w:rsidR="00AD123A" w:rsidRDefault="00DE44C5">
                    <w:pPr>
                      <w:pStyle w:val="StandaardReferentiegegevens"/>
                    </w:pPr>
                    <w:fldSimple w:instr=" DOCPROPERTY  &quot;Kenmerk&quot;  \* MERGEFORMAT ">
                      <w:r w:rsidR="000038EC">
                        <w:t>2024-0000264181</w:t>
                      </w:r>
                    </w:fldSimple>
                  </w:p>
                  <w:p w14:paraId="22D13860" w14:textId="77777777" w:rsidR="009F4B9F" w:rsidRDefault="009F4B9F">
                    <w:pPr>
                      <w:pStyle w:val="WitregelW1"/>
                    </w:pPr>
                  </w:p>
                  <w:p w14:paraId="4F6C80B5" w14:textId="5F03569B" w:rsidR="00AD123A" w:rsidRDefault="00DE44C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09284AF" w14:textId="77777777" w:rsidR="009F4B9F" w:rsidRDefault="009F4B9F">
                    <w:pPr>
                      <w:pStyle w:val="WitregelW1"/>
                    </w:pPr>
                  </w:p>
                  <w:p w14:paraId="5FF8FAC0" w14:textId="77777777" w:rsidR="009F4B9F" w:rsidRDefault="00440C3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DB87509" w14:textId="77777777" w:rsidR="009F4B9F" w:rsidRDefault="00440C38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60468C" wp14:editId="027F52B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D23E68" w14:textId="77777777" w:rsidR="009F4B9F" w:rsidRDefault="00440C3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60468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AD23E68" w14:textId="77777777" w:rsidR="009F4B9F" w:rsidRDefault="00440C3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995C305" wp14:editId="3167970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E37EF3" w14:textId="0DE8DA78" w:rsidR="00AD123A" w:rsidRDefault="00DE44C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28A077E" w14:textId="77777777" w:rsidR="009F4B9F" w:rsidRDefault="00440C38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95C305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0E37EF3" w14:textId="0DE8DA78" w:rsidR="00AD123A" w:rsidRDefault="00DE44C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28A077E" w14:textId="77777777" w:rsidR="009F4B9F" w:rsidRDefault="00440C38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E19837D" wp14:editId="63D6491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702A55" w14:textId="77777777" w:rsidR="00AD123A" w:rsidRDefault="00DE44C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19837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C702A55" w14:textId="77777777" w:rsidR="00AD123A" w:rsidRDefault="00DE44C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EBF1322" wp14:editId="734DCB07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105275" cy="99060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90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F4B9F" w14:paraId="5FE6F72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6219B2A" w14:textId="77777777" w:rsidR="009F4B9F" w:rsidRDefault="009F4B9F"/>
                            </w:tc>
                            <w:tc>
                              <w:tcPr>
                                <w:tcW w:w="5400" w:type="dxa"/>
                              </w:tcPr>
                              <w:p w14:paraId="624A8541" w14:textId="77777777" w:rsidR="009F4B9F" w:rsidRDefault="009F4B9F"/>
                            </w:tc>
                          </w:tr>
                          <w:tr w:rsidR="009F4B9F" w14:paraId="2953CD9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A3E277" w14:textId="77777777" w:rsidR="009F4B9F" w:rsidRDefault="00440C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C33C686" w14:textId="77777777" w:rsidR="009F4B9F" w:rsidRDefault="00615E26">
                                <w:r>
                                  <w:t>13 mei 2024</w:t>
                                </w:r>
                              </w:p>
                            </w:tc>
                          </w:tr>
                          <w:tr w:rsidR="009F4B9F" w14:paraId="166519D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03A5BA" w14:textId="77777777" w:rsidR="009F4B9F" w:rsidRDefault="00440C3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9F9920F" w14:textId="7F169425" w:rsidR="00AD123A" w:rsidRDefault="00DE44C5">
                                <w:fldSimple w:instr=" DOCPROPERTY  &quot;Onderwerp&quot;  \* MERGEFORMAT ">
                                  <w:r w:rsidR="000038EC">
                                    <w:t>Wijziging van de Wet op het financieel toezicht, de Wet toezicht trustkantoren 2018 en enige andere wetten op het terrein van de financiële markten (Wijzigingswet financiële markten 2024) (36442)</w:t>
                                  </w:r>
                                </w:fldSimple>
                              </w:p>
                            </w:tc>
                          </w:tr>
                          <w:tr w:rsidR="009F4B9F" w14:paraId="3827427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F9D6FDA" w14:textId="77777777" w:rsidR="009F4B9F" w:rsidRDefault="009F4B9F"/>
                            </w:tc>
                            <w:tc>
                              <w:tcPr>
                                <w:tcW w:w="4738" w:type="dxa"/>
                              </w:tcPr>
                              <w:p w14:paraId="15D8C5C1" w14:textId="77777777" w:rsidR="009F4B9F" w:rsidRDefault="009F4B9F"/>
                            </w:tc>
                          </w:tr>
                        </w:tbl>
                        <w:p w14:paraId="552EE39E" w14:textId="77777777" w:rsidR="00440C38" w:rsidRDefault="00440C3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BF1322" id="bd4aaf7a-03a6-11ee-8f29-0242ac130005" o:spid="_x0000_s1035" type="#_x0000_t202" style="position:absolute;margin-left:0;margin-top:286.5pt;width:323.25pt;height:78pt;z-index:251661312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F4B9F" w14:paraId="5FE6F72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6219B2A" w14:textId="77777777" w:rsidR="009F4B9F" w:rsidRDefault="009F4B9F"/>
                      </w:tc>
                      <w:tc>
                        <w:tcPr>
                          <w:tcW w:w="5400" w:type="dxa"/>
                        </w:tcPr>
                        <w:p w14:paraId="624A8541" w14:textId="77777777" w:rsidR="009F4B9F" w:rsidRDefault="009F4B9F"/>
                      </w:tc>
                    </w:tr>
                    <w:tr w:rsidR="009F4B9F" w14:paraId="2953CD9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A3E277" w14:textId="77777777" w:rsidR="009F4B9F" w:rsidRDefault="00440C3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C33C686" w14:textId="77777777" w:rsidR="009F4B9F" w:rsidRDefault="00615E26">
                          <w:r>
                            <w:t>13 mei 2024</w:t>
                          </w:r>
                        </w:p>
                      </w:tc>
                    </w:tr>
                    <w:tr w:rsidR="009F4B9F" w14:paraId="166519D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03A5BA" w14:textId="77777777" w:rsidR="009F4B9F" w:rsidRDefault="00440C3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9F9920F" w14:textId="7F169425" w:rsidR="00AD123A" w:rsidRDefault="00DE44C5">
                          <w:fldSimple w:instr=" DOCPROPERTY  &quot;Onderwerp&quot;  \* MERGEFORMAT ">
                            <w:r w:rsidR="000038EC">
                              <w:t>Wijziging van de Wet op het financieel toezicht, de Wet toezicht trustkantoren 2018 en enige andere wetten op het terrein van de financiële markten (Wijzigingswet financiële markten 2024) (36442)</w:t>
                            </w:r>
                          </w:fldSimple>
                        </w:p>
                      </w:tc>
                    </w:tr>
                    <w:tr w:rsidR="009F4B9F" w14:paraId="3827427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F9D6FDA" w14:textId="77777777" w:rsidR="009F4B9F" w:rsidRDefault="009F4B9F"/>
                      </w:tc>
                      <w:tc>
                        <w:tcPr>
                          <w:tcW w:w="4738" w:type="dxa"/>
                        </w:tcPr>
                        <w:p w14:paraId="15D8C5C1" w14:textId="77777777" w:rsidR="009F4B9F" w:rsidRDefault="009F4B9F"/>
                      </w:tc>
                    </w:tr>
                  </w:tbl>
                  <w:p w14:paraId="552EE39E" w14:textId="77777777" w:rsidR="00440C38" w:rsidRDefault="00440C38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A72B6EB" wp14:editId="6DE0141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9B0703" w14:textId="124E5596" w:rsidR="00AD123A" w:rsidRDefault="00DE44C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72B6E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19B0703" w14:textId="124E5596" w:rsidR="00AD123A" w:rsidRDefault="00DE44C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86F6B1B" wp14:editId="756CBFD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6D6271" w14:textId="77777777" w:rsidR="00440C38" w:rsidRDefault="00440C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6F6B1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66D6271" w14:textId="77777777" w:rsidR="00440C38" w:rsidRDefault="00440C3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9DBCE5"/>
    <w:multiLevelType w:val="multilevel"/>
    <w:tmpl w:val="66C501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D3DBA82"/>
    <w:multiLevelType w:val="multilevel"/>
    <w:tmpl w:val="F33C12A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9AB724C"/>
    <w:multiLevelType w:val="multilevel"/>
    <w:tmpl w:val="77D0463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B680396"/>
    <w:multiLevelType w:val="multilevel"/>
    <w:tmpl w:val="D324856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037314"/>
    <w:multiLevelType w:val="multilevel"/>
    <w:tmpl w:val="9BF6041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5C47CF"/>
    <w:multiLevelType w:val="multilevel"/>
    <w:tmpl w:val="3E0BDE1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72718524">
    <w:abstractNumId w:val="5"/>
  </w:num>
  <w:num w:numId="2" w16cid:durableId="76558380">
    <w:abstractNumId w:val="2"/>
  </w:num>
  <w:num w:numId="3" w16cid:durableId="920480444">
    <w:abstractNumId w:val="1"/>
  </w:num>
  <w:num w:numId="4" w16cid:durableId="400713205">
    <w:abstractNumId w:val="0"/>
  </w:num>
  <w:num w:numId="5" w16cid:durableId="1839422614">
    <w:abstractNumId w:val="4"/>
  </w:num>
  <w:num w:numId="6" w16cid:durableId="728186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9F"/>
    <w:rsid w:val="000038EC"/>
    <w:rsid w:val="00440C38"/>
    <w:rsid w:val="00615E26"/>
    <w:rsid w:val="00876837"/>
    <w:rsid w:val="009F4B9F"/>
    <w:rsid w:val="00AD123A"/>
    <w:rsid w:val="00DE44C5"/>
    <w:rsid w:val="00EC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90A58E6"/>
  <w15:docId w15:val="{BE36B0B7-CB8A-4805-B8D2-B9744EC3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Normaalweb">
    <w:name w:val="Normal (Web)"/>
    <w:basedOn w:val="Standaard"/>
    <w:uiPriority w:val="99"/>
    <w:semiHidden/>
    <w:unhideWhenUsed/>
    <w:rsid w:val="00440C38"/>
    <w:pPr>
      <w:autoSpaceDN/>
      <w:spacing w:before="100" w:beforeAutospacing="1" w:after="100" w:afterAutospacing="1" w:line="240" w:lineRule="auto"/>
      <w:textAlignment w:val="auto"/>
    </w:pPr>
    <w:rPr>
      <w:rFonts w:ascii="Calibri" w:eastAsia="Times New Roman" w:hAnsi="Calibri" w:cs="Calibri"/>
      <w:color w:val="auto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440C3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0C3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40C3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0C3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Wijziging van de Wet op het financieel toezicht, de Wet toezicht trustkantoren 2018 en enige andere wetten op het terrein van de financiële markten (Wijzigingswet financiële markten 2024) (36442)</vt:lpstr>
    </vt:vector>
  </ap:TitlesOfParts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2024-05-13T14:04:00.0000000Z</lastPrinted>
  <dcterms:created xsi:type="dcterms:W3CDTF">2024-05-13T14:03:00.0000000Z</dcterms:created>
  <dcterms:modified xsi:type="dcterms:W3CDTF">2024-05-13T14:04:00.0000000Z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Wijziging van de Wet op het financieel toezicht, de Wet toezicht trustkantoren 2018 en enige andere wetten op het terrein van de financiële markten (Wijzigingswet financiële markten 2024) (36442)</vt:lpwstr>
  </property>
  <property fmtid="{D5CDD505-2E9C-101B-9397-08002B2CF9AE}" pid="5" name="Publicatiedatum">
    <vt:lpwstr/>
  </property>
  <property fmtid="{D5CDD505-2E9C-101B-9397-08002B2CF9AE}" pid="6" name="Verantwoordelijke organisatie">
    <vt:lpwstr>Agentschap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 mei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088-4428178</vt:lpwstr>
  </property>
  <property fmtid="{D5CDD505-2E9C-101B-9397-08002B2CF9AE}" pid="15" name="Kenmerk">
    <vt:lpwstr>2024-0000264181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Wijziging van de Wet op het financieel toezicht, de Wet toezicht trustkantoren 2018 en enige andere wetten op het terrein van de financiële markten (Wijzigingswet financiële markten 2024) (36442)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2024-05-01T18:13:06Z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8ac110b8-a3fa-41ae-8c62-e2d3f8535707</vt:lpwstr>
  </property>
  <property fmtid="{D5CDD505-2E9C-101B-9397-08002B2CF9AE}" pid="37" name="MSIP_Label_6800fede-0e59-47ad-af95-4e63bbdb932d_ContentBits">
    <vt:lpwstr>0</vt:lpwstr>
  </property>
</Properties>
</file>