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37E" w:rsidP="00C1437E" w:rsidRDefault="00C1437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VOORLOPIG </w:t>
      </w:r>
      <w:r w:rsidRPr="000E0550">
        <w:rPr>
          <w:rFonts w:ascii="Times New Roman" w:hAnsi="Times New Roman" w:cs="Times New Roman"/>
          <w:b/>
          <w:bCs/>
          <w:sz w:val="24"/>
          <w:szCs w:val="24"/>
        </w:rPr>
        <w:t xml:space="preserve">OVERZICHT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VERZOEKEN </w:t>
      </w:r>
      <w:r w:rsidRPr="000E0550">
        <w:rPr>
          <w:rFonts w:ascii="Times New Roman" w:hAnsi="Times New Roman" w:cs="Times New Roman"/>
          <w:b/>
          <w:bCs/>
          <w:sz w:val="24"/>
          <w:szCs w:val="24"/>
        </w:rPr>
        <w:t>COMMISSIE-REGELING VAN WERKZAAMHEDEN VOL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KSGEZONDHEID, WELZIJN EN SPORT </w:t>
      </w:r>
      <w:r w:rsidRPr="000E0550">
        <w:rPr>
          <w:rFonts w:ascii="Times New Roman" w:hAnsi="Times New Roman" w:cs="Times New Roman"/>
        </w:rPr>
        <w:br/>
      </w:r>
    </w:p>
    <w:p w:rsidR="00C1437E" w:rsidP="00C1437E" w:rsidRDefault="00C143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Woensdag </w:t>
      </w:r>
      <w:r w:rsidR="005F5058">
        <w:rPr>
          <w:rFonts w:ascii="Times New Roman" w:hAnsi="Times New Roman" w:cs="Times New Roman"/>
          <w:bCs/>
          <w:sz w:val="24"/>
          <w:szCs w:val="24"/>
        </w:rPr>
        <w:t>15 mei</w:t>
      </w:r>
      <w:r>
        <w:rPr>
          <w:rFonts w:ascii="Times New Roman" w:hAnsi="Times New Roman" w:cs="Times New Roman"/>
          <w:bCs/>
          <w:sz w:val="24"/>
          <w:szCs w:val="24"/>
        </w:rPr>
        <w:t xml:space="preserve"> 2024, </w:t>
      </w:r>
      <w:r w:rsidRPr="009A2F12">
        <w:rPr>
          <w:rFonts w:ascii="Times New Roman" w:hAnsi="Times New Roman" w:cs="Times New Roman"/>
        </w:rPr>
        <w:t xml:space="preserve">bij aanvang procedurevergadering om </w:t>
      </w:r>
      <w:r w:rsidRPr="005F5058" w:rsidR="005F5058">
        <w:rPr>
          <w:rFonts w:ascii="Times New Roman" w:hAnsi="Times New Roman" w:cs="Times New Roman"/>
          <w:b/>
          <w:u w:val="single"/>
        </w:rPr>
        <w:t xml:space="preserve">11.00 </w:t>
      </w:r>
      <w:r w:rsidRPr="005F5058">
        <w:rPr>
          <w:rFonts w:ascii="Times New Roman" w:hAnsi="Times New Roman" w:cs="Times New Roman"/>
          <w:b/>
          <w:u w:val="single"/>
        </w:rPr>
        <w:t>uur</w:t>
      </w:r>
      <w:r w:rsidRPr="009A2F12">
        <w:rPr>
          <w:rFonts w:ascii="Times New Roman" w:hAnsi="Times New Roman" w:cs="Times New Roman"/>
        </w:rPr>
        <w:t>:</w:t>
      </w:r>
    </w:p>
    <w:p w:rsidR="00C1437E" w:rsidP="00C1437E" w:rsidRDefault="00C1437E">
      <w:pPr>
        <w:rPr>
          <w:rFonts w:ascii="Times New Roman" w:hAnsi="Times New Roman" w:cs="Times New Roman"/>
        </w:rPr>
      </w:pPr>
    </w:p>
    <w:p w:rsidR="00C1437E" w:rsidP="00C1437E" w:rsidRDefault="00C1437E">
      <w:pPr>
        <w:pStyle w:val="Lijstalinea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GEEN AANMELDINGEN</w:t>
      </w:r>
    </w:p>
    <w:p w:rsidR="00C1437E" w:rsidP="00C1437E" w:rsidRDefault="00C1437E">
      <w:pPr>
        <w:pStyle w:val="Lijstalinea"/>
        <w:rPr>
          <w:rFonts w:ascii="Times New Roman" w:hAnsi="Times New Roman" w:cs="Times New Roman"/>
          <w:bCs/>
          <w:sz w:val="24"/>
          <w:szCs w:val="24"/>
        </w:rPr>
      </w:pPr>
    </w:p>
    <w:p w:rsidRPr="00B02410" w:rsidR="00C1437E" w:rsidP="005F5058" w:rsidRDefault="00C1437E">
      <w:pPr>
        <w:rPr>
          <w:rFonts w:ascii="Times New Roman" w:hAnsi="Times New Roman" w:cs="Times New Roman"/>
        </w:rPr>
      </w:pPr>
      <w:r w:rsidRPr="002F2901">
        <w:rPr>
          <w:rFonts w:ascii="Times New Roman" w:hAnsi="Times New Roman" w:cs="Times New Roman"/>
          <w:sz w:val="24"/>
          <w:szCs w:val="24"/>
        </w:rPr>
        <w:t>Verzoeken voor de commissie-</w:t>
      </w:r>
      <w:proofErr w:type="spellStart"/>
      <w:r w:rsidRPr="002F2901">
        <w:rPr>
          <w:rFonts w:ascii="Times New Roman" w:hAnsi="Times New Roman" w:cs="Times New Roman"/>
          <w:sz w:val="24"/>
          <w:szCs w:val="24"/>
        </w:rPr>
        <w:t>RvW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kunnen tot uiterlijk dinsdag </w:t>
      </w:r>
      <w:bookmarkStart w:name="_GoBack" w:id="0"/>
      <w:bookmarkEnd w:id="0"/>
      <w:r w:rsidR="005F5058">
        <w:rPr>
          <w:rFonts w:ascii="Times New Roman" w:hAnsi="Times New Roman" w:cs="Times New Roman"/>
          <w:sz w:val="24"/>
          <w:szCs w:val="24"/>
        </w:rPr>
        <w:t>14 mei</w:t>
      </w:r>
      <w:r>
        <w:rPr>
          <w:rFonts w:ascii="Times New Roman" w:hAnsi="Times New Roman" w:cs="Times New Roman"/>
          <w:sz w:val="24"/>
          <w:szCs w:val="24"/>
        </w:rPr>
        <w:t xml:space="preserve"> 2024</w:t>
      </w:r>
      <w:r w:rsidRPr="002F2901">
        <w:rPr>
          <w:rFonts w:ascii="Times New Roman" w:hAnsi="Times New Roman" w:cs="Times New Roman"/>
          <w:sz w:val="24"/>
          <w:szCs w:val="24"/>
        </w:rPr>
        <w:t xml:space="preserve"> om </w:t>
      </w:r>
      <w:r>
        <w:rPr>
          <w:rFonts w:ascii="Times New Roman" w:hAnsi="Times New Roman" w:cs="Times New Roman"/>
          <w:sz w:val="24"/>
          <w:szCs w:val="24"/>
        </w:rPr>
        <w:br/>
      </w:r>
      <w:r w:rsidRPr="002F2901">
        <w:rPr>
          <w:rFonts w:ascii="Times New Roman" w:hAnsi="Times New Roman" w:cs="Times New Roman"/>
          <w:sz w:val="24"/>
          <w:szCs w:val="24"/>
        </w:rPr>
        <w:t>16.00 uur worden toegestuurd aan het e-mailadres van de commissie.</w:t>
      </w:r>
    </w:p>
    <w:p w:rsidRPr="00B02410" w:rsidR="00C1437E" w:rsidP="00C1437E" w:rsidRDefault="00C1437E">
      <w:pPr>
        <w:pStyle w:val="Lijstalinea"/>
        <w:rPr>
          <w:rFonts w:ascii="Times New Roman" w:hAnsi="Times New Roman" w:cs="Times New Roman"/>
        </w:rPr>
      </w:pPr>
    </w:p>
    <w:p w:rsidR="00C1437E" w:rsidP="00C1437E" w:rsidRDefault="00C1437E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Met vriendelijke groet,</w:t>
      </w:r>
    </w:p>
    <w:p w:rsidR="00C1437E" w:rsidP="00C1437E" w:rsidRDefault="00C1437E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Esmeijer, M.E.</w:t>
      </w:r>
    </w:p>
    <w:p w:rsidR="00C1437E" w:rsidP="00C1437E" w:rsidRDefault="00C1437E">
      <w:pPr>
        <w:spacing w:before="180" w:after="100" w:afterAutospacing="1"/>
        <w:textAlignment w:val="top"/>
        <w:rPr>
          <w:color w:val="969696"/>
          <w:lang w:eastAsia="nl-NL"/>
        </w:rPr>
      </w:pPr>
      <w:r>
        <w:rPr>
          <w:color w:val="969696"/>
          <w:lang w:eastAsia="nl-NL"/>
        </w:rPr>
        <w:t>plaatsvervangend griffier</w:t>
      </w:r>
      <w:r>
        <w:rPr>
          <w:color w:val="969696"/>
          <w:lang w:eastAsia="nl-NL"/>
        </w:rPr>
        <w:br/>
        <w:t>GC Sociaal en Financieel</w:t>
      </w:r>
      <w:r>
        <w:rPr>
          <w:color w:val="969696"/>
          <w:lang w:eastAsia="nl-NL"/>
        </w:rPr>
        <w:br/>
        <w:t>Tweede Kamer der Staten-Generaal</w:t>
      </w:r>
    </w:p>
    <w:p w:rsidR="00770134" w:rsidRDefault="005F5058"/>
    <w:sectPr w:rsidR="00770134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37E"/>
    <w:rsid w:val="005F5058"/>
    <w:rsid w:val="008E5565"/>
    <w:rsid w:val="00C1437E"/>
    <w:rsid w:val="00D4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B9B97"/>
  <w15:chartTrackingRefBased/>
  <w15:docId w15:val="{EB6B0376-D927-4030-9CD4-4C143632D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1437E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143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70</ap:Words>
  <ap:Characters>391</ap:Characters>
  <ap:DocSecurity>0</ap:DocSecurity>
  <ap:Lines>3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460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2024-05-08T11:46:00.0000000Z</dcterms:created>
  <dcterms:modified xsi:type="dcterms:W3CDTF">2024-05-08T11:46:00.0000000Z</dcterms:modified>
  <version/>
  <category/>
</coreProperties>
</file>