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08A2" w:rsidP="009C56B7" w:rsidRDefault="001108A2" w14:paraId="57ECC858" w14:textId="77777777">
      <w:pPr>
        <w:pStyle w:val="StandaardAanhef"/>
        <w:suppressAutoHyphens/>
      </w:pPr>
    </w:p>
    <w:p w:rsidR="000F3943" w:rsidP="001A3B56" w:rsidRDefault="00AB1F71" w14:paraId="324E777D" w14:textId="10564048">
      <w:pPr>
        <w:pStyle w:val="StandaardAanhef"/>
        <w:suppressAutoHyphens/>
        <w:spacing w:line="240" w:lineRule="auto"/>
      </w:pPr>
      <w:r>
        <w:t>Geachte voorzitter,</w:t>
      </w:r>
    </w:p>
    <w:p w:rsidR="003C03C4" w:rsidP="001A3B56" w:rsidRDefault="003C03C4" w14:paraId="50CCD255" w14:textId="69254DE2">
      <w:pPr>
        <w:spacing w:line="240" w:lineRule="auto"/>
      </w:pPr>
      <w:r>
        <w:t>Hierbij bied ik u de nota van wijziging op de 1</w:t>
      </w:r>
      <w:r w:rsidRPr="003C03C4">
        <w:rPr>
          <w:vertAlign w:val="superscript"/>
        </w:rPr>
        <w:t>e</w:t>
      </w:r>
      <w:r>
        <w:t xml:space="preserve"> suppletoire begroting VWS 2024 aan in verband met het </w:t>
      </w:r>
      <w:r w:rsidR="00C9351D">
        <w:t>niet doorgaan</w:t>
      </w:r>
      <w:r>
        <w:t xml:space="preserve"> van de verhoging wettelijk minimumloon. Op dinsdag 16 april heeft de Eerste Kamer het wetsvoorstel “Wet verhoging minimumloon 2024” verworpen. In de 1</w:t>
      </w:r>
      <w:r w:rsidRPr="003C03C4">
        <w:rPr>
          <w:vertAlign w:val="superscript"/>
        </w:rPr>
        <w:t>e</w:t>
      </w:r>
      <w:r>
        <w:t xml:space="preserve"> suppletoire begroting 2024 was het wetsvoorstel en de daarmee samenhangende verhoging al verwerkt. Middels deze nota van wijziging wordt deze verhoging teruggedraaid. </w:t>
      </w:r>
    </w:p>
    <w:p w:rsidR="003C03C4" w:rsidP="001A3B56" w:rsidRDefault="003C03C4" w14:paraId="17A68C98" w14:textId="77777777">
      <w:pPr>
        <w:spacing w:line="240" w:lineRule="auto"/>
      </w:pPr>
    </w:p>
    <w:p w:rsidR="00E86D87" w:rsidP="001A3B56" w:rsidRDefault="00E86D87" w14:paraId="59133C3A" w14:textId="36E26840">
      <w:pPr>
        <w:suppressAutoHyphens/>
        <w:spacing w:line="240" w:lineRule="auto"/>
      </w:pPr>
    </w:p>
    <w:p w:rsidR="000F3943" w:rsidP="001A3B56" w:rsidRDefault="00AB1F71" w14:paraId="44AC6736" w14:textId="77777777">
      <w:pPr>
        <w:suppressAutoHyphens/>
        <w:spacing w:line="240" w:lineRule="auto"/>
      </w:pPr>
      <w:r>
        <w:t>Hoogachtend,</w:t>
      </w:r>
    </w:p>
    <w:p w:rsidR="000F3943" w:rsidP="001A3B56" w:rsidRDefault="00094F72" w14:paraId="250066CC" w14:textId="77777777">
      <w:pPr>
        <w:pStyle w:val="OndertekeningArea1"/>
        <w:suppressAutoHyphens/>
        <w:spacing w:line="240" w:lineRule="auto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P="009C56B7" w:rsidRDefault="000F3943" w14:paraId="1B747455" w14:textId="77777777">
      <w:pPr>
        <w:suppressAutoHyphens/>
      </w:pPr>
    </w:p>
    <w:p w:rsidR="000F3943" w:rsidP="009C56B7" w:rsidRDefault="000F3943" w14:paraId="5D9F9AA6" w14:textId="238F16BD">
      <w:pPr>
        <w:suppressAutoHyphens/>
      </w:pPr>
    </w:p>
    <w:p w:rsidR="009C56B7" w:rsidP="009C56B7" w:rsidRDefault="009C56B7" w14:paraId="43680BEE" w14:textId="099E76F1">
      <w:pPr>
        <w:suppressAutoHyphens/>
      </w:pPr>
    </w:p>
    <w:p w:rsidR="009C56B7" w:rsidP="009C56B7" w:rsidRDefault="009C56B7" w14:paraId="1F45A7FC" w14:textId="77777777">
      <w:pPr>
        <w:suppressAutoHyphens/>
      </w:pPr>
    </w:p>
    <w:p w:rsidR="000F3943" w:rsidP="009C56B7" w:rsidRDefault="000F3943" w14:paraId="4EFCADDE" w14:textId="77777777">
      <w:pPr>
        <w:suppressAutoHyphens/>
      </w:pPr>
    </w:p>
    <w:p w:rsidR="000F3943" w:rsidP="009C56B7" w:rsidRDefault="000F3943" w14:paraId="4EA6F623" w14:textId="77777777">
      <w:pPr>
        <w:suppressAutoHyphens/>
      </w:pPr>
    </w:p>
    <w:p w:rsidR="000F3943" w:rsidP="009C56B7" w:rsidRDefault="003C03C4" w14:paraId="763D8A68" w14:textId="4FABAD44">
      <w:pPr>
        <w:suppressAutoHyphens/>
      </w:pPr>
      <w:r>
        <w:t>Conny Helder</w:t>
      </w:r>
    </w:p>
    <w:sectPr w:rsidR="000F3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D18F" w14:textId="77777777" w:rsidR="00C27152" w:rsidRDefault="00C27152">
      <w:pPr>
        <w:spacing w:line="240" w:lineRule="auto"/>
      </w:pPr>
      <w:r>
        <w:separator/>
      </w:r>
    </w:p>
  </w:endnote>
  <w:endnote w:type="continuationSeparator" w:id="0">
    <w:p w14:paraId="4F00ECA5" w14:textId="77777777" w:rsidR="00C27152" w:rsidRDefault="00C27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D3F54" w14:textId="77777777" w:rsidR="00256FAB" w:rsidRDefault="00256FA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A622" w14:textId="77777777" w:rsidR="00256FAB" w:rsidRDefault="00256FA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6463E" w14:textId="77777777" w:rsidR="00256FAB" w:rsidRDefault="00256FA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14B5" w14:textId="77777777" w:rsidR="00C27152" w:rsidRDefault="00C27152">
      <w:pPr>
        <w:spacing w:line="240" w:lineRule="auto"/>
      </w:pPr>
      <w:r>
        <w:separator/>
      </w:r>
    </w:p>
  </w:footnote>
  <w:footnote w:type="continuationSeparator" w:id="0">
    <w:p w14:paraId="5B6D5508" w14:textId="77777777" w:rsidR="00C27152" w:rsidRDefault="00C271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55AD" w14:textId="77777777" w:rsidR="00256FAB" w:rsidRDefault="00256FA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3C1B" w14:textId="77777777"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FAEC544" wp14:editId="2ED2A9C8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36C406" w14:textId="77777777"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14:paraId="7A0AE93A" w14:textId="77777777"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14:paraId="0FA2481D" w14:textId="77777777"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FAEC544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MQQUd7iAAAADQEA&#10;AA8AAAAAAAAAAAAAAAAA6gMAAGRycy9kb3ducmV2LnhtbFBLBQYAAAAABAAEAPMAAAD5BAAAAAA=&#10;" filled="f" stroked="f">
              <v:textbox inset="0,0,0,0">
                <w:txbxContent>
                  <w:p w14:paraId="3236C406" w14:textId="77777777"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14:paraId="7A0AE93A" w14:textId="77777777"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14:paraId="0FA2481D" w14:textId="77777777"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2C81C98" wp14:editId="31FDE33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3F8A3E" w14:textId="77777777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81C98"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OCM6tfhAAAADgEA&#10;AA8AAAAAAAAAAAAAAAAA6wMAAGRycy9kb3ducmV2LnhtbFBLBQYAAAAABAAEAPMAAAD5BAAAAAA=&#10;" filled="f" stroked="f">
              <v:textbox inset="0,0,0,0">
                <w:txbxContent>
                  <w:p w14:paraId="483F8A3E" w14:textId="77777777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F36E" w14:textId="65CF2F0C" w:rsidR="000F3943" w:rsidRDefault="007F12F3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 wp14:anchorId="584CC676" wp14:editId="56248806">
              <wp:simplePos x="0" y="0"/>
              <wp:positionH relativeFrom="margin">
                <wp:align>left</wp:align>
              </wp:positionH>
              <wp:positionV relativeFrom="margin">
                <wp:posOffset>-2765425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8AAC22" w14:textId="77777777" w:rsidR="007F12F3" w:rsidRDefault="007F12F3" w:rsidP="007F12F3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4CC676" id="_x0000_t202" coordsize="21600,21600" o:spt="202" path="m,l,21600r21600,l21600,xe">
              <v:stroke joinstyle="miter"/>
              <v:path gradientshapeok="t" o:connecttype="rect"/>
            </v:shapetype>
            <v:shape id="Retourregel_2" o:spid="_x0000_s1028" type="#_x0000_t202" style="position:absolute;margin-left:0;margin-top:-217.75pt;width:280.45pt;height:11.25pt;z-index:25166643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" filled="f" stroked="f">
              <v:textbox inset="0,0,0,0">
                <w:txbxContent>
                  <w:p w14:paraId="688AAC22" w14:textId="77777777" w:rsidR="007F12F3" w:rsidRDefault="007F12F3" w:rsidP="007F12F3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1108A2"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 wp14:anchorId="4E45829D" wp14:editId="1266E46F">
              <wp:simplePos x="0" y="0"/>
              <wp:positionH relativeFrom="margin">
                <wp:align>left</wp:align>
              </wp:positionH>
              <wp:positionV relativeFrom="page">
                <wp:posOffset>2038350</wp:posOffset>
              </wp:positionV>
              <wp:extent cx="3491865" cy="1079500"/>
              <wp:effectExtent l="0" t="0" r="0" b="0"/>
              <wp:wrapNone/>
              <wp:docPr id="12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A667A" w14:textId="77777777" w:rsidR="001108A2" w:rsidRDefault="001108A2" w:rsidP="001108A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45829D" id="Toezendgegevens_2" o:spid="_x0000_s1029" type="#_x0000_t202" style="position:absolute;margin-left:0;margin-top:160.5pt;width:274.95pt;height:85pt;z-index:25166438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" filled="f" stroked="f">
              <v:textbox inset="0,0,0,0">
                <w:txbxContent>
                  <w:p w14:paraId="4D4A667A" w14:textId="77777777" w:rsidR="001108A2" w:rsidRDefault="001108A2" w:rsidP="001108A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40363D6" wp14:editId="411A104A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2C8783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0363D6" id="Logo_2" o:spid="_x0000_s1030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" filled="f" stroked="f">
              <v:textbox inset="0,0,0,0">
                <w:txbxContent>
                  <w:p w14:paraId="522C8783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FEFB0FD" wp14:editId="4965A6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9EFDB3" w14:textId="77777777"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F632DA" wp14:editId="1009B568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EFB0FD" id="Woordmerk_2" o:spid="_x0000_s1031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" filled="f" stroked="f">
              <v:textbox inset="0,0,0,0">
                <w:txbxContent>
                  <w:p w14:paraId="659EFDB3" w14:textId="77777777"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F632DA" wp14:editId="1009B568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EA89E1" wp14:editId="7E08B72F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A9810" w14:textId="77777777" w:rsidR="000F3943" w:rsidRDefault="000F3943">
                          <w:pPr>
                            <w:pStyle w:val="WitregelW1"/>
                          </w:pPr>
                        </w:p>
                        <w:p w14:paraId="0CF84D8C" w14:textId="77777777"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14:paraId="2CC39C06" w14:textId="77777777"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14:paraId="67455371" w14:textId="77777777"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14:paraId="699EF7E8" w14:textId="77777777"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14:paraId="129961AA" w14:textId="77777777"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14:paraId="21447D31" w14:textId="77777777" w:rsidR="000F3943" w:rsidRDefault="000F3943">
                          <w:pPr>
                            <w:pStyle w:val="WitregelW1"/>
                          </w:pPr>
                        </w:p>
                        <w:p w14:paraId="5B8390BF" w14:textId="5F91BADC" w:rsidR="000F3943" w:rsidRDefault="00AB1F71" w:rsidP="00CF38F3">
                          <w:pPr>
                            <w:pStyle w:val="StandaardReferentiegegevenskop"/>
                          </w:pPr>
                          <w:r w:rsidRPr="003C03C4">
                            <w:rPr>
                              <w:highlight w:val="yellow"/>
                            </w:rPr>
                            <w:t>Kenmerk</w:t>
                          </w:r>
                        </w:p>
                        <w:p w14:paraId="32C8E708" w14:textId="0EDEE099" w:rsidR="00256FAB" w:rsidRPr="00256FAB" w:rsidRDefault="00256FAB" w:rsidP="00256FAB">
                          <w:pPr>
                            <w:pStyle w:val="StandaardAfzendgegevens"/>
                          </w:pPr>
                          <w:r w:rsidRPr="00256FAB">
                            <w:t>3813383-1064972-FEZ</w:t>
                          </w:r>
                        </w:p>
                        <w:p w14:paraId="11617213" w14:textId="77777777" w:rsidR="00A827C6" w:rsidRPr="00A827C6" w:rsidRDefault="00A827C6" w:rsidP="00A827C6"/>
                        <w:p w14:paraId="62620609" w14:textId="77777777"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14:paraId="658E7DE1" w14:textId="77777777" w:rsidR="000F3943" w:rsidRDefault="00F01AD5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  <w:p w14:paraId="26800F2F" w14:textId="77777777" w:rsidR="000F3943" w:rsidRDefault="000F3943">
                          <w:pPr>
                            <w:pStyle w:val="WitregelW2"/>
                          </w:pPr>
                        </w:p>
                        <w:p w14:paraId="19D34DE0" w14:textId="77777777"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EA89E1" id="_x0000_t202" coordsize="21600,21600" o:spt="202" path="m,l,21600r21600,l21600,xe">
              <v:stroke joinstyle="miter"/>
              <v:path gradientshapeok="t" o:connecttype="rect"/>
            </v:shapetype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" filled="f" stroked="f">
              <v:textbox inset="0,0,0,0">
                <w:txbxContent>
                  <w:p w14:paraId="118A9810" w14:textId="77777777" w:rsidR="000F3943" w:rsidRDefault="000F3943">
                    <w:pPr>
                      <w:pStyle w:val="WitregelW1"/>
                    </w:pPr>
                  </w:p>
                  <w:p w14:paraId="0CF84D8C" w14:textId="77777777"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14:paraId="2CC39C06" w14:textId="77777777"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14:paraId="67455371" w14:textId="77777777"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14:paraId="699EF7E8" w14:textId="77777777"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14:paraId="129961AA" w14:textId="77777777"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14:paraId="21447D31" w14:textId="77777777" w:rsidR="000F3943" w:rsidRDefault="000F3943">
                    <w:pPr>
                      <w:pStyle w:val="WitregelW1"/>
                    </w:pPr>
                  </w:p>
                  <w:p w14:paraId="5B8390BF" w14:textId="5F91BADC" w:rsidR="000F3943" w:rsidRDefault="00AB1F71" w:rsidP="00CF38F3">
                    <w:pPr>
                      <w:pStyle w:val="StandaardReferentiegegevenskop"/>
                    </w:pPr>
                    <w:r w:rsidRPr="003C03C4">
                      <w:rPr>
                        <w:highlight w:val="yellow"/>
                      </w:rPr>
                      <w:t>Kenmerk</w:t>
                    </w:r>
                  </w:p>
                  <w:p w14:paraId="32C8E708" w14:textId="0EDEE099" w:rsidR="00256FAB" w:rsidRPr="00256FAB" w:rsidRDefault="00256FAB" w:rsidP="00256FAB">
                    <w:pPr>
                      <w:pStyle w:val="StandaardAfzendgegevens"/>
                    </w:pPr>
                    <w:r w:rsidRPr="00256FAB">
                      <w:t>3813383-1064972-FEZ</w:t>
                    </w:r>
                  </w:p>
                  <w:p w14:paraId="11617213" w14:textId="77777777" w:rsidR="00A827C6" w:rsidRPr="00A827C6" w:rsidRDefault="00A827C6" w:rsidP="00A827C6"/>
                  <w:p w14:paraId="62620609" w14:textId="77777777"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14:paraId="658E7DE1" w14:textId="77777777" w:rsidR="000F3943" w:rsidRDefault="00F01AD5">
                    <w:pPr>
                      <w:pStyle w:val="StandaardReferentiegegevens"/>
                    </w:pPr>
                    <w:r>
                      <w:t>1</w:t>
                    </w:r>
                  </w:p>
                  <w:p w14:paraId="26800F2F" w14:textId="77777777" w:rsidR="000F3943" w:rsidRDefault="000F3943">
                    <w:pPr>
                      <w:pStyle w:val="WitregelW2"/>
                    </w:pPr>
                  </w:p>
                  <w:p w14:paraId="19D34DE0" w14:textId="77777777"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8B8F3B" wp14:editId="2BAA9A9B">
              <wp:simplePos x="0" y="0"/>
              <wp:positionH relativeFrom="margin">
                <wp:align>left</wp:align>
              </wp:positionH>
              <wp:positionV relativeFrom="page">
                <wp:posOffset>3637915</wp:posOffset>
              </wp:positionV>
              <wp:extent cx="4105275" cy="809625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09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 w14:paraId="284D7F4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566E841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27E8C800" w14:textId="77777777" w:rsidR="000F3943" w:rsidRDefault="000F3943"/>
                            </w:tc>
                          </w:tr>
                          <w:tr w:rsidR="000F3943" w14:paraId="553315E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0192B2D" w14:textId="77777777"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9A2967" w14:textId="77777777" w:rsidR="000F3943" w:rsidRDefault="000F3943"/>
                            </w:tc>
                          </w:tr>
                          <w:tr w:rsidR="000F3943" w14:paraId="04D4E0F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3DC35AE" w14:textId="77777777"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042A3A" w14:textId="5D8AF0CD" w:rsidR="000F3943" w:rsidRDefault="00AB1F71" w:rsidP="00956543">
                                <w:r>
                                  <w:t xml:space="preserve">Aanbiedingsbrief </w:t>
                                </w:r>
                                <w:r w:rsidR="008D2769">
                                  <w:t>n</w:t>
                                </w:r>
                                <w:r w:rsidR="00093BDC">
                                  <w:t>ota van wijziging</w:t>
                                </w:r>
                                <w:r w:rsidR="00FA5A88">
                                  <w:t xml:space="preserve"> </w:t>
                                </w:r>
                                <w:r w:rsidR="003C03C4">
                                  <w:t>1</w:t>
                                </w:r>
                                <w:r w:rsidR="003C03C4" w:rsidRPr="003C03C4">
                                  <w:rPr>
                                    <w:vertAlign w:val="superscript"/>
                                  </w:rPr>
                                  <w:t>e</w:t>
                                </w:r>
                                <w:r w:rsidR="003C03C4">
                                  <w:t xml:space="preserve"> suppletoire begroting</w:t>
                                </w:r>
                                <w:r w:rsidR="00093BDC">
                                  <w:t xml:space="preserve"> 202</w:t>
                                </w:r>
                                <w:r w:rsidR="00956543">
                                  <w:t>4</w:t>
                                </w:r>
                                <w:r w:rsidR="00093BDC">
                                  <w:t xml:space="preserve"> </w:t>
                                </w:r>
                              </w:p>
                            </w:tc>
                          </w:tr>
                          <w:tr w:rsidR="000F3943" w14:paraId="725A3A9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C835A7" w14:textId="77777777"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14:paraId="1CBF4F84" w14:textId="77777777" w:rsidR="000F3943" w:rsidRDefault="000F3943"/>
                            </w:tc>
                          </w:tr>
                        </w:tbl>
                        <w:p w14:paraId="0A85AEB0" w14:textId="77777777" w:rsidR="0088222D" w:rsidRDefault="0088222D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8B8F3B" id="Documentgegevens" o:spid="_x0000_s1033" type="#_x0000_t202" style="position:absolute;margin-left:0;margin-top:286.45pt;width:323.25pt;height:63.75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 w14:paraId="284D7F4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566E841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27E8C800" w14:textId="77777777" w:rsidR="000F3943" w:rsidRDefault="000F3943"/>
                      </w:tc>
                    </w:tr>
                    <w:tr w:rsidR="000F3943" w14:paraId="553315E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0192B2D" w14:textId="77777777"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9A2967" w14:textId="77777777" w:rsidR="000F3943" w:rsidRDefault="000F3943"/>
                      </w:tc>
                    </w:tr>
                    <w:tr w:rsidR="000F3943" w14:paraId="04D4E0F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3DC35AE" w14:textId="77777777"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042A3A" w14:textId="5D8AF0CD" w:rsidR="000F3943" w:rsidRDefault="00AB1F71" w:rsidP="00956543">
                          <w:r>
                            <w:t xml:space="preserve">Aanbiedingsbrief </w:t>
                          </w:r>
                          <w:r w:rsidR="008D2769">
                            <w:t>n</w:t>
                          </w:r>
                          <w:r w:rsidR="00093BDC">
                            <w:t>ota van wijziging</w:t>
                          </w:r>
                          <w:r w:rsidR="00FA5A88">
                            <w:t xml:space="preserve"> </w:t>
                          </w:r>
                          <w:r w:rsidR="003C03C4">
                            <w:t>1</w:t>
                          </w:r>
                          <w:r w:rsidR="003C03C4" w:rsidRPr="003C03C4">
                            <w:rPr>
                              <w:vertAlign w:val="superscript"/>
                            </w:rPr>
                            <w:t>e</w:t>
                          </w:r>
                          <w:r w:rsidR="003C03C4">
                            <w:t xml:space="preserve"> suppletoire begroting</w:t>
                          </w:r>
                          <w:r w:rsidR="00093BDC">
                            <w:t xml:space="preserve"> 202</w:t>
                          </w:r>
                          <w:r w:rsidR="00956543">
                            <w:t>4</w:t>
                          </w:r>
                          <w:r w:rsidR="00093BDC">
                            <w:t xml:space="preserve"> </w:t>
                          </w:r>
                        </w:p>
                      </w:tc>
                    </w:tr>
                    <w:tr w:rsidR="000F3943" w14:paraId="725A3A9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C835A7" w14:textId="77777777" w:rsidR="000F3943" w:rsidRDefault="000F3943"/>
                      </w:tc>
                      <w:tc>
                        <w:tcPr>
                          <w:tcW w:w="5400" w:type="dxa"/>
                        </w:tcPr>
                        <w:p w14:paraId="1CBF4F84" w14:textId="77777777" w:rsidR="000F3943" w:rsidRDefault="000F3943"/>
                      </w:tc>
                    </w:tr>
                  </w:tbl>
                  <w:p w14:paraId="0A85AEB0" w14:textId="77777777" w:rsidR="0088222D" w:rsidRDefault="0088222D"/>
                </w:txbxContent>
              </v:textbox>
              <w10:wrap anchorx="margin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EA1EE6E" wp14:editId="7544A476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2AD49A" w14:textId="77777777"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1EE6E"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" filled="f" stroked="f">
              <v:textbox inset="0,0,0,0">
                <w:txbxContent>
                  <w:p w14:paraId="092AD49A" w14:textId="77777777"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 w:rsidR="00AB1F71"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5662D0A" wp14:editId="1BDAC14F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6C0FAF" w14:textId="77777777"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38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F385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62D0A"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6+42RZ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26C0FAF" w14:textId="77777777"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38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F385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533894">
    <w:abstractNumId w:val="3"/>
  </w:num>
  <w:num w:numId="2" w16cid:durableId="276982913">
    <w:abstractNumId w:val="0"/>
  </w:num>
  <w:num w:numId="3" w16cid:durableId="94056777">
    <w:abstractNumId w:val="11"/>
  </w:num>
  <w:num w:numId="4" w16cid:durableId="1008992298">
    <w:abstractNumId w:val="2"/>
  </w:num>
  <w:num w:numId="5" w16cid:durableId="639919495">
    <w:abstractNumId w:val="9"/>
  </w:num>
  <w:num w:numId="6" w16cid:durableId="1773436323">
    <w:abstractNumId w:val="12"/>
  </w:num>
  <w:num w:numId="7" w16cid:durableId="930509610">
    <w:abstractNumId w:val="8"/>
  </w:num>
  <w:num w:numId="8" w16cid:durableId="1536579714">
    <w:abstractNumId w:val="5"/>
  </w:num>
  <w:num w:numId="9" w16cid:durableId="1540242433">
    <w:abstractNumId w:val="1"/>
  </w:num>
  <w:num w:numId="10" w16cid:durableId="1286086306">
    <w:abstractNumId w:val="10"/>
  </w:num>
  <w:num w:numId="11" w16cid:durableId="1403992451">
    <w:abstractNumId w:val="6"/>
  </w:num>
  <w:num w:numId="12" w16cid:durableId="2049211107">
    <w:abstractNumId w:val="7"/>
  </w:num>
  <w:num w:numId="13" w16cid:durableId="17364693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3BDC"/>
    <w:rsid w:val="00094F72"/>
    <w:rsid w:val="000B330C"/>
    <w:rsid w:val="000D43F4"/>
    <w:rsid w:val="000F3943"/>
    <w:rsid w:val="001108A2"/>
    <w:rsid w:val="00111441"/>
    <w:rsid w:val="0013140D"/>
    <w:rsid w:val="001867E6"/>
    <w:rsid w:val="001A3B56"/>
    <w:rsid w:val="001B57E0"/>
    <w:rsid w:val="001B756D"/>
    <w:rsid w:val="001C2FAA"/>
    <w:rsid w:val="001D185C"/>
    <w:rsid w:val="001D5902"/>
    <w:rsid w:val="002017F1"/>
    <w:rsid w:val="00215037"/>
    <w:rsid w:val="00256FAB"/>
    <w:rsid w:val="0027195E"/>
    <w:rsid w:val="00274A8D"/>
    <w:rsid w:val="00280B7D"/>
    <w:rsid w:val="002E1209"/>
    <w:rsid w:val="002F5A35"/>
    <w:rsid w:val="003472FC"/>
    <w:rsid w:val="00353D01"/>
    <w:rsid w:val="003A5E83"/>
    <w:rsid w:val="003C03C4"/>
    <w:rsid w:val="003C372E"/>
    <w:rsid w:val="003C7351"/>
    <w:rsid w:val="003E7C6F"/>
    <w:rsid w:val="0040377A"/>
    <w:rsid w:val="0042358E"/>
    <w:rsid w:val="0043657C"/>
    <w:rsid w:val="00455494"/>
    <w:rsid w:val="00456EEE"/>
    <w:rsid w:val="00476338"/>
    <w:rsid w:val="00494422"/>
    <w:rsid w:val="00497257"/>
    <w:rsid w:val="004B3444"/>
    <w:rsid w:val="004B64E0"/>
    <w:rsid w:val="004E1F7C"/>
    <w:rsid w:val="004F1EFE"/>
    <w:rsid w:val="004F5E36"/>
    <w:rsid w:val="005070C1"/>
    <w:rsid w:val="00532F17"/>
    <w:rsid w:val="00561CD9"/>
    <w:rsid w:val="005675F1"/>
    <w:rsid w:val="005742B5"/>
    <w:rsid w:val="00597974"/>
    <w:rsid w:val="005D2C24"/>
    <w:rsid w:val="005F0D4A"/>
    <w:rsid w:val="005F50C4"/>
    <w:rsid w:val="00607415"/>
    <w:rsid w:val="00627109"/>
    <w:rsid w:val="0062737F"/>
    <w:rsid w:val="00634F76"/>
    <w:rsid w:val="00643BE4"/>
    <w:rsid w:val="00664035"/>
    <w:rsid w:val="00667F61"/>
    <w:rsid w:val="006E274A"/>
    <w:rsid w:val="006F1DF2"/>
    <w:rsid w:val="0070478C"/>
    <w:rsid w:val="00707C4C"/>
    <w:rsid w:val="00733930"/>
    <w:rsid w:val="0074340E"/>
    <w:rsid w:val="00777810"/>
    <w:rsid w:val="0079534D"/>
    <w:rsid w:val="007A787A"/>
    <w:rsid w:val="007B6550"/>
    <w:rsid w:val="007F12F3"/>
    <w:rsid w:val="00822785"/>
    <w:rsid w:val="00877A9B"/>
    <w:rsid w:val="00881C95"/>
    <w:rsid w:val="0088222D"/>
    <w:rsid w:val="008A58A5"/>
    <w:rsid w:val="008D2769"/>
    <w:rsid w:val="008D39EA"/>
    <w:rsid w:val="008E02FC"/>
    <w:rsid w:val="008F2877"/>
    <w:rsid w:val="008F385D"/>
    <w:rsid w:val="00917C38"/>
    <w:rsid w:val="00956543"/>
    <w:rsid w:val="009635C7"/>
    <w:rsid w:val="00976063"/>
    <w:rsid w:val="00997C8D"/>
    <w:rsid w:val="009B1D9B"/>
    <w:rsid w:val="009C56B7"/>
    <w:rsid w:val="009D1183"/>
    <w:rsid w:val="009D45FC"/>
    <w:rsid w:val="009F2627"/>
    <w:rsid w:val="00A0312C"/>
    <w:rsid w:val="00A05542"/>
    <w:rsid w:val="00A26DBE"/>
    <w:rsid w:val="00A46DB2"/>
    <w:rsid w:val="00A640C6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43861"/>
    <w:rsid w:val="00B44420"/>
    <w:rsid w:val="00B97587"/>
    <w:rsid w:val="00BD1270"/>
    <w:rsid w:val="00BD5A44"/>
    <w:rsid w:val="00C20D8A"/>
    <w:rsid w:val="00C27152"/>
    <w:rsid w:val="00C27A71"/>
    <w:rsid w:val="00C9351D"/>
    <w:rsid w:val="00CA1493"/>
    <w:rsid w:val="00CC2CBF"/>
    <w:rsid w:val="00CD377D"/>
    <w:rsid w:val="00CF38F3"/>
    <w:rsid w:val="00D04823"/>
    <w:rsid w:val="00D1005B"/>
    <w:rsid w:val="00D23669"/>
    <w:rsid w:val="00D45469"/>
    <w:rsid w:val="00D937FC"/>
    <w:rsid w:val="00DA227C"/>
    <w:rsid w:val="00DB1621"/>
    <w:rsid w:val="00DB3DAB"/>
    <w:rsid w:val="00DF7A16"/>
    <w:rsid w:val="00E05B31"/>
    <w:rsid w:val="00E12619"/>
    <w:rsid w:val="00E321A1"/>
    <w:rsid w:val="00E7087C"/>
    <w:rsid w:val="00E767A1"/>
    <w:rsid w:val="00E86D87"/>
    <w:rsid w:val="00E95BDD"/>
    <w:rsid w:val="00EB630B"/>
    <w:rsid w:val="00EC6F07"/>
    <w:rsid w:val="00ED2D02"/>
    <w:rsid w:val="00F01AD5"/>
    <w:rsid w:val="00F01C88"/>
    <w:rsid w:val="00F14481"/>
    <w:rsid w:val="00F97DF6"/>
    <w:rsid w:val="00FA5A88"/>
    <w:rsid w:val="00FB4F2F"/>
    <w:rsid w:val="00FC04CA"/>
    <w:rsid w:val="00FE74DD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0C8A5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  <w:style w:type="character" w:styleId="Verwijzingopmerking">
    <w:name w:val="annotation reference"/>
    <w:basedOn w:val="Standaardalinea-lettertype"/>
    <w:uiPriority w:val="99"/>
    <w:semiHidden/>
    <w:unhideWhenUsed/>
    <w:rsid w:val="004763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7633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7633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763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76338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2022-12-05T09:16:00.0000000Z</lastPrinted>
  <dcterms:created xsi:type="dcterms:W3CDTF">2021-09-29T11:53:00.0000000Z</dcterms:created>
  <dcterms:modified xsi:type="dcterms:W3CDTF">2024-04-24T13:32:00.0000000Z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0x010100A377A8660B835D45A16464B874DDD862</vt:lpwstr>
  </property>
</Properties>
</file>