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331"/>
        <w:gridCol w:w="3402"/>
        <w:gridCol w:w="4327"/>
      </w:tblGrid>
      <w:tr w:rsidR="004330ED">
        <w:tc>
          <w:tcPr>
            <w:tcW w:w="6733" w:type="dxa"/>
            <w:gridSpan w:val="2"/>
            <w:tcBorders>
              <w:top w:val="nil"/>
              <w:left w:val="nil"/>
              <w:bottom w:val="nil"/>
              <w:right w:val="nil"/>
            </w:tcBorders>
            <w:vAlign w:val="center"/>
          </w:tcPr>
          <w:p w:rsidR="004330ED" w:rsidRDefault="004330ED">
            <w:pPr>
              <w:pStyle w:val="Amendement"/>
              <w:rPr>
                <w:rFonts w:ascii="Times New Roman" w:hAnsi="Times New Roman"/>
                <w:spacing w:val="40"/>
                <w:sz w:val="22"/>
              </w:rPr>
            </w:pPr>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4327" w:type="dxa"/>
            <w:tcBorders>
              <w:top w:val="nil"/>
              <w:left w:val="nil"/>
              <w:bottom w:val="nil"/>
              <w:right w:val="nil"/>
            </w:tcBorders>
          </w:tcPr>
          <w:p w:rsidR="004330ED" w:rsidRDefault="004330ED">
            <w:pPr>
              <w:pStyle w:val="Amendement"/>
              <w:jc w:val="right"/>
              <w:rPr>
                <w:rFonts w:ascii="Times New Roman" w:hAnsi="Times New Roman"/>
                <w:spacing w:val="40"/>
                <w:sz w:val="22"/>
              </w:rPr>
            </w:pPr>
            <w:r>
              <w:rPr>
                <w:rFonts w:ascii="Times New Roman" w:hAnsi="Times New Roman"/>
                <w:sz w:val="88"/>
              </w:rPr>
              <w:t>2</w:t>
            </w:r>
          </w:p>
        </w:tc>
      </w:tr>
      <w:tr w:rsidR="004330ED">
        <w:trPr>
          <w:cantSplit/>
        </w:trPr>
        <w:tc>
          <w:tcPr>
            <w:tcW w:w="11060" w:type="dxa"/>
            <w:gridSpan w:val="3"/>
            <w:tcBorders>
              <w:top w:val="single" w:color="auto" w:sz="4" w:space="0"/>
              <w:left w:val="nil"/>
              <w:bottom w:val="nil"/>
              <w:right w:val="nil"/>
            </w:tcBorders>
          </w:tcPr>
          <w:p w:rsidR="004330ED" w:rsidP="003C7E79" w:rsidRDefault="004330ED">
            <w:pPr>
              <w:pStyle w:val="Amendement"/>
              <w:rPr>
                <w:rFonts w:ascii="Times New Roman" w:hAnsi="Times New Roman"/>
              </w:rPr>
            </w:pPr>
            <w:r>
              <w:rPr>
                <w:rFonts w:ascii="Times New Roman" w:hAnsi="Times New Roman"/>
                <w:b w:val="0"/>
              </w:rPr>
              <w:t xml:space="preserve">Vergaderjaar </w:t>
            </w:r>
            <w:r w:rsidR="003C7E79">
              <w:rPr>
                <w:rFonts w:ascii="Times New Roman" w:hAnsi="Times New Roman"/>
                <w:b w:val="0"/>
              </w:rPr>
              <w:t>2022-2023</w:t>
            </w:r>
          </w:p>
        </w:tc>
      </w:tr>
      <w:tr w:rsidR="004330ED">
        <w:trPr>
          <w:cantSplit/>
        </w:trPr>
        <w:tc>
          <w:tcPr>
            <w:tcW w:w="11060" w:type="dxa"/>
            <w:gridSpan w:val="3"/>
            <w:tcBorders>
              <w:top w:val="nil"/>
              <w:left w:val="nil"/>
              <w:bottom w:val="nil"/>
              <w:right w:val="nil"/>
            </w:tcBorders>
          </w:tcPr>
          <w:p w:rsidR="004330ED" w:rsidRDefault="004330ED">
            <w:pPr>
              <w:pStyle w:val="Amendement"/>
              <w:jc w:val="right"/>
              <w:rPr>
                <w:rFonts w:ascii="Times New Roman" w:hAnsi="Times New Roman"/>
                <w:b w:val="0"/>
              </w:rPr>
            </w:pPr>
          </w:p>
        </w:tc>
      </w:tr>
      <w:tr w:rsidR="004330ED">
        <w:trPr>
          <w:cantSplit/>
        </w:trPr>
        <w:tc>
          <w:tcPr>
            <w:tcW w:w="11060" w:type="dxa"/>
            <w:gridSpan w:val="3"/>
            <w:tcBorders>
              <w:top w:val="nil"/>
              <w:left w:val="nil"/>
              <w:bottom w:val="single" w:color="auto" w:sz="4" w:space="0"/>
              <w:right w:val="nil"/>
            </w:tcBorders>
          </w:tcPr>
          <w:p w:rsidR="004330ED" w:rsidRDefault="004330ED">
            <w:pPr>
              <w:pStyle w:val="Amendement"/>
              <w:jc w:val="right"/>
              <w:rPr>
                <w:rFonts w:ascii="Times New Roman" w:hAnsi="Times New Roman"/>
              </w:rPr>
            </w:pPr>
          </w:p>
        </w:tc>
      </w:tr>
      <w:tr w:rsidR="004330E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4330ED" w:rsidRDefault="004330ED">
            <w:pPr>
              <w:pStyle w:val="Amendement"/>
              <w:rPr>
                <w:rFonts w:ascii="Times New Roman" w:hAnsi="Times New Roman"/>
              </w:rPr>
            </w:pPr>
          </w:p>
        </w:tc>
        <w:tc>
          <w:tcPr>
            <w:tcW w:w="7729" w:type="dxa"/>
            <w:gridSpan w:val="2"/>
          </w:tcPr>
          <w:p w:rsidR="004330ED" w:rsidRDefault="004330ED">
            <w:pPr>
              <w:tabs>
                <w:tab w:val="left" w:pos="-1440"/>
                <w:tab w:val="left" w:pos="-720"/>
              </w:tabs>
              <w:suppressAutoHyphens/>
              <w:rPr>
                <w:b/>
              </w:rPr>
            </w:pPr>
          </w:p>
        </w:tc>
      </w:tr>
      <w:tr w:rsidR="003C21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P="00A53203" w:rsidRDefault="001B53E0">
            <w:pPr>
              <w:pStyle w:val="Amendement"/>
              <w:rPr>
                <w:rFonts w:ascii="Times New Roman" w:hAnsi="Times New Roman"/>
              </w:rPr>
            </w:pPr>
            <w:r>
              <w:rPr>
                <w:rFonts w:ascii="Times New Roman" w:hAnsi="Times New Roman"/>
              </w:rPr>
              <w:t>36 408</w:t>
            </w:r>
          </w:p>
        </w:tc>
        <w:tc>
          <w:tcPr>
            <w:tcW w:w="7729" w:type="dxa"/>
            <w:gridSpan w:val="2"/>
          </w:tcPr>
          <w:p w:rsidR="003C21AC" w:rsidP="00A53203" w:rsidRDefault="002F190B">
            <w:pPr>
              <w:tabs>
                <w:tab w:val="left" w:pos="-1440"/>
                <w:tab w:val="left" w:pos="-720"/>
              </w:tabs>
              <w:suppressAutoHyphens/>
              <w:rPr>
                <w:b/>
              </w:rPr>
            </w:pPr>
            <w:r>
              <w:rPr>
                <w:b/>
              </w:rPr>
              <w:t>Verdere behandeling van aanhangige stukken</w:t>
            </w:r>
          </w:p>
        </w:tc>
      </w:tr>
      <w:tr w:rsidR="003C21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pPr>
              <w:pStyle w:val="Amendement"/>
              <w:rPr>
                <w:rFonts w:ascii="Times New Roman" w:hAnsi="Times New Roman"/>
              </w:rPr>
            </w:pPr>
          </w:p>
        </w:tc>
        <w:tc>
          <w:tcPr>
            <w:tcW w:w="7729" w:type="dxa"/>
            <w:gridSpan w:val="2"/>
          </w:tcPr>
          <w:p w:rsidR="003C21AC" w:rsidRDefault="003C21AC">
            <w:pPr>
              <w:pStyle w:val="Amendement"/>
              <w:rPr>
                <w:rFonts w:ascii="Times New Roman" w:hAnsi="Times New Roman"/>
              </w:rPr>
            </w:pPr>
          </w:p>
        </w:tc>
      </w:tr>
      <w:tr w:rsidR="003C21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pPr>
              <w:pStyle w:val="Amendement"/>
              <w:rPr>
                <w:rFonts w:ascii="Times New Roman" w:hAnsi="Times New Roman"/>
              </w:rPr>
            </w:pPr>
          </w:p>
        </w:tc>
        <w:tc>
          <w:tcPr>
            <w:tcW w:w="7729" w:type="dxa"/>
            <w:gridSpan w:val="2"/>
          </w:tcPr>
          <w:p w:rsidR="003C21AC" w:rsidRDefault="003C21AC">
            <w:pPr>
              <w:pStyle w:val="Amendement"/>
              <w:rPr>
                <w:rFonts w:ascii="Times New Roman" w:hAnsi="Times New Roman"/>
              </w:rPr>
            </w:pPr>
          </w:p>
        </w:tc>
      </w:tr>
      <w:tr w:rsidR="003C21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P="007C6479" w:rsidRDefault="003C21AC">
            <w:pPr>
              <w:pStyle w:val="Amendement"/>
              <w:rPr>
                <w:rFonts w:ascii="Times New Roman" w:hAnsi="Times New Roman"/>
              </w:rPr>
            </w:pPr>
            <w:r>
              <w:rPr>
                <w:rFonts w:ascii="Times New Roman" w:hAnsi="Times New Roman"/>
              </w:rPr>
              <w:t xml:space="preserve">Nr. </w:t>
            </w:r>
            <w:r w:rsidR="00236B53">
              <w:rPr>
                <w:rFonts w:ascii="Times New Roman" w:hAnsi="Times New Roman"/>
              </w:rPr>
              <w:t>45</w:t>
            </w:r>
          </w:p>
        </w:tc>
        <w:tc>
          <w:tcPr>
            <w:tcW w:w="7729" w:type="dxa"/>
            <w:gridSpan w:val="2"/>
          </w:tcPr>
          <w:p w:rsidR="003C21AC" w:rsidP="00772B26" w:rsidRDefault="002F190B">
            <w:pPr>
              <w:pStyle w:val="Amendement"/>
              <w:rPr>
                <w:rFonts w:ascii="Times New Roman" w:hAnsi="Times New Roman"/>
              </w:rPr>
            </w:pPr>
            <w:r>
              <w:rPr>
                <w:rFonts w:ascii="Times New Roman" w:hAnsi="Times New Roman"/>
              </w:rPr>
              <w:t>BRIEF</w:t>
            </w:r>
            <w:r w:rsidR="001B53E0">
              <w:rPr>
                <w:rFonts w:ascii="Times New Roman" w:hAnsi="Times New Roman"/>
              </w:rPr>
              <w:t xml:space="preserve"> VAN DE VASTE COMMISSIE VOOR </w:t>
            </w:r>
            <w:r w:rsidR="00772B26">
              <w:rPr>
                <w:rFonts w:ascii="Times New Roman" w:hAnsi="Times New Roman"/>
              </w:rPr>
              <w:t>FINANCIËN</w:t>
            </w:r>
          </w:p>
        </w:tc>
      </w:tr>
      <w:tr w:rsidR="003C21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pPr>
              <w:pStyle w:val="Amendement"/>
              <w:rPr>
                <w:rFonts w:ascii="Times New Roman" w:hAnsi="Times New Roman"/>
              </w:rPr>
            </w:pPr>
          </w:p>
        </w:tc>
        <w:tc>
          <w:tcPr>
            <w:tcW w:w="7729" w:type="dxa"/>
            <w:gridSpan w:val="2"/>
          </w:tcPr>
          <w:p w:rsidR="003C21AC" w:rsidRDefault="003C21AC">
            <w:pPr>
              <w:pStyle w:val="Amendement"/>
              <w:rPr>
                <w:rFonts w:ascii="Times New Roman" w:hAnsi="Times New Roman"/>
              </w:rPr>
            </w:pPr>
          </w:p>
        </w:tc>
      </w:tr>
    </w:tbl>
    <w:p w:rsidR="004330ED" w:rsidP="009055DB" w:rsidRDefault="004330ED">
      <w:pPr>
        <w:pStyle w:val="Amendement"/>
        <w:tabs>
          <w:tab w:val="clear" w:pos="3310"/>
          <w:tab w:val="left" w:pos="3261"/>
        </w:tabs>
        <w:ind w:left="3261"/>
        <w:rPr>
          <w:rFonts w:ascii="Times New Roman" w:hAnsi="Times New Roman"/>
          <w:b w:val="0"/>
        </w:rPr>
      </w:pPr>
      <w:r>
        <w:rPr>
          <w:rFonts w:ascii="Times New Roman" w:hAnsi="Times New Roman"/>
        </w:rPr>
        <w:tab/>
      </w:r>
    </w:p>
    <w:p w:rsidR="00B4708A" w:rsidP="003C21AC" w:rsidRDefault="002F190B">
      <w:pPr>
        <w:pStyle w:val="Amendement"/>
        <w:tabs>
          <w:tab w:val="clear" w:pos="3310"/>
          <w:tab w:val="left" w:pos="3261"/>
        </w:tabs>
        <w:ind w:left="3261"/>
        <w:rPr>
          <w:rFonts w:ascii="Times New Roman" w:hAnsi="Times New Roman"/>
          <w:b w:val="0"/>
        </w:rPr>
      </w:pPr>
      <w:r>
        <w:rPr>
          <w:rFonts w:ascii="Times New Roman" w:hAnsi="Times New Roman"/>
          <w:b w:val="0"/>
        </w:rPr>
        <w:t>Aan de Voorzitter van de Tweede Kamer der Staten-Generaal</w:t>
      </w:r>
    </w:p>
    <w:p w:rsidR="002F190B" w:rsidP="003C21AC" w:rsidRDefault="002F190B">
      <w:pPr>
        <w:pStyle w:val="Amendement"/>
        <w:tabs>
          <w:tab w:val="clear" w:pos="3310"/>
          <w:tab w:val="left" w:pos="3261"/>
        </w:tabs>
        <w:ind w:left="3261"/>
        <w:rPr>
          <w:rFonts w:ascii="Times New Roman" w:hAnsi="Times New Roman"/>
          <w:b w:val="0"/>
        </w:rPr>
      </w:pPr>
    </w:p>
    <w:p w:rsidR="002F190B" w:rsidP="003C21AC" w:rsidRDefault="001B53E0">
      <w:pPr>
        <w:pStyle w:val="Amendement"/>
        <w:tabs>
          <w:tab w:val="clear" w:pos="3310"/>
          <w:tab w:val="left" w:pos="3261"/>
        </w:tabs>
        <w:ind w:left="3261"/>
        <w:rPr>
          <w:rFonts w:ascii="Times New Roman" w:hAnsi="Times New Roman"/>
          <w:b w:val="0"/>
        </w:rPr>
      </w:pPr>
      <w:r>
        <w:rPr>
          <w:rFonts w:ascii="Times New Roman" w:hAnsi="Times New Roman"/>
          <w:b w:val="0"/>
        </w:rPr>
        <w:t xml:space="preserve">Den Haag, </w:t>
      </w:r>
      <w:r w:rsidR="00772B26">
        <w:rPr>
          <w:rFonts w:ascii="Times New Roman" w:hAnsi="Times New Roman"/>
          <w:b w:val="0"/>
        </w:rPr>
        <w:t>26 april 2024</w:t>
      </w:r>
    </w:p>
    <w:p w:rsidR="002F190B" w:rsidP="003C21AC" w:rsidRDefault="002F190B">
      <w:pPr>
        <w:pStyle w:val="Amendement"/>
        <w:tabs>
          <w:tab w:val="clear" w:pos="3310"/>
          <w:tab w:val="left" w:pos="3261"/>
        </w:tabs>
        <w:ind w:left="3261"/>
        <w:rPr>
          <w:rFonts w:ascii="Times New Roman" w:hAnsi="Times New Roman"/>
          <w:b w:val="0"/>
        </w:rPr>
      </w:pPr>
    </w:p>
    <w:p w:rsidR="00961243" w:rsidP="00324411" w:rsidRDefault="002F190B">
      <w:pPr>
        <w:pStyle w:val="Amendement"/>
        <w:tabs>
          <w:tab w:val="clear" w:pos="3310"/>
          <w:tab w:val="left" w:pos="3261"/>
        </w:tabs>
        <w:ind w:left="3261"/>
        <w:rPr>
          <w:rFonts w:ascii="Times New Roman" w:hAnsi="Times New Roman"/>
          <w:b w:val="0"/>
        </w:rPr>
      </w:pPr>
      <w:r>
        <w:rPr>
          <w:rFonts w:ascii="Times New Roman" w:hAnsi="Times New Roman"/>
          <w:b w:val="0"/>
        </w:rPr>
        <w:t>De v</w:t>
      </w:r>
      <w:r w:rsidR="001B53E0">
        <w:rPr>
          <w:rFonts w:ascii="Times New Roman" w:hAnsi="Times New Roman"/>
          <w:b w:val="0"/>
        </w:rPr>
        <w:t xml:space="preserve">aste commissie voor </w:t>
      </w:r>
      <w:r w:rsidR="00772B26">
        <w:rPr>
          <w:rFonts w:ascii="Times New Roman" w:hAnsi="Times New Roman"/>
          <w:b w:val="0"/>
        </w:rPr>
        <w:t>Financiën</w:t>
      </w:r>
      <w:r w:rsidR="001B53E0">
        <w:rPr>
          <w:rFonts w:ascii="Times New Roman" w:hAnsi="Times New Roman"/>
          <w:b w:val="0"/>
        </w:rPr>
        <w:t xml:space="preserve"> </w:t>
      </w:r>
      <w:r>
        <w:rPr>
          <w:rFonts w:ascii="Times New Roman" w:hAnsi="Times New Roman"/>
          <w:b w:val="0"/>
        </w:rPr>
        <w:t xml:space="preserve">heeft </w:t>
      </w:r>
      <w:r w:rsidR="00961243">
        <w:rPr>
          <w:rFonts w:ascii="Times New Roman" w:hAnsi="Times New Roman"/>
          <w:b w:val="0"/>
        </w:rPr>
        <w:t xml:space="preserve">in de </w:t>
      </w:r>
      <w:r w:rsidR="001B53E0">
        <w:rPr>
          <w:rFonts w:ascii="Times New Roman" w:hAnsi="Times New Roman"/>
          <w:b w:val="0"/>
        </w:rPr>
        <w:t xml:space="preserve">procedurevergadering van </w:t>
      </w:r>
      <w:r w:rsidR="00396EAB">
        <w:rPr>
          <w:rFonts w:ascii="Times New Roman" w:hAnsi="Times New Roman"/>
          <w:b w:val="0"/>
        </w:rPr>
        <w:t>25 april</w:t>
      </w:r>
      <w:r w:rsidR="00961243">
        <w:rPr>
          <w:rFonts w:ascii="Times New Roman" w:hAnsi="Times New Roman"/>
          <w:b w:val="0"/>
        </w:rPr>
        <w:t xml:space="preserve"> besloten de Kamer voor te stellen om de lijst van controversiële onderwerpen zoals vastgest</w:t>
      </w:r>
      <w:r w:rsidR="001B53E0">
        <w:rPr>
          <w:rFonts w:ascii="Times New Roman" w:hAnsi="Times New Roman"/>
          <w:b w:val="0"/>
        </w:rPr>
        <w:t xml:space="preserve">eld door de Kamer op </w:t>
      </w:r>
      <w:r w:rsidR="00396EAB">
        <w:rPr>
          <w:rFonts w:ascii="Times New Roman" w:hAnsi="Times New Roman"/>
          <w:b w:val="0"/>
        </w:rPr>
        <w:t>25 april 2024 (36 408 nr. 44</w:t>
      </w:r>
      <w:r w:rsidR="00961243">
        <w:rPr>
          <w:rFonts w:ascii="Times New Roman" w:hAnsi="Times New Roman"/>
          <w:b w:val="0"/>
        </w:rPr>
        <w:t>) als volgt te wijzigen:</w:t>
      </w:r>
    </w:p>
    <w:p w:rsidR="00961243" w:rsidP="003C21AC" w:rsidRDefault="00961243">
      <w:pPr>
        <w:pStyle w:val="Amendement"/>
        <w:tabs>
          <w:tab w:val="clear" w:pos="3310"/>
          <w:tab w:val="left" w:pos="3261"/>
        </w:tabs>
        <w:ind w:left="3261"/>
        <w:rPr>
          <w:rFonts w:ascii="Times New Roman" w:hAnsi="Times New Roman"/>
          <w:b w:val="0"/>
        </w:rPr>
      </w:pPr>
    </w:p>
    <w:p w:rsidR="007733FF" w:rsidP="003C21AC" w:rsidRDefault="007733FF">
      <w:pPr>
        <w:pStyle w:val="Amendement"/>
        <w:tabs>
          <w:tab w:val="clear" w:pos="3310"/>
          <w:tab w:val="left" w:pos="3261"/>
        </w:tabs>
        <w:ind w:left="3261"/>
        <w:rPr>
          <w:rFonts w:ascii="Times New Roman" w:hAnsi="Times New Roman"/>
          <w:b w:val="0"/>
        </w:rPr>
      </w:pPr>
      <w:r>
        <w:rPr>
          <w:rFonts w:ascii="Times New Roman" w:hAnsi="Times New Roman"/>
          <w:b w:val="0"/>
        </w:rPr>
        <w:t>I</w:t>
      </w:r>
    </w:p>
    <w:p w:rsidR="007733FF" w:rsidP="003C21AC" w:rsidRDefault="007733FF">
      <w:pPr>
        <w:pStyle w:val="Amendement"/>
        <w:tabs>
          <w:tab w:val="clear" w:pos="3310"/>
          <w:tab w:val="left" w:pos="3261"/>
        </w:tabs>
        <w:ind w:left="3261"/>
        <w:rPr>
          <w:rFonts w:ascii="Times New Roman" w:hAnsi="Times New Roman"/>
          <w:b w:val="0"/>
        </w:rPr>
      </w:pPr>
    </w:p>
    <w:p w:rsidR="00961243" w:rsidP="003C21AC" w:rsidRDefault="001B53E0">
      <w:pPr>
        <w:pStyle w:val="Amendement"/>
        <w:tabs>
          <w:tab w:val="clear" w:pos="3310"/>
          <w:tab w:val="left" w:pos="3261"/>
        </w:tabs>
        <w:ind w:left="3261"/>
        <w:rPr>
          <w:rFonts w:ascii="Times New Roman" w:hAnsi="Times New Roman"/>
          <w:b w:val="0"/>
        </w:rPr>
      </w:pPr>
      <w:r>
        <w:rPr>
          <w:rFonts w:ascii="Times New Roman" w:hAnsi="Times New Roman"/>
          <w:b w:val="0"/>
        </w:rPr>
        <w:tab/>
        <w:t xml:space="preserve">In onderdeel </w:t>
      </w:r>
      <w:r w:rsidR="00396EAB">
        <w:rPr>
          <w:rFonts w:ascii="Times New Roman" w:hAnsi="Times New Roman"/>
          <w:b w:val="0"/>
        </w:rPr>
        <w:t>H</w:t>
      </w:r>
      <w:r w:rsidR="00961243">
        <w:rPr>
          <w:rFonts w:ascii="Times New Roman" w:hAnsi="Times New Roman"/>
          <w:b w:val="0"/>
        </w:rPr>
        <w:t xml:space="preserve"> </w:t>
      </w:r>
      <w:r w:rsidR="00396EAB">
        <w:rPr>
          <w:rFonts w:ascii="Times New Roman" w:hAnsi="Times New Roman"/>
          <w:b w:val="0"/>
        </w:rPr>
        <w:t>vervalt in</w:t>
      </w:r>
      <w:r w:rsidR="00961243">
        <w:rPr>
          <w:rFonts w:ascii="Times New Roman" w:hAnsi="Times New Roman"/>
          <w:b w:val="0"/>
        </w:rPr>
        <w:t xml:space="preserve"> de paragraaf </w:t>
      </w:r>
      <w:r>
        <w:rPr>
          <w:rFonts w:ascii="Times New Roman" w:hAnsi="Times New Roman"/>
          <w:b w:val="0"/>
        </w:rPr>
        <w:t>“</w:t>
      </w:r>
      <w:r w:rsidR="00396EAB">
        <w:rPr>
          <w:rFonts w:ascii="Times New Roman" w:hAnsi="Times New Roman"/>
          <w:b w:val="0"/>
        </w:rPr>
        <w:t>wetsvoorstellen</w:t>
      </w:r>
      <w:r w:rsidR="00791E54">
        <w:rPr>
          <w:rFonts w:ascii="Times New Roman" w:hAnsi="Times New Roman"/>
          <w:b w:val="0"/>
        </w:rPr>
        <w:t>”</w:t>
      </w:r>
      <w:r w:rsidR="00961243">
        <w:rPr>
          <w:rFonts w:ascii="Times New Roman" w:hAnsi="Times New Roman"/>
          <w:b w:val="0"/>
        </w:rPr>
        <w:t xml:space="preserve"> een onderdeel, luidende:</w:t>
      </w:r>
    </w:p>
    <w:p w:rsidR="00961243" w:rsidP="003C21AC" w:rsidRDefault="00961243">
      <w:pPr>
        <w:pStyle w:val="Amendement"/>
        <w:tabs>
          <w:tab w:val="clear" w:pos="3310"/>
          <w:tab w:val="left" w:pos="3261"/>
        </w:tabs>
        <w:ind w:left="3261"/>
        <w:rPr>
          <w:rFonts w:ascii="Times New Roman" w:hAnsi="Times New Roman"/>
          <w:b w:val="0"/>
        </w:rPr>
      </w:pPr>
    </w:p>
    <w:p w:rsidR="00396EAB" w:rsidP="00396EAB" w:rsidRDefault="003C7E79">
      <w:pPr>
        <w:pStyle w:val="Amendement"/>
        <w:tabs>
          <w:tab w:val="clear" w:pos="3310"/>
          <w:tab w:val="left" w:pos="3261"/>
        </w:tabs>
        <w:ind w:left="3261"/>
        <w:rPr>
          <w:rFonts w:ascii="Times New Roman" w:hAnsi="Times New Roman"/>
          <w:b w:val="0"/>
        </w:rPr>
      </w:pPr>
      <w:r>
        <w:rPr>
          <w:rFonts w:ascii="Times New Roman" w:hAnsi="Times New Roman"/>
          <w:b w:val="0"/>
        </w:rPr>
        <w:tab/>
      </w:r>
      <w:r w:rsidR="001B53E0">
        <w:rPr>
          <w:rFonts w:ascii="Times New Roman" w:hAnsi="Times New Roman"/>
          <w:b w:val="0"/>
        </w:rPr>
        <w:t xml:space="preserve"> </w:t>
      </w:r>
      <w:r w:rsidR="00396EAB">
        <w:rPr>
          <w:rFonts w:ascii="Times New Roman" w:hAnsi="Times New Roman"/>
          <w:b w:val="0"/>
        </w:rPr>
        <w:t>1</w:t>
      </w:r>
      <w:r>
        <w:rPr>
          <w:rFonts w:ascii="Times New Roman" w:hAnsi="Times New Roman"/>
          <w:b w:val="0"/>
        </w:rPr>
        <w:t>.</w:t>
      </w:r>
      <w:r w:rsidR="001B53E0">
        <w:rPr>
          <w:rFonts w:ascii="Times New Roman" w:hAnsi="Times New Roman"/>
          <w:b w:val="0"/>
        </w:rPr>
        <w:tab/>
      </w:r>
      <w:r w:rsidR="00396EAB">
        <w:rPr>
          <w:rFonts w:ascii="Times New Roman" w:hAnsi="Times New Roman"/>
          <w:b w:val="0"/>
        </w:rPr>
        <w:t>36228</w:t>
      </w:r>
    </w:p>
    <w:p w:rsidRPr="00565474" w:rsidR="00396EAB" w:rsidP="00396EAB" w:rsidRDefault="00396EAB">
      <w:pPr>
        <w:pStyle w:val="Amendement"/>
        <w:tabs>
          <w:tab w:val="clear" w:pos="3310"/>
          <w:tab w:val="left" w:pos="3261"/>
        </w:tabs>
        <w:ind w:left="4320"/>
        <w:rPr>
          <w:rFonts w:ascii="Times New Roman" w:hAnsi="Times New Roman"/>
          <w:b w:val="0"/>
        </w:rPr>
      </w:pPr>
      <w:r w:rsidRPr="00565474">
        <w:rPr>
          <w:rFonts w:ascii="Times New Roman" w:hAnsi="Times New Roman"/>
          <w:b w:val="0"/>
        </w:rPr>
        <w:t>Wijziging van de Wet ter voorkoming van witwassen en financieren van terrorisme in verband met het verbod op contante betalingen voor goederen vanaf 3.000 euro en het uitbreiden van de mogelijkheden voor informatie-uitwisseling ten behoeve van de poortwachtersfunctie (Wet plan van aanpak witwassen)</w:t>
      </w:r>
    </w:p>
    <w:p w:rsidR="007733FF" w:rsidP="00396EAB" w:rsidRDefault="007733FF">
      <w:pPr>
        <w:pStyle w:val="Amendement"/>
        <w:tabs>
          <w:tab w:val="clear" w:pos="3310"/>
          <w:tab w:val="left" w:pos="3261"/>
        </w:tabs>
        <w:ind w:left="3261"/>
        <w:rPr>
          <w:rFonts w:ascii="Times New Roman" w:hAnsi="Times New Roman"/>
          <w:b w:val="0"/>
        </w:rPr>
      </w:pPr>
    </w:p>
    <w:p w:rsidR="007733FF" w:rsidP="003C21AC" w:rsidRDefault="007733FF">
      <w:pPr>
        <w:pStyle w:val="Amendement"/>
        <w:tabs>
          <w:tab w:val="clear" w:pos="3310"/>
          <w:tab w:val="left" w:pos="3261"/>
        </w:tabs>
        <w:ind w:left="3261"/>
        <w:rPr>
          <w:rFonts w:ascii="Times New Roman" w:hAnsi="Times New Roman"/>
          <w:b w:val="0"/>
        </w:rPr>
      </w:pPr>
      <w:r>
        <w:rPr>
          <w:rFonts w:ascii="Times New Roman" w:hAnsi="Times New Roman"/>
          <w:b w:val="0"/>
        </w:rPr>
        <w:t>II</w:t>
      </w:r>
    </w:p>
    <w:p w:rsidR="007733FF" w:rsidP="003C21AC" w:rsidRDefault="007733FF">
      <w:pPr>
        <w:pStyle w:val="Amendement"/>
        <w:tabs>
          <w:tab w:val="clear" w:pos="3310"/>
          <w:tab w:val="left" w:pos="3261"/>
        </w:tabs>
        <w:ind w:left="3261"/>
        <w:rPr>
          <w:rFonts w:ascii="Times New Roman" w:hAnsi="Times New Roman"/>
          <w:b w:val="0"/>
        </w:rPr>
      </w:pPr>
    </w:p>
    <w:p w:rsidR="007733FF" w:rsidP="007733FF" w:rsidRDefault="007733FF">
      <w:pPr>
        <w:pStyle w:val="Amendement"/>
        <w:tabs>
          <w:tab w:val="clear" w:pos="3310"/>
          <w:tab w:val="left" w:pos="3261"/>
        </w:tabs>
        <w:ind w:left="3261"/>
        <w:rPr>
          <w:rFonts w:ascii="Times New Roman" w:hAnsi="Times New Roman"/>
          <w:b w:val="0"/>
        </w:rPr>
      </w:pPr>
      <w:r>
        <w:rPr>
          <w:rFonts w:ascii="Times New Roman" w:hAnsi="Times New Roman"/>
          <w:b w:val="0"/>
        </w:rPr>
        <w:tab/>
      </w:r>
      <w:r w:rsidR="00396EAB">
        <w:rPr>
          <w:rFonts w:ascii="Times New Roman" w:hAnsi="Times New Roman"/>
          <w:b w:val="0"/>
        </w:rPr>
        <w:t>In onderdeel H vervalt in de paragraaf “overig” een onderdeel, luidende:</w:t>
      </w:r>
    </w:p>
    <w:p w:rsidR="007733FF" w:rsidP="003C21AC" w:rsidRDefault="007733FF">
      <w:pPr>
        <w:pStyle w:val="Amendement"/>
        <w:tabs>
          <w:tab w:val="clear" w:pos="3310"/>
          <w:tab w:val="left" w:pos="3261"/>
        </w:tabs>
        <w:ind w:left="3261"/>
        <w:rPr>
          <w:rFonts w:ascii="Times New Roman" w:hAnsi="Times New Roman"/>
          <w:b w:val="0"/>
        </w:rPr>
      </w:pPr>
    </w:p>
    <w:p w:rsidR="00396EAB" w:rsidP="00396EAB" w:rsidRDefault="007733FF">
      <w:pPr>
        <w:pStyle w:val="Amendement"/>
        <w:tabs>
          <w:tab w:val="left" w:pos="3261"/>
        </w:tabs>
        <w:ind w:left="4317" w:hanging="1056"/>
        <w:rPr>
          <w:rFonts w:ascii="Times New Roman" w:hAnsi="Times New Roman"/>
          <w:b w:val="0"/>
        </w:rPr>
      </w:pPr>
      <w:r>
        <w:rPr>
          <w:rFonts w:ascii="Times New Roman" w:hAnsi="Times New Roman"/>
          <w:b w:val="0"/>
        </w:rPr>
        <w:tab/>
      </w:r>
      <w:r w:rsidR="00396EAB">
        <w:rPr>
          <w:rFonts w:ascii="Times New Roman" w:hAnsi="Times New Roman"/>
          <w:b w:val="0"/>
        </w:rPr>
        <w:tab/>
      </w:r>
      <w:r w:rsidR="007B60F9">
        <w:rPr>
          <w:rFonts w:ascii="Times New Roman" w:hAnsi="Times New Roman"/>
          <w:b w:val="0"/>
        </w:rPr>
        <w:t>1</w:t>
      </w:r>
      <w:r>
        <w:rPr>
          <w:rFonts w:ascii="Times New Roman" w:hAnsi="Times New Roman"/>
          <w:b w:val="0"/>
        </w:rPr>
        <w:t>.</w:t>
      </w:r>
      <w:r>
        <w:rPr>
          <w:rFonts w:ascii="Times New Roman" w:hAnsi="Times New Roman"/>
          <w:b w:val="0"/>
        </w:rPr>
        <w:tab/>
      </w:r>
      <w:r w:rsidRPr="00396EAB" w:rsidR="00396EAB">
        <w:rPr>
          <w:rFonts w:ascii="Times New Roman" w:hAnsi="Times New Roman"/>
          <w:b w:val="0"/>
        </w:rPr>
        <w:t xml:space="preserve">31477-90 </w:t>
      </w:r>
    </w:p>
    <w:p w:rsidR="00396EAB" w:rsidP="00396EAB" w:rsidRDefault="00396EAB">
      <w:pPr>
        <w:pStyle w:val="Amendement"/>
        <w:tabs>
          <w:tab w:val="left" w:pos="3261"/>
        </w:tabs>
        <w:ind w:left="4317" w:hanging="1056"/>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sidRPr="00396EAB">
        <w:rPr>
          <w:rFonts w:ascii="Times New Roman" w:hAnsi="Times New Roman"/>
          <w:b w:val="0"/>
        </w:rPr>
        <w:t>Brief regering d.d. 17-05-2023</w:t>
      </w:r>
      <w:r>
        <w:rPr>
          <w:rFonts w:ascii="Times New Roman" w:hAnsi="Times New Roman"/>
          <w:b w:val="0"/>
        </w:rPr>
        <w:t xml:space="preserve"> -  </w:t>
      </w:r>
      <w:r w:rsidRPr="00396EAB">
        <w:rPr>
          <w:rFonts w:ascii="Times New Roman" w:hAnsi="Times New Roman"/>
          <w:b w:val="0"/>
        </w:rPr>
        <w:t xml:space="preserve">minister van Financiën, S.A.M. Kaag </w:t>
      </w:r>
    </w:p>
    <w:p w:rsidR="007733FF" w:rsidP="00396EAB" w:rsidRDefault="00396EAB">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sidRPr="00396EAB">
        <w:rPr>
          <w:rFonts w:ascii="Times New Roman" w:hAnsi="Times New Roman"/>
          <w:b w:val="0"/>
        </w:rPr>
        <w:t>Voortgang beleidsagenda aanpak witwassen</w:t>
      </w:r>
    </w:p>
    <w:p w:rsidR="00396EAB" w:rsidP="003C21AC" w:rsidRDefault="00396EAB">
      <w:pPr>
        <w:pStyle w:val="Amendement"/>
        <w:tabs>
          <w:tab w:val="clear" w:pos="3310"/>
          <w:tab w:val="left" w:pos="3261"/>
        </w:tabs>
        <w:ind w:left="3261"/>
        <w:rPr>
          <w:rFonts w:ascii="Times New Roman" w:hAnsi="Times New Roman"/>
          <w:b w:val="0"/>
        </w:rPr>
      </w:pPr>
    </w:p>
    <w:p w:rsidR="001B53E0" w:rsidP="003C21AC" w:rsidRDefault="001B53E0">
      <w:pPr>
        <w:pStyle w:val="Amendement"/>
        <w:tabs>
          <w:tab w:val="clear" w:pos="3310"/>
          <w:tab w:val="left" w:pos="3261"/>
        </w:tabs>
        <w:ind w:left="3261"/>
        <w:rPr>
          <w:rFonts w:ascii="Times New Roman" w:hAnsi="Times New Roman"/>
          <w:b w:val="0"/>
        </w:rPr>
      </w:pPr>
      <w:r>
        <w:rPr>
          <w:rFonts w:ascii="Times New Roman" w:hAnsi="Times New Roman"/>
          <w:b w:val="0"/>
        </w:rPr>
        <w:t xml:space="preserve">De </w:t>
      </w:r>
      <w:r w:rsidR="000C7648">
        <w:rPr>
          <w:rFonts w:ascii="Times New Roman" w:hAnsi="Times New Roman"/>
          <w:b w:val="0"/>
        </w:rPr>
        <w:t xml:space="preserve">fungerend </w:t>
      </w:r>
      <w:r>
        <w:rPr>
          <w:rFonts w:ascii="Times New Roman" w:hAnsi="Times New Roman"/>
          <w:b w:val="0"/>
        </w:rPr>
        <w:t xml:space="preserve">voorzitter van de vaste commissie voor </w:t>
      </w:r>
      <w:r w:rsidR="000C7648">
        <w:rPr>
          <w:rFonts w:ascii="Times New Roman" w:hAnsi="Times New Roman"/>
          <w:b w:val="0"/>
        </w:rPr>
        <w:t>Financiën</w:t>
      </w:r>
      <w:r>
        <w:rPr>
          <w:rFonts w:ascii="Times New Roman" w:hAnsi="Times New Roman"/>
          <w:b w:val="0"/>
        </w:rPr>
        <w:t xml:space="preserve">, </w:t>
      </w:r>
    </w:p>
    <w:p w:rsidR="008C1484" w:rsidP="003C21AC" w:rsidRDefault="00A32F38">
      <w:pPr>
        <w:pStyle w:val="Amendement"/>
        <w:tabs>
          <w:tab w:val="clear" w:pos="3310"/>
          <w:tab w:val="left" w:pos="3261"/>
        </w:tabs>
        <w:ind w:left="3261"/>
        <w:rPr>
          <w:rFonts w:ascii="Times New Roman" w:hAnsi="Times New Roman"/>
          <w:b w:val="0"/>
        </w:rPr>
      </w:pPr>
      <w:r>
        <w:rPr>
          <w:rFonts w:ascii="Times New Roman" w:hAnsi="Times New Roman"/>
          <w:b w:val="0"/>
        </w:rPr>
        <w:t>Tielen</w:t>
      </w:r>
    </w:p>
    <w:p w:rsidR="0082188A" w:rsidP="003C21AC" w:rsidRDefault="0082188A">
      <w:pPr>
        <w:pStyle w:val="Amendement"/>
        <w:tabs>
          <w:tab w:val="clear" w:pos="3310"/>
          <w:tab w:val="left" w:pos="3261"/>
        </w:tabs>
        <w:ind w:left="3261"/>
        <w:rPr>
          <w:rFonts w:ascii="Times New Roman" w:hAnsi="Times New Roman"/>
          <w:b w:val="0"/>
        </w:rPr>
      </w:pPr>
    </w:p>
    <w:p w:rsidR="008C1484" w:rsidP="003C21AC" w:rsidRDefault="001B53E0">
      <w:pPr>
        <w:pStyle w:val="Amendement"/>
        <w:tabs>
          <w:tab w:val="clear" w:pos="3310"/>
          <w:tab w:val="left" w:pos="3261"/>
        </w:tabs>
        <w:ind w:left="3261"/>
        <w:rPr>
          <w:rFonts w:ascii="Times New Roman" w:hAnsi="Times New Roman"/>
          <w:b w:val="0"/>
        </w:rPr>
      </w:pPr>
      <w:r>
        <w:rPr>
          <w:rFonts w:ascii="Times New Roman" w:hAnsi="Times New Roman"/>
          <w:b w:val="0"/>
        </w:rPr>
        <w:t xml:space="preserve">De griffier van de vaste commissie voor </w:t>
      </w:r>
      <w:r w:rsidR="000C7648">
        <w:rPr>
          <w:rFonts w:ascii="Times New Roman" w:hAnsi="Times New Roman"/>
          <w:b w:val="0"/>
        </w:rPr>
        <w:t>Financiën</w:t>
      </w:r>
      <w:r>
        <w:rPr>
          <w:rFonts w:ascii="Times New Roman" w:hAnsi="Times New Roman"/>
          <w:b w:val="0"/>
        </w:rPr>
        <w:t xml:space="preserve">, </w:t>
      </w:r>
    </w:p>
    <w:p w:rsidRPr="0096165D" w:rsidR="001B53E0" w:rsidP="003C21AC" w:rsidRDefault="000C7648">
      <w:pPr>
        <w:pStyle w:val="Amendement"/>
        <w:tabs>
          <w:tab w:val="clear" w:pos="3310"/>
          <w:tab w:val="left" w:pos="3261"/>
        </w:tabs>
        <w:ind w:left="3261"/>
        <w:rPr>
          <w:rFonts w:ascii="Times New Roman" w:hAnsi="Times New Roman"/>
          <w:b w:val="0"/>
        </w:rPr>
      </w:pPr>
      <w:r>
        <w:rPr>
          <w:rFonts w:ascii="Times New Roman" w:hAnsi="Times New Roman"/>
          <w:b w:val="0"/>
        </w:rPr>
        <w:t>We</w:t>
      </w:r>
      <w:r w:rsidR="00A32F38">
        <w:rPr>
          <w:rFonts w:ascii="Times New Roman" w:hAnsi="Times New Roman"/>
          <w:b w:val="0"/>
        </w:rPr>
        <w:t>e</w:t>
      </w:r>
      <w:bookmarkStart w:name="_GoBack" w:id="0"/>
      <w:bookmarkEnd w:id="0"/>
      <w:r>
        <w:rPr>
          <w:rFonts w:ascii="Times New Roman" w:hAnsi="Times New Roman"/>
          <w:b w:val="0"/>
        </w:rPr>
        <w:t>ber</w:t>
      </w:r>
    </w:p>
    <w:sectPr w:rsidRPr="0096165D" w:rsidR="001B53E0">
      <w:endnotePr>
        <w:numFmt w:val="decimal"/>
      </w:endnotePr>
      <w:pgSz w:w="11906" w:h="16838"/>
      <w:pgMar w:top="360" w:right="566" w:bottom="1417" w:left="420"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7A" w:rsidRDefault="00EC707A">
      <w:pPr>
        <w:spacing w:line="20" w:lineRule="exact"/>
      </w:pPr>
    </w:p>
  </w:endnote>
  <w:endnote w:type="continuationSeparator" w:id="0">
    <w:p w:rsidR="00EC707A" w:rsidRDefault="00EC707A">
      <w:pPr>
        <w:pStyle w:val="Amendement"/>
      </w:pPr>
      <w:r>
        <w:rPr>
          <w:b w:val="0"/>
        </w:rPr>
        <w:t xml:space="preserve"> </w:t>
      </w:r>
    </w:p>
  </w:endnote>
  <w:endnote w:type="continuationNotice" w:id="1">
    <w:p w:rsidR="00EC707A" w:rsidRDefault="00EC707A">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7A" w:rsidRDefault="00EC707A">
      <w:pPr>
        <w:pStyle w:val="Amendement"/>
      </w:pPr>
      <w:r>
        <w:rPr>
          <w:b w:val="0"/>
        </w:rPr>
        <w:separator/>
      </w:r>
    </w:p>
  </w:footnote>
  <w:footnote w:type="continuationSeparator" w:id="0">
    <w:p w:rsidR="00EC707A" w:rsidRDefault="00EC7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0B"/>
    <w:rsid w:val="0006460C"/>
    <w:rsid w:val="000C7648"/>
    <w:rsid w:val="000D17BF"/>
    <w:rsid w:val="0016653D"/>
    <w:rsid w:val="001B53E0"/>
    <w:rsid w:val="0020014E"/>
    <w:rsid w:val="00224FE3"/>
    <w:rsid w:val="00236B53"/>
    <w:rsid w:val="00241DD0"/>
    <w:rsid w:val="002F190B"/>
    <w:rsid w:val="00324411"/>
    <w:rsid w:val="00396EAB"/>
    <w:rsid w:val="003C21AC"/>
    <w:rsid w:val="003C5218"/>
    <w:rsid w:val="003C7E79"/>
    <w:rsid w:val="003E2F98"/>
    <w:rsid w:val="0042574B"/>
    <w:rsid w:val="004330ED"/>
    <w:rsid w:val="00481C91"/>
    <w:rsid w:val="00497D57"/>
    <w:rsid w:val="004B50D8"/>
    <w:rsid w:val="005703C9"/>
    <w:rsid w:val="005A6097"/>
    <w:rsid w:val="005B7323"/>
    <w:rsid w:val="005C25B9"/>
    <w:rsid w:val="00672D25"/>
    <w:rsid w:val="006D3E69"/>
    <w:rsid w:val="00772B26"/>
    <w:rsid w:val="007733FF"/>
    <w:rsid w:val="00791E54"/>
    <w:rsid w:val="007B60F9"/>
    <w:rsid w:val="007C6479"/>
    <w:rsid w:val="008164E5"/>
    <w:rsid w:val="0082188A"/>
    <w:rsid w:val="00852541"/>
    <w:rsid w:val="008C1484"/>
    <w:rsid w:val="008D7DCB"/>
    <w:rsid w:val="009055DB"/>
    <w:rsid w:val="00961243"/>
    <w:rsid w:val="0096165D"/>
    <w:rsid w:val="009B5845"/>
    <w:rsid w:val="00A10505"/>
    <w:rsid w:val="00A32F38"/>
    <w:rsid w:val="00A53203"/>
    <w:rsid w:val="00A772EB"/>
    <w:rsid w:val="00AC21C0"/>
    <w:rsid w:val="00B4708A"/>
    <w:rsid w:val="00CB0543"/>
    <w:rsid w:val="00CB7E1F"/>
    <w:rsid w:val="00CD3189"/>
    <w:rsid w:val="00D47D01"/>
    <w:rsid w:val="00D56F75"/>
    <w:rsid w:val="00DF68BE"/>
    <w:rsid w:val="00EC3112"/>
    <w:rsid w:val="00EC707A"/>
    <w:rsid w:val="00ED5E57"/>
    <w:rsid w:val="00F668A0"/>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C6889"/>
  <w15:chartTrackingRefBased/>
  <w15:docId w15:val="{8860211D-58AD-4DE9-A088-E42A20F8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182</ap:Words>
  <ap:Characters>1074</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2005-08-22T11:50:00.0000000Z</lastPrinted>
  <dcterms:created xsi:type="dcterms:W3CDTF">2024-04-26T08:43:00.0000000Z</dcterms:created>
  <dcterms:modified xsi:type="dcterms:W3CDTF">2024-04-26T08:43:00.0000000Z</dcterms:modified>
  <version/>
  <category/>
</coreProperties>
</file>