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A0B" w:rsidP="006061DE" w:rsidRDefault="000F4A0B" w14:paraId="552056C9" w14:textId="724CE164">
      <w:pPr>
        <w:spacing w:line="276" w:lineRule="auto"/>
        <w:rPr>
          <w:rFonts w:ascii="Verdana" w:hAnsi="Verdana"/>
          <w:b/>
          <w:bCs/>
          <w:sz w:val="18"/>
          <w:szCs w:val="18"/>
        </w:rPr>
      </w:pPr>
      <w:bookmarkStart w:name="_Hlk163731257" w:id="0"/>
      <w:r w:rsidRPr="000F4A0B">
        <w:rPr>
          <w:rFonts w:ascii="Verdana" w:hAnsi="Verdana"/>
          <w:b/>
          <w:bCs/>
          <w:sz w:val="18"/>
          <w:szCs w:val="18"/>
        </w:rPr>
        <w:t>Verslag van de NAVO Foreign Ministers Meeting (FMM) van 3-4 april 2024</w:t>
      </w:r>
    </w:p>
    <w:p w:rsidR="00CE20D1" w:rsidP="006061DE" w:rsidRDefault="00DF3B9B" w14:paraId="172CD259" w14:textId="250D3692">
      <w:pPr>
        <w:spacing w:line="276" w:lineRule="auto"/>
        <w:rPr>
          <w:rFonts w:ascii="Verdana" w:hAnsi="Verdana"/>
          <w:sz w:val="18"/>
          <w:szCs w:val="18"/>
        </w:rPr>
      </w:pPr>
      <w:r>
        <w:rPr>
          <w:rFonts w:ascii="Verdana" w:hAnsi="Verdana"/>
          <w:sz w:val="18"/>
          <w:szCs w:val="18"/>
        </w:rPr>
        <w:t xml:space="preserve">Op 3 en 4 april 2024 kwamen de NAVO-ministers van Buitenlandse Zaken bijeen op het NAVO-hoofdkwartier in Brussel. </w:t>
      </w:r>
    </w:p>
    <w:p w:rsidR="000F4A0B" w:rsidP="006061DE" w:rsidRDefault="00CE20D1" w14:paraId="775C141F" w14:textId="109BB465">
      <w:pPr>
        <w:spacing w:line="276" w:lineRule="auto"/>
        <w:rPr>
          <w:rFonts w:ascii="Verdana" w:hAnsi="Verdana"/>
          <w:sz w:val="18"/>
          <w:szCs w:val="18"/>
        </w:rPr>
      </w:pPr>
      <w:r>
        <w:rPr>
          <w:rFonts w:ascii="Verdana" w:hAnsi="Verdana"/>
          <w:sz w:val="18"/>
          <w:szCs w:val="18"/>
        </w:rPr>
        <w:t xml:space="preserve">De </w:t>
      </w:r>
      <w:r w:rsidR="00206D0C">
        <w:rPr>
          <w:rFonts w:ascii="Verdana" w:hAnsi="Verdana"/>
          <w:sz w:val="18"/>
          <w:szCs w:val="18"/>
        </w:rPr>
        <w:t>(</w:t>
      </w:r>
      <w:r>
        <w:rPr>
          <w:rFonts w:ascii="Verdana" w:hAnsi="Verdana"/>
          <w:sz w:val="18"/>
          <w:szCs w:val="18"/>
        </w:rPr>
        <w:t>FMM</w:t>
      </w:r>
      <w:r w:rsidR="00206D0C">
        <w:rPr>
          <w:rFonts w:ascii="Verdana" w:hAnsi="Verdana"/>
          <w:sz w:val="18"/>
          <w:szCs w:val="18"/>
        </w:rPr>
        <w:t>)</w:t>
      </w:r>
      <w:r>
        <w:rPr>
          <w:rFonts w:ascii="Verdana" w:hAnsi="Verdana"/>
          <w:sz w:val="18"/>
          <w:szCs w:val="18"/>
        </w:rPr>
        <w:t xml:space="preserve"> bestond uit drie werksessies. In de eerste werksessie werd vooruitgeblikt op het programma voor de NAVO-top in Washington D.C. op 9-11 ju</w:t>
      </w:r>
      <w:r w:rsidR="000C5F58">
        <w:rPr>
          <w:rFonts w:ascii="Verdana" w:hAnsi="Verdana"/>
          <w:sz w:val="18"/>
          <w:szCs w:val="18"/>
        </w:rPr>
        <w:t>l</w:t>
      </w:r>
      <w:r>
        <w:rPr>
          <w:rFonts w:ascii="Verdana" w:hAnsi="Verdana"/>
          <w:sz w:val="18"/>
          <w:szCs w:val="18"/>
        </w:rPr>
        <w:t>i 2024. De tweede werksessie betrof een bijeenkomst van de NATO-Ukraine Council, in aanwezigheid van de Oekraïense minister van Buitenlandse Zaken Dmytro Kuleba. De derde werksessie stond in het teken van de partnerschappen van de NAVO met de EU en</w:t>
      </w:r>
      <w:r w:rsidR="000C15CC">
        <w:rPr>
          <w:rFonts w:ascii="Verdana" w:hAnsi="Verdana"/>
          <w:sz w:val="18"/>
          <w:szCs w:val="18"/>
        </w:rPr>
        <w:t xml:space="preserve"> landen in </w:t>
      </w:r>
      <w:r>
        <w:rPr>
          <w:rFonts w:ascii="Verdana" w:hAnsi="Verdana"/>
          <w:sz w:val="18"/>
          <w:szCs w:val="18"/>
        </w:rPr>
        <w:t>de Indo-Pacific en werd bijgewoond door de Hoge Vertegenwoordiger van de Europese Unie</w:t>
      </w:r>
      <w:r w:rsidR="000C15CC">
        <w:rPr>
          <w:rFonts w:ascii="Verdana" w:hAnsi="Verdana"/>
          <w:sz w:val="18"/>
          <w:szCs w:val="18"/>
        </w:rPr>
        <w:t xml:space="preserve"> Borrell</w:t>
      </w:r>
      <w:r>
        <w:rPr>
          <w:rFonts w:ascii="Verdana" w:hAnsi="Verdana"/>
          <w:sz w:val="18"/>
          <w:szCs w:val="18"/>
        </w:rPr>
        <w:t xml:space="preserve"> en vertegenwoordigers van Australië, Jap</w:t>
      </w:r>
      <w:r w:rsidR="002A5401">
        <w:rPr>
          <w:rFonts w:ascii="Verdana" w:hAnsi="Verdana"/>
          <w:sz w:val="18"/>
          <w:szCs w:val="18"/>
        </w:rPr>
        <w:t>a</w:t>
      </w:r>
      <w:r>
        <w:rPr>
          <w:rFonts w:ascii="Verdana" w:hAnsi="Verdana"/>
          <w:sz w:val="18"/>
          <w:szCs w:val="18"/>
        </w:rPr>
        <w:t xml:space="preserve">n, Nieuw-Zeeland en Zuid-Korea. De minister van Buitenlandse Zaken nam deel aan het volledige programma. </w:t>
      </w:r>
    </w:p>
    <w:p w:rsidR="000F045A" w:rsidP="006061DE" w:rsidRDefault="000F045A" w14:paraId="6A00EE7F" w14:textId="717AEFF3">
      <w:pPr>
        <w:spacing w:line="276" w:lineRule="auto"/>
        <w:rPr>
          <w:rFonts w:ascii="Verdana" w:hAnsi="Verdana"/>
          <w:sz w:val="18"/>
          <w:szCs w:val="18"/>
        </w:rPr>
      </w:pPr>
      <w:r>
        <w:rPr>
          <w:rFonts w:ascii="Verdana" w:hAnsi="Verdana"/>
          <w:sz w:val="18"/>
          <w:szCs w:val="18"/>
        </w:rPr>
        <w:t>De FMM viel tevens samen met het 75-jarig bestaan van de NAVO op 4 april</w:t>
      </w:r>
      <w:r w:rsidR="00206D0C">
        <w:rPr>
          <w:rFonts w:ascii="Verdana" w:hAnsi="Verdana"/>
          <w:sz w:val="18"/>
          <w:szCs w:val="18"/>
        </w:rPr>
        <w:t xml:space="preserve"> jl.</w:t>
      </w:r>
      <w:r w:rsidR="006520D0">
        <w:rPr>
          <w:rFonts w:ascii="Verdana" w:hAnsi="Verdana"/>
          <w:sz w:val="18"/>
          <w:szCs w:val="18"/>
        </w:rPr>
        <w:t xml:space="preserve"> en het jubileum van toetreding van een aantal bondgenoten. De bijzondere dag werd op verschillende manieren gemarkeerd</w:t>
      </w:r>
      <w:r>
        <w:rPr>
          <w:rFonts w:ascii="Verdana" w:hAnsi="Verdana"/>
          <w:sz w:val="18"/>
          <w:szCs w:val="18"/>
        </w:rPr>
        <w:t xml:space="preserve">. Daarnaast was dit de eerste ministeriële NAVO-bijeenkomst waar Zweden als bondgenoot bij aanwezig was. De toetreding van Zweden werd door bondgenoten hartelijk verwelkomd. </w:t>
      </w:r>
    </w:p>
    <w:p w:rsidRPr="00CE20D1" w:rsidR="00CE20D1" w:rsidP="006061DE" w:rsidRDefault="00CE20D1" w14:paraId="66F404CA" w14:textId="5F43D79D">
      <w:pPr>
        <w:spacing w:line="276" w:lineRule="auto"/>
        <w:rPr>
          <w:rFonts w:ascii="Verdana" w:hAnsi="Verdana"/>
          <w:b/>
          <w:bCs/>
          <w:sz w:val="18"/>
          <w:szCs w:val="18"/>
        </w:rPr>
      </w:pPr>
      <w:r w:rsidRPr="00CE20D1">
        <w:rPr>
          <w:rFonts w:ascii="Verdana" w:hAnsi="Verdana"/>
          <w:b/>
          <w:bCs/>
          <w:sz w:val="18"/>
          <w:szCs w:val="18"/>
        </w:rPr>
        <w:t xml:space="preserve">Werksessie 1: Vooruitblik op de NAVO-top in Washington D.C. </w:t>
      </w:r>
    </w:p>
    <w:p w:rsidRPr="00CE20D1" w:rsidR="00CE20D1" w:rsidP="006061DE" w:rsidRDefault="00CE20D1" w14:paraId="2A936987" w14:textId="51106D3D">
      <w:pPr>
        <w:spacing w:line="276" w:lineRule="auto"/>
        <w:rPr>
          <w:rFonts w:ascii="Verdana" w:hAnsi="Verdana"/>
          <w:sz w:val="18"/>
          <w:szCs w:val="18"/>
        </w:rPr>
      </w:pPr>
      <w:r>
        <w:rPr>
          <w:rFonts w:ascii="Verdana" w:hAnsi="Verdana"/>
          <w:sz w:val="18"/>
          <w:szCs w:val="18"/>
        </w:rPr>
        <w:t xml:space="preserve">Tijdens deze werksessie stond het programma voor de NAVO-top in Washington D.C. op 9-11 juli 2024 centraal. Bondgenoten spraken over de hoofdonderwerpen voor de agenda van de top en de resultaten die zij daar willen bereiken.  </w:t>
      </w:r>
    </w:p>
    <w:p w:rsidRPr="00CE20D1" w:rsidR="00CE20D1" w:rsidP="006061DE" w:rsidRDefault="00CE20D1" w14:paraId="2D725AB2" w14:textId="66BE38BC">
      <w:pPr>
        <w:spacing w:line="276" w:lineRule="auto"/>
        <w:rPr>
          <w:rFonts w:ascii="Verdana" w:hAnsi="Verdana"/>
          <w:sz w:val="18"/>
          <w:szCs w:val="18"/>
        </w:rPr>
      </w:pPr>
      <w:r>
        <w:rPr>
          <w:rFonts w:ascii="Verdana" w:hAnsi="Verdana"/>
          <w:i/>
          <w:iCs/>
          <w:sz w:val="18"/>
          <w:szCs w:val="18"/>
        </w:rPr>
        <w:t>Oekra</w:t>
      </w:r>
      <w:r w:rsidRPr="00CE20D1">
        <w:rPr>
          <w:rFonts w:ascii="Verdana" w:hAnsi="Verdana"/>
          <w:i/>
          <w:iCs/>
          <w:sz w:val="18"/>
          <w:szCs w:val="18"/>
        </w:rPr>
        <w:t>ïne</w:t>
      </w:r>
    </w:p>
    <w:p w:rsidR="004767BD" w:rsidP="006061DE" w:rsidRDefault="00CE20D1" w14:paraId="18F5E6C9" w14:textId="59774CDB">
      <w:pPr>
        <w:spacing w:line="276" w:lineRule="auto"/>
        <w:rPr>
          <w:rFonts w:ascii="Verdana" w:hAnsi="Verdana"/>
          <w:sz w:val="18"/>
          <w:szCs w:val="18"/>
        </w:rPr>
      </w:pPr>
      <w:r>
        <w:rPr>
          <w:rFonts w:ascii="Verdana" w:hAnsi="Verdana"/>
          <w:sz w:val="18"/>
          <w:szCs w:val="18"/>
        </w:rPr>
        <w:t xml:space="preserve">Bondgenoten waren eensgezind in de overtuiging dat de steun aan Oekraïne het belangrijkste onderwerp vormt voor </w:t>
      </w:r>
      <w:r w:rsidR="005A4D76">
        <w:rPr>
          <w:rFonts w:ascii="Verdana" w:hAnsi="Verdana"/>
          <w:sz w:val="18"/>
          <w:szCs w:val="18"/>
        </w:rPr>
        <w:t>de NAVO-</w:t>
      </w:r>
      <w:r>
        <w:rPr>
          <w:rFonts w:ascii="Verdana" w:hAnsi="Verdana"/>
          <w:sz w:val="18"/>
          <w:szCs w:val="18"/>
        </w:rPr>
        <w:t>top</w:t>
      </w:r>
      <w:r w:rsidR="005A4D76">
        <w:rPr>
          <w:rFonts w:ascii="Verdana" w:hAnsi="Verdana"/>
          <w:sz w:val="18"/>
          <w:szCs w:val="18"/>
        </w:rPr>
        <w:t xml:space="preserve"> in Washington D.C.</w:t>
      </w:r>
      <w:r>
        <w:rPr>
          <w:rFonts w:ascii="Verdana" w:hAnsi="Verdana"/>
          <w:sz w:val="18"/>
          <w:szCs w:val="18"/>
        </w:rPr>
        <w:t>. Bondgenoten hebben uitgesproken zich maximaal te zullen inspannen om de steun aan Oekraïne te intensiveren zodat Oekra</w:t>
      </w:r>
      <w:r w:rsidRPr="00CE20D1">
        <w:rPr>
          <w:rFonts w:ascii="Verdana" w:hAnsi="Verdana"/>
          <w:sz w:val="18"/>
          <w:szCs w:val="18"/>
        </w:rPr>
        <w:t>ï</w:t>
      </w:r>
      <w:r>
        <w:rPr>
          <w:rFonts w:ascii="Verdana" w:hAnsi="Verdana"/>
          <w:sz w:val="18"/>
          <w:szCs w:val="18"/>
        </w:rPr>
        <w:t xml:space="preserve">ne weerstand kan blijven bieden aan de Russische </w:t>
      </w:r>
      <w:r w:rsidR="005A2179">
        <w:rPr>
          <w:rFonts w:ascii="Verdana" w:hAnsi="Verdana"/>
          <w:sz w:val="18"/>
          <w:szCs w:val="18"/>
        </w:rPr>
        <w:t>agressie en in staat wordt gesteld deze oorlog te winnen. De uitkomst van deze oorlog is allesbepalen</w:t>
      </w:r>
      <w:r w:rsidR="006628CA">
        <w:rPr>
          <w:rFonts w:ascii="Verdana" w:hAnsi="Verdana"/>
          <w:sz w:val="18"/>
          <w:szCs w:val="18"/>
        </w:rPr>
        <w:t>d</w:t>
      </w:r>
      <w:r w:rsidR="005A2179">
        <w:rPr>
          <w:rFonts w:ascii="Verdana" w:hAnsi="Verdana"/>
          <w:sz w:val="18"/>
          <w:szCs w:val="18"/>
        </w:rPr>
        <w:t xml:space="preserve"> voor de toekomstige veiligheid van Europa</w:t>
      </w:r>
      <w:r w:rsidR="005A4D76">
        <w:rPr>
          <w:rFonts w:ascii="Verdana" w:hAnsi="Verdana"/>
          <w:sz w:val="18"/>
          <w:szCs w:val="18"/>
        </w:rPr>
        <w:t>. E</w:t>
      </w:r>
      <w:r w:rsidR="005A2179">
        <w:rPr>
          <w:rFonts w:ascii="Verdana" w:hAnsi="Verdana"/>
          <w:sz w:val="18"/>
          <w:szCs w:val="18"/>
        </w:rPr>
        <w:t xml:space="preserve">en Oekraïense zege op het strijdveld is </w:t>
      </w:r>
      <w:r w:rsidR="006628CA">
        <w:rPr>
          <w:rFonts w:ascii="Verdana" w:hAnsi="Verdana"/>
          <w:sz w:val="18"/>
          <w:szCs w:val="18"/>
        </w:rPr>
        <w:t xml:space="preserve">daarmee </w:t>
      </w:r>
      <w:r w:rsidR="005A2179">
        <w:rPr>
          <w:rFonts w:ascii="Verdana" w:hAnsi="Verdana"/>
          <w:sz w:val="18"/>
          <w:szCs w:val="18"/>
        </w:rPr>
        <w:t xml:space="preserve">ons kernbelang. </w:t>
      </w:r>
    </w:p>
    <w:p w:rsidR="00CE20D1" w:rsidP="006061DE" w:rsidRDefault="004767BD" w14:paraId="1A76660D" w14:textId="62DAEC56">
      <w:pPr>
        <w:spacing w:line="276" w:lineRule="auto"/>
        <w:rPr>
          <w:rFonts w:ascii="Verdana" w:hAnsi="Verdana"/>
          <w:sz w:val="18"/>
          <w:szCs w:val="18"/>
        </w:rPr>
      </w:pPr>
      <w:r>
        <w:rPr>
          <w:rFonts w:ascii="Verdana" w:hAnsi="Verdana"/>
          <w:sz w:val="18"/>
          <w:szCs w:val="18"/>
        </w:rPr>
        <w:t xml:space="preserve">Bondgenoten spraken daarbij over </w:t>
      </w:r>
      <w:r w:rsidR="008B08EB">
        <w:rPr>
          <w:rFonts w:ascii="Verdana" w:hAnsi="Verdana"/>
          <w:sz w:val="18"/>
          <w:szCs w:val="18"/>
        </w:rPr>
        <w:t xml:space="preserve">de </w:t>
      </w:r>
      <w:r>
        <w:rPr>
          <w:rFonts w:ascii="Verdana" w:hAnsi="Verdana"/>
          <w:sz w:val="18"/>
          <w:szCs w:val="18"/>
        </w:rPr>
        <w:t>voor</w:t>
      </w:r>
      <w:r w:rsidR="005A4D76">
        <w:rPr>
          <w:rFonts w:ascii="Verdana" w:hAnsi="Verdana"/>
          <w:sz w:val="18"/>
          <w:szCs w:val="18"/>
        </w:rPr>
        <w:t>s</w:t>
      </w:r>
      <w:r>
        <w:rPr>
          <w:rFonts w:ascii="Verdana" w:hAnsi="Verdana"/>
          <w:sz w:val="18"/>
          <w:szCs w:val="18"/>
        </w:rPr>
        <w:t xml:space="preserve">tellen </w:t>
      </w:r>
      <w:r w:rsidR="008B08EB">
        <w:rPr>
          <w:rFonts w:ascii="Verdana" w:hAnsi="Verdana"/>
          <w:sz w:val="18"/>
          <w:szCs w:val="18"/>
        </w:rPr>
        <w:t xml:space="preserve">van secretaris-generaal Jens Stoltenberg </w:t>
      </w:r>
      <w:r>
        <w:rPr>
          <w:rFonts w:ascii="Verdana" w:hAnsi="Verdana"/>
          <w:sz w:val="18"/>
          <w:szCs w:val="18"/>
        </w:rPr>
        <w:t xml:space="preserve">om de steun aan Oekraïne op de lange-termijn te bestendigen, </w:t>
      </w:r>
      <w:r w:rsidR="005A4D76">
        <w:rPr>
          <w:rFonts w:ascii="Verdana" w:hAnsi="Verdana"/>
          <w:sz w:val="18"/>
          <w:szCs w:val="18"/>
        </w:rPr>
        <w:t>bijvoorbeeld door de coördinatie van het leveren van militaire steun aan Oekraïne bij de NAVO te beleggen</w:t>
      </w:r>
      <w:r>
        <w:rPr>
          <w:rFonts w:ascii="Verdana" w:hAnsi="Verdana"/>
          <w:sz w:val="18"/>
          <w:szCs w:val="18"/>
        </w:rPr>
        <w:t>. Ook is gesproken over de mogelijkheid om vanuit de NAVO een meerjarig financieringsmechanisme op te richten waarmee kan worden geïnvesteerd in de opbouw van de Oekraïense defensie tot een toekomstbestendige krijgsmacht.</w:t>
      </w:r>
    </w:p>
    <w:p w:rsidR="006520D0" w:rsidP="006061DE" w:rsidRDefault="004767BD" w14:paraId="24E14472" w14:textId="624A8ECE">
      <w:pPr>
        <w:spacing w:line="276" w:lineRule="auto"/>
      </w:pPr>
      <w:bookmarkStart w:name="_Hlk163738594" w:id="1"/>
      <w:r>
        <w:rPr>
          <w:rFonts w:ascii="Verdana" w:hAnsi="Verdana"/>
          <w:sz w:val="18"/>
          <w:szCs w:val="18"/>
        </w:rPr>
        <w:t xml:space="preserve">De minister van Buitenlandse Zaken heeft </w:t>
      </w:r>
      <w:r w:rsidR="008B08EB">
        <w:rPr>
          <w:rFonts w:ascii="Verdana" w:hAnsi="Verdana"/>
          <w:sz w:val="18"/>
          <w:szCs w:val="18"/>
        </w:rPr>
        <w:t xml:space="preserve">tijdens deze bijeenkomst </w:t>
      </w:r>
      <w:r>
        <w:rPr>
          <w:rFonts w:ascii="Verdana" w:hAnsi="Verdana"/>
          <w:sz w:val="18"/>
          <w:szCs w:val="18"/>
        </w:rPr>
        <w:t xml:space="preserve">uitgesproken dat Nederland </w:t>
      </w:r>
      <w:r w:rsidR="00DF7E86">
        <w:rPr>
          <w:rFonts w:ascii="Verdana" w:hAnsi="Verdana"/>
          <w:sz w:val="18"/>
          <w:szCs w:val="18"/>
        </w:rPr>
        <w:t>de</w:t>
      </w:r>
      <w:r>
        <w:rPr>
          <w:rFonts w:ascii="Verdana" w:hAnsi="Verdana"/>
          <w:sz w:val="18"/>
          <w:szCs w:val="18"/>
        </w:rPr>
        <w:t xml:space="preserve"> plannen </w:t>
      </w:r>
      <w:r w:rsidR="00DF7E86">
        <w:rPr>
          <w:rFonts w:ascii="Verdana" w:hAnsi="Verdana"/>
          <w:sz w:val="18"/>
          <w:szCs w:val="18"/>
        </w:rPr>
        <w:t xml:space="preserve">van de secretaris-generaal </w:t>
      </w:r>
      <w:r w:rsidR="007665CC">
        <w:rPr>
          <w:rFonts w:ascii="Verdana" w:hAnsi="Verdana"/>
          <w:sz w:val="18"/>
          <w:szCs w:val="18"/>
        </w:rPr>
        <w:t>vanuit</w:t>
      </w:r>
      <w:r w:rsidR="00DF7E86">
        <w:rPr>
          <w:rFonts w:ascii="Verdana" w:hAnsi="Verdana"/>
          <w:sz w:val="18"/>
          <w:szCs w:val="18"/>
        </w:rPr>
        <w:t xml:space="preserve"> een positieve grondhouding </w:t>
      </w:r>
      <w:r w:rsidR="007665CC">
        <w:rPr>
          <w:rFonts w:ascii="Verdana" w:hAnsi="Verdana"/>
          <w:sz w:val="18"/>
          <w:szCs w:val="18"/>
        </w:rPr>
        <w:t>benadert</w:t>
      </w:r>
      <w:r>
        <w:rPr>
          <w:rFonts w:ascii="Verdana" w:hAnsi="Verdana"/>
          <w:sz w:val="18"/>
          <w:szCs w:val="18"/>
        </w:rPr>
        <w:t xml:space="preserve">, mede omdat dit de steun aan Oekraïne een duurzamer en </w:t>
      </w:r>
      <w:r w:rsidR="006520D0">
        <w:rPr>
          <w:rFonts w:ascii="Verdana" w:hAnsi="Verdana"/>
          <w:sz w:val="18"/>
          <w:szCs w:val="18"/>
        </w:rPr>
        <w:t>structureler</w:t>
      </w:r>
      <w:r>
        <w:rPr>
          <w:rFonts w:ascii="Verdana" w:hAnsi="Verdana"/>
          <w:sz w:val="18"/>
          <w:szCs w:val="18"/>
        </w:rPr>
        <w:t xml:space="preserve"> karakter </w:t>
      </w:r>
      <w:r w:rsidR="007665CC">
        <w:rPr>
          <w:rFonts w:ascii="Verdana" w:hAnsi="Verdana"/>
          <w:sz w:val="18"/>
          <w:szCs w:val="18"/>
        </w:rPr>
        <w:t>geeft</w:t>
      </w:r>
      <w:r>
        <w:rPr>
          <w:rFonts w:ascii="Verdana" w:hAnsi="Verdana"/>
          <w:sz w:val="18"/>
          <w:szCs w:val="18"/>
        </w:rPr>
        <w:t xml:space="preserve">. </w:t>
      </w:r>
      <w:r w:rsidR="002A3D52">
        <w:rPr>
          <w:rFonts w:ascii="Verdana" w:hAnsi="Verdana"/>
          <w:sz w:val="18"/>
          <w:szCs w:val="18"/>
        </w:rPr>
        <w:t>Daarnaast</w:t>
      </w:r>
      <w:r>
        <w:rPr>
          <w:rFonts w:ascii="Verdana" w:hAnsi="Verdana"/>
          <w:sz w:val="18"/>
          <w:szCs w:val="18"/>
        </w:rPr>
        <w:t xml:space="preserve"> </w:t>
      </w:r>
      <w:r w:rsidR="007665CC">
        <w:rPr>
          <w:rFonts w:ascii="Verdana" w:hAnsi="Verdana"/>
          <w:sz w:val="18"/>
          <w:szCs w:val="18"/>
        </w:rPr>
        <w:t>leiden</w:t>
      </w:r>
      <w:r>
        <w:rPr>
          <w:rFonts w:ascii="Verdana" w:hAnsi="Verdana"/>
          <w:sz w:val="18"/>
          <w:szCs w:val="18"/>
        </w:rPr>
        <w:t xml:space="preserve"> deze voorstellen ertoe dat de steun die nu aan </w:t>
      </w:r>
      <w:r w:rsidRPr="00F34301">
        <w:rPr>
          <w:rFonts w:ascii="Verdana" w:hAnsi="Verdana"/>
          <w:sz w:val="18"/>
          <w:szCs w:val="18"/>
        </w:rPr>
        <w:t xml:space="preserve">Oekraïne wordt </w:t>
      </w:r>
      <w:r w:rsidRPr="00F34301" w:rsidR="008B08EB">
        <w:rPr>
          <w:rFonts w:ascii="Verdana" w:hAnsi="Verdana"/>
          <w:sz w:val="18"/>
          <w:szCs w:val="18"/>
        </w:rPr>
        <w:t xml:space="preserve">gegeven </w:t>
      </w:r>
      <w:r w:rsidRPr="00F34301" w:rsidR="002A3D52">
        <w:rPr>
          <w:rFonts w:ascii="Verdana" w:hAnsi="Verdana"/>
          <w:sz w:val="18"/>
          <w:szCs w:val="18"/>
        </w:rPr>
        <w:t>ook</w:t>
      </w:r>
      <w:r w:rsidRPr="00F34301">
        <w:rPr>
          <w:rFonts w:ascii="Verdana" w:hAnsi="Verdana"/>
          <w:sz w:val="18"/>
          <w:szCs w:val="18"/>
        </w:rPr>
        <w:t xml:space="preserve"> bijdraagt aan het klaarstomen van de Oekraïense krijgsmacht voor </w:t>
      </w:r>
      <w:r w:rsidRPr="00F34301" w:rsidR="006520D0">
        <w:rPr>
          <w:rFonts w:ascii="Verdana" w:hAnsi="Verdana"/>
          <w:sz w:val="18"/>
          <w:szCs w:val="18"/>
        </w:rPr>
        <w:t>verdere Euro-Atlantische integratie. De</w:t>
      </w:r>
      <w:r w:rsidRPr="00F34301" w:rsidR="008B08EB">
        <w:rPr>
          <w:rFonts w:ascii="Verdana" w:hAnsi="Verdana"/>
          <w:sz w:val="18"/>
          <w:szCs w:val="18"/>
        </w:rPr>
        <w:t xml:space="preserve"> hulp aan Oekraïne </w:t>
      </w:r>
      <w:r w:rsidRPr="00F34301" w:rsidR="00DF7E86">
        <w:rPr>
          <w:rFonts w:ascii="Verdana" w:hAnsi="Verdana"/>
          <w:sz w:val="18"/>
          <w:szCs w:val="18"/>
        </w:rPr>
        <w:t xml:space="preserve">wordt </w:t>
      </w:r>
      <w:r w:rsidRPr="00F34301" w:rsidR="006520D0">
        <w:rPr>
          <w:rFonts w:ascii="Verdana" w:hAnsi="Verdana"/>
          <w:sz w:val="18"/>
          <w:szCs w:val="18"/>
        </w:rPr>
        <w:t>op deze manier bovendien zo</w:t>
      </w:r>
      <w:r w:rsidRPr="00F34301" w:rsidR="00DF7E86">
        <w:rPr>
          <w:rFonts w:ascii="Verdana" w:hAnsi="Verdana"/>
          <w:sz w:val="18"/>
          <w:szCs w:val="18"/>
        </w:rPr>
        <w:t xml:space="preserve"> effectief mogelijk </w:t>
      </w:r>
      <w:r w:rsidRPr="006B5CA6" w:rsidR="00DF7E86">
        <w:rPr>
          <w:rFonts w:ascii="Verdana" w:hAnsi="Verdana"/>
          <w:sz w:val="18"/>
          <w:szCs w:val="18"/>
        </w:rPr>
        <w:t>ingezet</w:t>
      </w:r>
      <w:r w:rsidRPr="006B5CA6" w:rsidR="008B08EB">
        <w:rPr>
          <w:rFonts w:ascii="Verdana" w:hAnsi="Verdana"/>
          <w:sz w:val="18"/>
          <w:szCs w:val="18"/>
        </w:rPr>
        <w:t>.</w:t>
      </w:r>
      <w:r w:rsidRPr="006B5CA6" w:rsidR="006520D0">
        <w:rPr>
          <w:rFonts w:ascii="Verdana" w:hAnsi="Verdana"/>
          <w:sz w:val="18"/>
          <w:szCs w:val="18"/>
        </w:rPr>
        <w:t xml:space="preserve"> </w:t>
      </w:r>
      <w:r w:rsidRPr="006B5CA6" w:rsidR="0033161D">
        <w:rPr>
          <w:rFonts w:ascii="Verdana" w:hAnsi="Verdana"/>
          <w:sz w:val="18"/>
          <w:szCs w:val="18"/>
        </w:rPr>
        <w:t xml:space="preserve">In dat kader refereerde Nederland ook aan de bilaterale veiligheidsarrangementen met Oekraïne. Nederland vindt het belangrijk dat de individuele arrangementen op een centrale plek worden samengebracht en sprak </w:t>
      </w:r>
      <w:r w:rsidRPr="00FD5A48" w:rsidR="0033161D">
        <w:rPr>
          <w:rFonts w:ascii="Verdana" w:hAnsi="Verdana"/>
          <w:sz w:val="18"/>
          <w:szCs w:val="18"/>
        </w:rPr>
        <w:t xml:space="preserve">zich uit voor een coördinerende rol voor de NAVO daarbij. </w:t>
      </w:r>
      <w:bookmarkStart w:name="_Hlk164692691" w:id="2"/>
      <w:r w:rsidRPr="00FD5A48" w:rsidR="006520D0">
        <w:rPr>
          <w:rFonts w:ascii="Verdana" w:hAnsi="Verdana"/>
          <w:sz w:val="18"/>
          <w:szCs w:val="18"/>
        </w:rPr>
        <w:t xml:space="preserve">Ten aanzien van het mogelijk </w:t>
      </w:r>
      <w:r w:rsidRPr="00FD5A48" w:rsidR="005A4D76">
        <w:rPr>
          <w:rFonts w:ascii="Verdana" w:hAnsi="Verdana"/>
          <w:sz w:val="18"/>
          <w:szCs w:val="18"/>
        </w:rPr>
        <w:t>op te richten</w:t>
      </w:r>
      <w:r w:rsidRPr="00FD5A48" w:rsidR="006520D0">
        <w:rPr>
          <w:rFonts w:ascii="Verdana" w:hAnsi="Verdana"/>
          <w:sz w:val="18"/>
          <w:szCs w:val="18"/>
        </w:rPr>
        <w:t xml:space="preserve"> financieringsmechanisme heeft </w:t>
      </w:r>
      <w:r w:rsidRPr="00FD5A48" w:rsidR="002F66D6">
        <w:rPr>
          <w:rFonts w:ascii="Verdana" w:hAnsi="Verdana"/>
          <w:sz w:val="18"/>
          <w:szCs w:val="18"/>
        </w:rPr>
        <w:t>Nederland</w:t>
      </w:r>
      <w:r w:rsidRPr="00FD5A48" w:rsidR="006520D0">
        <w:rPr>
          <w:rFonts w:ascii="Verdana" w:hAnsi="Verdana"/>
          <w:sz w:val="18"/>
          <w:szCs w:val="18"/>
        </w:rPr>
        <w:t xml:space="preserve"> aangegeven uit te zien naar verdere uitwerking van het voorstel.</w:t>
      </w:r>
      <w:r w:rsidR="006520D0">
        <w:rPr>
          <w:rFonts w:ascii="Verdana" w:hAnsi="Verdana"/>
          <w:sz w:val="18"/>
          <w:szCs w:val="18"/>
        </w:rPr>
        <w:t xml:space="preserve">   </w:t>
      </w:r>
      <w:bookmarkEnd w:id="2"/>
    </w:p>
    <w:bookmarkEnd w:id="1"/>
    <w:p w:rsidR="00CE6B52" w:rsidP="006061DE" w:rsidRDefault="00CE6B52" w14:paraId="5F840699" w14:textId="7CC75377">
      <w:pPr>
        <w:spacing w:line="276" w:lineRule="auto"/>
        <w:rPr>
          <w:rFonts w:ascii="Verdana" w:hAnsi="Verdana"/>
          <w:sz w:val="18"/>
          <w:szCs w:val="18"/>
        </w:rPr>
      </w:pPr>
      <w:r w:rsidRPr="00CE6B52">
        <w:rPr>
          <w:rFonts w:ascii="Verdana" w:hAnsi="Verdana"/>
          <w:sz w:val="18"/>
          <w:szCs w:val="18"/>
        </w:rPr>
        <w:t>De civiele en militaire staf van</w:t>
      </w:r>
      <w:r>
        <w:rPr>
          <w:rFonts w:ascii="Verdana" w:hAnsi="Verdana"/>
          <w:sz w:val="18"/>
          <w:szCs w:val="18"/>
        </w:rPr>
        <w:t xml:space="preserve"> de NAVO zullen, indachtig de politieke sturing die de ministers van Buitenlandse Zaken tijdens deze FMM hebben gegeven, de voorstellen van de secretaris-generaal nu verder uitwerken </w:t>
      </w:r>
      <w:r w:rsidR="00C3655B">
        <w:rPr>
          <w:rFonts w:ascii="Verdana" w:hAnsi="Verdana"/>
          <w:sz w:val="18"/>
          <w:szCs w:val="18"/>
        </w:rPr>
        <w:t>in aanloop naar</w:t>
      </w:r>
      <w:r>
        <w:rPr>
          <w:rFonts w:ascii="Verdana" w:hAnsi="Verdana"/>
          <w:sz w:val="18"/>
          <w:szCs w:val="18"/>
        </w:rPr>
        <w:t xml:space="preserve"> de </w:t>
      </w:r>
      <w:r w:rsidR="006520D0">
        <w:rPr>
          <w:rFonts w:ascii="Verdana" w:hAnsi="Verdana"/>
          <w:sz w:val="18"/>
          <w:szCs w:val="18"/>
        </w:rPr>
        <w:t xml:space="preserve">Top in Washington D.C. op 9-11 juli 2024. </w:t>
      </w:r>
    </w:p>
    <w:p w:rsidR="00055B8B" w:rsidP="006061DE" w:rsidRDefault="00055B8B" w14:paraId="6F69E16B" w14:textId="77777777">
      <w:pPr>
        <w:spacing w:line="276" w:lineRule="auto"/>
        <w:rPr>
          <w:rFonts w:ascii="Verdana" w:hAnsi="Verdana"/>
          <w:i/>
          <w:iCs/>
          <w:sz w:val="18"/>
          <w:szCs w:val="18"/>
        </w:rPr>
      </w:pPr>
    </w:p>
    <w:p w:rsidRPr="00CE20D1" w:rsidR="00CE20D1" w:rsidP="006061DE" w:rsidRDefault="00CE6B52" w14:paraId="5CED587B" w14:textId="7D382ED7">
      <w:pPr>
        <w:spacing w:line="276" w:lineRule="auto"/>
        <w:rPr>
          <w:rFonts w:ascii="Verdana" w:hAnsi="Verdana"/>
          <w:sz w:val="18"/>
          <w:szCs w:val="18"/>
        </w:rPr>
      </w:pPr>
      <w:r>
        <w:rPr>
          <w:rFonts w:ascii="Verdana" w:hAnsi="Verdana"/>
          <w:i/>
          <w:iCs/>
          <w:sz w:val="18"/>
          <w:szCs w:val="18"/>
        </w:rPr>
        <w:lastRenderedPageBreak/>
        <w:t>R</w:t>
      </w:r>
      <w:r w:rsidR="00CE20D1">
        <w:rPr>
          <w:rFonts w:ascii="Verdana" w:hAnsi="Verdana"/>
          <w:i/>
          <w:iCs/>
          <w:sz w:val="18"/>
          <w:szCs w:val="18"/>
        </w:rPr>
        <w:t>usland</w:t>
      </w:r>
    </w:p>
    <w:p w:rsidRPr="00CE20D1" w:rsidR="00CE20D1" w:rsidP="006061DE" w:rsidRDefault="001D46FB" w14:paraId="4BAB9F62" w14:textId="0054AF27">
      <w:pPr>
        <w:spacing w:line="276" w:lineRule="auto"/>
        <w:rPr>
          <w:rFonts w:ascii="Verdana" w:hAnsi="Verdana"/>
          <w:sz w:val="18"/>
          <w:szCs w:val="18"/>
        </w:rPr>
      </w:pPr>
      <w:r>
        <w:rPr>
          <w:rFonts w:ascii="Verdana" w:hAnsi="Verdana"/>
          <w:sz w:val="18"/>
          <w:szCs w:val="18"/>
        </w:rPr>
        <w:t xml:space="preserve">Bondgenoten herbevestigden dat Rusland de grootste </w:t>
      </w:r>
      <w:r w:rsidR="00CC36F7">
        <w:rPr>
          <w:rFonts w:ascii="Verdana" w:hAnsi="Verdana"/>
          <w:sz w:val="18"/>
          <w:szCs w:val="18"/>
        </w:rPr>
        <w:t>dreiging</w:t>
      </w:r>
      <w:r>
        <w:rPr>
          <w:rFonts w:ascii="Verdana" w:hAnsi="Verdana"/>
          <w:sz w:val="18"/>
          <w:szCs w:val="18"/>
        </w:rPr>
        <w:t xml:space="preserve"> zal blijven voor de NAVO en herhaalden de noodzaak om </w:t>
      </w:r>
      <w:r w:rsidR="00CC36F7">
        <w:rPr>
          <w:rFonts w:ascii="Verdana" w:hAnsi="Verdana"/>
          <w:sz w:val="18"/>
          <w:szCs w:val="18"/>
        </w:rPr>
        <w:t xml:space="preserve">in dit kader </w:t>
      </w:r>
      <w:r>
        <w:rPr>
          <w:rFonts w:ascii="Verdana" w:hAnsi="Verdana"/>
          <w:sz w:val="18"/>
          <w:szCs w:val="18"/>
        </w:rPr>
        <w:t xml:space="preserve">de </w:t>
      </w:r>
      <w:r w:rsidR="00CC36F7">
        <w:rPr>
          <w:rFonts w:ascii="Verdana" w:hAnsi="Verdana"/>
          <w:sz w:val="18"/>
          <w:szCs w:val="18"/>
        </w:rPr>
        <w:t xml:space="preserve">bondgenootschappelijke </w:t>
      </w:r>
      <w:r>
        <w:rPr>
          <w:rFonts w:ascii="Verdana" w:hAnsi="Verdana"/>
          <w:sz w:val="18"/>
          <w:szCs w:val="18"/>
        </w:rPr>
        <w:t xml:space="preserve">afschrikking en verdediging verder te versterken. In relatie tot de Russische dreiging </w:t>
      </w:r>
      <w:r w:rsidR="00297C41">
        <w:rPr>
          <w:rFonts w:ascii="Verdana" w:hAnsi="Verdana"/>
          <w:sz w:val="18"/>
          <w:szCs w:val="18"/>
        </w:rPr>
        <w:t>uitten</w:t>
      </w:r>
      <w:r>
        <w:rPr>
          <w:rFonts w:ascii="Verdana" w:hAnsi="Verdana"/>
          <w:sz w:val="18"/>
          <w:szCs w:val="18"/>
        </w:rPr>
        <w:t xml:space="preserve"> bondgenoten tevens </w:t>
      </w:r>
      <w:r w:rsidR="00297C41">
        <w:rPr>
          <w:rFonts w:ascii="Verdana" w:hAnsi="Verdana"/>
          <w:sz w:val="18"/>
          <w:szCs w:val="18"/>
        </w:rPr>
        <w:t>hun zorgen over</w:t>
      </w:r>
      <w:r>
        <w:rPr>
          <w:rFonts w:ascii="Verdana" w:hAnsi="Verdana"/>
          <w:sz w:val="18"/>
          <w:szCs w:val="18"/>
        </w:rPr>
        <w:t xml:space="preserve"> de </w:t>
      </w:r>
      <w:r w:rsidR="00297C41">
        <w:rPr>
          <w:rFonts w:ascii="Verdana" w:hAnsi="Verdana"/>
          <w:sz w:val="18"/>
          <w:szCs w:val="18"/>
        </w:rPr>
        <w:t xml:space="preserve">nog altijd toenemende </w:t>
      </w:r>
      <w:r>
        <w:rPr>
          <w:rFonts w:ascii="Verdana" w:hAnsi="Verdana"/>
          <w:sz w:val="18"/>
          <w:szCs w:val="18"/>
        </w:rPr>
        <w:t xml:space="preserve">steun van Iran, Noord-Korea, Belarus en China aan </w:t>
      </w:r>
      <w:r w:rsidR="00CC36F7">
        <w:rPr>
          <w:rFonts w:ascii="Verdana" w:hAnsi="Verdana"/>
          <w:sz w:val="18"/>
          <w:szCs w:val="18"/>
        </w:rPr>
        <w:t>Rusland</w:t>
      </w:r>
      <w:r w:rsidR="00297C41">
        <w:rPr>
          <w:rFonts w:ascii="Verdana" w:hAnsi="Verdana"/>
          <w:sz w:val="18"/>
          <w:szCs w:val="18"/>
        </w:rPr>
        <w:t xml:space="preserve"> en herbevestigden zij hun commitment om deze landen daarop te blijven aanspreken</w:t>
      </w:r>
      <w:r w:rsidR="00E91C6E">
        <w:rPr>
          <w:rFonts w:ascii="Verdana" w:hAnsi="Verdana"/>
          <w:sz w:val="18"/>
          <w:szCs w:val="18"/>
        </w:rPr>
        <w:t>,</w:t>
      </w:r>
      <w:r w:rsidR="00EC1462">
        <w:rPr>
          <w:rFonts w:ascii="Verdana" w:hAnsi="Verdana"/>
          <w:sz w:val="18"/>
          <w:szCs w:val="18"/>
        </w:rPr>
        <w:t xml:space="preserve"> zoals Nederland</w:t>
      </w:r>
      <w:r w:rsidR="002660DC">
        <w:rPr>
          <w:rFonts w:ascii="Verdana" w:hAnsi="Verdana"/>
          <w:sz w:val="18"/>
          <w:szCs w:val="18"/>
        </w:rPr>
        <w:t xml:space="preserve"> ook</w:t>
      </w:r>
      <w:r w:rsidR="00EC1462">
        <w:rPr>
          <w:rFonts w:ascii="Verdana" w:hAnsi="Verdana"/>
          <w:sz w:val="18"/>
          <w:szCs w:val="18"/>
        </w:rPr>
        <w:t xml:space="preserve"> deed tijdens </w:t>
      </w:r>
      <w:r w:rsidR="002660DC">
        <w:rPr>
          <w:rFonts w:ascii="Verdana" w:hAnsi="Verdana"/>
          <w:sz w:val="18"/>
          <w:szCs w:val="18"/>
        </w:rPr>
        <w:t>het</w:t>
      </w:r>
      <w:r w:rsidR="00831752">
        <w:rPr>
          <w:rFonts w:ascii="Verdana" w:hAnsi="Verdana"/>
          <w:sz w:val="18"/>
          <w:szCs w:val="18"/>
        </w:rPr>
        <w:t xml:space="preserve"> </w:t>
      </w:r>
      <w:r w:rsidR="00EC1462">
        <w:rPr>
          <w:rFonts w:ascii="Verdana" w:hAnsi="Verdana"/>
          <w:sz w:val="18"/>
          <w:szCs w:val="18"/>
        </w:rPr>
        <w:t xml:space="preserve">bezoek </w:t>
      </w:r>
      <w:r w:rsidR="002660DC">
        <w:rPr>
          <w:rFonts w:ascii="Verdana" w:hAnsi="Verdana"/>
          <w:sz w:val="18"/>
          <w:szCs w:val="18"/>
        </w:rPr>
        <w:t xml:space="preserve">van minister-president Rutte </w:t>
      </w:r>
      <w:r w:rsidR="00EC1462">
        <w:rPr>
          <w:rFonts w:ascii="Verdana" w:hAnsi="Verdana"/>
          <w:sz w:val="18"/>
          <w:szCs w:val="18"/>
        </w:rPr>
        <w:t>aan China</w:t>
      </w:r>
      <w:r w:rsidR="002660DC">
        <w:rPr>
          <w:rFonts w:ascii="Verdana" w:hAnsi="Verdana"/>
          <w:sz w:val="18"/>
          <w:szCs w:val="18"/>
        </w:rPr>
        <w:t xml:space="preserve"> op 26-27 maart 2024</w:t>
      </w:r>
      <w:r w:rsidR="00297C41">
        <w:rPr>
          <w:rFonts w:ascii="Verdana" w:hAnsi="Verdana"/>
          <w:sz w:val="18"/>
          <w:szCs w:val="18"/>
        </w:rPr>
        <w:t xml:space="preserve">. </w:t>
      </w:r>
    </w:p>
    <w:p w:rsidRPr="006C5ED0" w:rsidR="00CE20D1" w:rsidP="006061DE" w:rsidRDefault="00CE20D1" w14:paraId="642DC15F" w14:textId="14B5B18D">
      <w:pPr>
        <w:spacing w:line="276" w:lineRule="auto"/>
        <w:rPr>
          <w:rFonts w:ascii="Verdana" w:hAnsi="Verdana"/>
          <w:sz w:val="18"/>
          <w:szCs w:val="18"/>
        </w:rPr>
      </w:pPr>
      <w:r w:rsidRPr="00CE20D1">
        <w:rPr>
          <w:rFonts w:ascii="Verdana" w:hAnsi="Verdana"/>
          <w:i/>
          <w:iCs/>
          <w:sz w:val="18"/>
          <w:szCs w:val="18"/>
        </w:rPr>
        <w:t>Burden-sharin</w:t>
      </w:r>
      <w:r w:rsidR="006C5ED0">
        <w:rPr>
          <w:rFonts w:ascii="Verdana" w:hAnsi="Verdana"/>
          <w:i/>
          <w:iCs/>
          <w:sz w:val="18"/>
          <w:szCs w:val="18"/>
        </w:rPr>
        <w:t>g</w:t>
      </w:r>
    </w:p>
    <w:p w:rsidRPr="00EC1462" w:rsidR="00CE20D1" w:rsidP="006061DE" w:rsidRDefault="00384D29" w14:paraId="69A71DF5" w14:textId="65ECEFBA">
      <w:pPr>
        <w:spacing w:line="276" w:lineRule="auto"/>
        <w:rPr>
          <w:rFonts w:ascii="Verdana" w:hAnsi="Verdana"/>
          <w:sz w:val="18"/>
          <w:szCs w:val="18"/>
        </w:rPr>
      </w:pPr>
      <w:bookmarkStart w:name="_Hlk163739594" w:id="3"/>
      <w:r>
        <w:rPr>
          <w:rFonts w:ascii="Verdana" w:hAnsi="Verdana"/>
          <w:sz w:val="18"/>
          <w:szCs w:val="18"/>
        </w:rPr>
        <w:t>In deze werksessie werd ook gesproken over de voortgang ten aanzien van de defensie-uitgaven</w:t>
      </w:r>
      <w:r w:rsidR="003D60E6">
        <w:rPr>
          <w:rFonts w:ascii="Verdana" w:hAnsi="Verdana"/>
          <w:sz w:val="18"/>
          <w:szCs w:val="18"/>
        </w:rPr>
        <w:t xml:space="preserve"> van bondgenoten</w:t>
      </w:r>
      <w:r>
        <w:rPr>
          <w:rFonts w:ascii="Verdana" w:hAnsi="Verdana"/>
          <w:sz w:val="18"/>
          <w:szCs w:val="18"/>
        </w:rPr>
        <w:t>. Zoals secretaris-generaal Stoltenberg meldde in zijn jaarlijkse persconferentie op 14 maart 2024 bij de presentatie van NAVO’s jaarrapport, voldoe</w:t>
      </w:r>
      <w:r w:rsidR="003D60E6">
        <w:rPr>
          <w:rFonts w:ascii="Verdana" w:hAnsi="Verdana"/>
          <w:sz w:val="18"/>
          <w:szCs w:val="18"/>
        </w:rPr>
        <w:t>t</w:t>
      </w:r>
      <w:r>
        <w:rPr>
          <w:rFonts w:ascii="Verdana" w:hAnsi="Verdana"/>
          <w:sz w:val="18"/>
          <w:szCs w:val="18"/>
        </w:rPr>
        <w:t xml:space="preserve"> momenteel slechts twee</w:t>
      </w:r>
      <w:r w:rsidR="003D60E6">
        <w:rPr>
          <w:rFonts w:ascii="Verdana" w:hAnsi="Verdana"/>
          <w:sz w:val="18"/>
          <w:szCs w:val="18"/>
        </w:rPr>
        <w:t xml:space="preserve"> </w:t>
      </w:r>
      <w:r>
        <w:rPr>
          <w:rFonts w:ascii="Verdana" w:hAnsi="Verdana"/>
          <w:sz w:val="18"/>
          <w:szCs w:val="18"/>
        </w:rPr>
        <w:t xml:space="preserve">derde van de bondgenoten aan </w:t>
      </w:r>
      <w:r w:rsidR="003D60E6">
        <w:rPr>
          <w:rFonts w:ascii="Verdana" w:hAnsi="Verdana"/>
          <w:sz w:val="18"/>
          <w:szCs w:val="18"/>
        </w:rPr>
        <w:t>de</w:t>
      </w:r>
      <w:r>
        <w:rPr>
          <w:rFonts w:ascii="Verdana" w:hAnsi="Verdana"/>
          <w:sz w:val="18"/>
          <w:szCs w:val="18"/>
        </w:rPr>
        <w:t xml:space="preserve"> </w:t>
      </w:r>
      <w:r w:rsidR="003D60E6">
        <w:rPr>
          <w:rFonts w:ascii="Verdana" w:hAnsi="Verdana"/>
          <w:sz w:val="18"/>
          <w:szCs w:val="18"/>
        </w:rPr>
        <w:t>afspraak om tenminste 2% van het bruto binnenlands product aan defensie te besteden.</w:t>
      </w:r>
      <w:r>
        <w:rPr>
          <w:rFonts w:ascii="Verdana" w:hAnsi="Verdana"/>
          <w:sz w:val="18"/>
          <w:szCs w:val="18"/>
        </w:rPr>
        <w:t xml:space="preserve"> </w:t>
      </w:r>
      <w:r w:rsidR="00D94FF6">
        <w:rPr>
          <w:rFonts w:ascii="Verdana" w:hAnsi="Verdana"/>
          <w:sz w:val="18"/>
          <w:szCs w:val="18"/>
        </w:rPr>
        <w:t>Tijdens deze FMM riep de</w:t>
      </w:r>
      <w:r>
        <w:rPr>
          <w:rFonts w:ascii="Verdana" w:hAnsi="Verdana"/>
          <w:sz w:val="18"/>
          <w:szCs w:val="18"/>
        </w:rPr>
        <w:t xml:space="preserve"> secretaris-generaal alle bondgenoten op om</w:t>
      </w:r>
      <w:r w:rsidR="003D60E6">
        <w:rPr>
          <w:rFonts w:ascii="Verdana" w:hAnsi="Verdana"/>
          <w:sz w:val="18"/>
          <w:szCs w:val="18"/>
        </w:rPr>
        <w:t xml:space="preserve"> uiterlijk</w:t>
      </w:r>
      <w:r>
        <w:rPr>
          <w:rFonts w:ascii="Verdana" w:hAnsi="Verdana"/>
          <w:sz w:val="18"/>
          <w:szCs w:val="18"/>
        </w:rPr>
        <w:t xml:space="preserve"> bij de NAVO-top in Washington </w:t>
      </w:r>
      <w:r w:rsidR="00D94FF6">
        <w:rPr>
          <w:rFonts w:ascii="Verdana" w:hAnsi="Verdana"/>
          <w:sz w:val="18"/>
          <w:szCs w:val="18"/>
        </w:rPr>
        <w:t>deze</w:t>
      </w:r>
      <w:r w:rsidR="003D60E6">
        <w:rPr>
          <w:rFonts w:ascii="Verdana" w:hAnsi="Verdana"/>
          <w:sz w:val="18"/>
          <w:szCs w:val="18"/>
        </w:rPr>
        <w:t xml:space="preserve"> afspraak na te </w:t>
      </w:r>
      <w:r w:rsidR="00D94FF6">
        <w:rPr>
          <w:rFonts w:ascii="Verdana" w:hAnsi="Verdana"/>
          <w:sz w:val="18"/>
          <w:szCs w:val="18"/>
        </w:rPr>
        <w:t>komen</w:t>
      </w:r>
      <w:r w:rsidR="003D60E6">
        <w:rPr>
          <w:rFonts w:ascii="Verdana" w:hAnsi="Verdana"/>
          <w:sz w:val="18"/>
          <w:szCs w:val="18"/>
        </w:rPr>
        <w:t xml:space="preserve">. </w:t>
      </w:r>
    </w:p>
    <w:bookmarkEnd w:id="3"/>
    <w:p w:rsidRPr="00EC1462" w:rsidR="00CE20D1" w:rsidP="006061DE" w:rsidRDefault="00CE20D1" w14:paraId="524F410F" w14:textId="04346627">
      <w:pPr>
        <w:spacing w:line="276" w:lineRule="auto"/>
        <w:rPr>
          <w:rFonts w:ascii="Verdana" w:hAnsi="Verdana"/>
          <w:sz w:val="18"/>
          <w:szCs w:val="18"/>
        </w:rPr>
      </w:pPr>
      <w:r w:rsidRPr="00EC1462">
        <w:rPr>
          <w:rFonts w:ascii="Verdana" w:hAnsi="Verdana"/>
          <w:i/>
          <w:sz w:val="18"/>
          <w:szCs w:val="18"/>
        </w:rPr>
        <w:t>De NAVO-zuidflank</w:t>
      </w:r>
    </w:p>
    <w:p w:rsidRPr="001D46FB" w:rsidR="00CE20D1" w:rsidP="006061DE" w:rsidRDefault="00E807E5" w14:paraId="55EF8AA9" w14:textId="0D4CC5A0">
      <w:pPr>
        <w:spacing w:line="276" w:lineRule="auto"/>
        <w:rPr>
          <w:rFonts w:ascii="Verdana" w:hAnsi="Verdana"/>
          <w:sz w:val="18"/>
          <w:szCs w:val="18"/>
        </w:rPr>
      </w:pPr>
      <w:r>
        <w:rPr>
          <w:rFonts w:ascii="Verdana" w:hAnsi="Verdana"/>
          <w:sz w:val="18"/>
          <w:szCs w:val="18"/>
        </w:rPr>
        <w:t>Tot slot spraken bondgenoten</w:t>
      </w:r>
      <w:r w:rsidR="001D46FB">
        <w:rPr>
          <w:rFonts w:ascii="Verdana" w:hAnsi="Verdana"/>
          <w:sz w:val="18"/>
          <w:szCs w:val="18"/>
        </w:rPr>
        <w:t xml:space="preserve"> over de aanbevelingen die zijn gedaan door het onafhankelijk panel van experts over de relatie van de NAVO met de </w:t>
      </w:r>
      <w:r w:rsidR="00D756DF">
        <w:rPr>
          <w:rFonts w:ascii="Verdana" w:hAnsi="Verdana"/>
          <w:sz w:val="18"/>
          <w:szCs w:val="18"/>
        </w:rPr>
        <w:t>z</w:t>
      </w:r>
      <w:r w:rsidR="001D46FB">
        <w:rPr>
          <w:rFonts w:ascii="Verdana" w:hAnsi="Verdana"/>
          <w:sz w:val="18"/>
          <w:szCs w:val="18"/>
        </w:rPr>
        <w:t xml:space="preserve">uidelijke aangrenzende regio’s, met name het Midden-Oosten, Noord-Afrika en de Sahel. Daarbij toonden bondgenoten zich </w:t>
      </w:r>
      <w:r w:rsidR="000767FF">
        <w:rPr>
          <w:rFonts w:ascii="Verdana" w:hAnsi="Verdana"/>
          <w:sz w:val="18"/>
          <w:szCs w:val="18"/>
        </w:rPr>
        <w:t>gecommitteerd aan</w:t>
      </w:r>
      <w:r w:rsidR="001D46FB">
        <w:rPr>
          <w:rFonts w:ascii="Verdana" w:hAnsi="Verdana"/>
          <w:sz w:val="18"/>
          <w:szCs w:val="18"/>
        </w:rPr>
        <w:t xml:space="preserve"> een intensievere politieke dialoog tussen de NAVO en de landen in deze regio’s om te spreken over de gemeenschappelijke uitdagingen, bijvoorbeeld op het gebied van klimaatverandering, migratie en terrorismebestrijding. In aanloop naar de NAVO-top zal de NAVO concrete initiatieven hiertoe uitwerken, zodat bondgenoten daar in juli een besluit over kunnen nemen.</w:t>
      </w:r>
      <w:r w:rsidR="00E91C6E">
        <w:rPr>
          <w:rFonts w:ascii="Verdana" w:hAnsi="Verdana"/>
          <w:sz w:val="18"/>
          <w:szCs w:val="18"/>
        </w:rPr>
        <w:t xml:space="preserve"> Naar verwachting zal het panel van experts het rapport later dit voorjaar openbaar maken. </w:t>
      </w:r>
      <w:r w:rsidR="001D46FB">
        <w:rPr>
          <w:rFonts w:ascii="Verdana" w:hAnsi="Verdana"/>
          <w:sz w:val="18"/>
          <w:szCs w:val="18"/>
        </w:rPr>
        <w:t xml:space="preserve"> </w:t>
      </w:r>
    </w:p>
    <w:p w:rsidRPr="00EC1462" w:rsidR="00CE20D1" w:rsidP="006061DE" w:rsidRDefault="00CE20D1" w14:paraId="6C2150C0" w14:textId="4942B188">
      <w:pPr>
        <w:spacing w:line="276" w:lineRule="auto"/>
        <w:rPr>
          <w:rFonts w:ascii="Verdana" w:hAnsi="Verdana"/>
          <w:sz w:val="18"/>
          <w:szCs w:val="18"/>
        </w:rPr>
      </w:pPr>
      <w:r w:rsidRPr="00EC1462">
        <w:rPr>
          <w:rFonts w:ascii="Verdana" w:hAnsi="Verdana"/>
          <w:b/>
          <w:sz w:val="18"/>
          <w:szCs w:val="18"/>
        </w:rPr>
        <w:t xml:space="preserve">Werksessie 2: NATO-Ukraine Council </w:t>
      </w:r>
    </w:p>
    <w:p w:rsidR="00CE20D1" w:rsidP="006061DE" w:rsidRDefault="00011522" w14:paraId="388CACAF" w14:textId="551FBDAB">
      <w:pPr>
        <w:spacing w:line="276" w:lineRule="auto"/>
        <w:rPr>
          <w:rFonts w:ascii="Verdana" w:hAnsi="Verdana"/>
          <w:sz w:val="18"/>
          <w:szCs w:val="18"/>
        </w:rPr>
      </w:pPr>
      <w:r w:rsidRPr="00011522">
        <w:rPr>
          <w:rFonts w:ascii="Verdana" w:hAnsi="Verdana"/>
          <w:sz w:val="18"/>
          <w:szCs w:val="18"/>
        </w:rPr>
        <w:t>Tijdens deze twee</w:t>
      </w:r>
      <w:r>
        <w:rPr>
          <w:rFonts w:ascii="Verdana" w:hAnsi="Verdana"/>
          <w:sz w:val="18"/>
          <w:szCs w:val="18"/>
        </w:rPr>
        <w:t>d</w:t>
      </w:r>
      <w:r w:rsidRPr="00011522">
        <w:rPr>
          <w:rFonts w:ascii="Verdana" w:hAnsi="Verdana"/>
          <w:sz w:val="18"/>
          <w:szCs w:val="18"/>
        </w:rPr>
        <w:t>e NATO-Ukraine Council</w:t>
      </w:r>
      <w:r>
        <w:rPr>
          <w:rFonts w:ascii="Verdana" w:hAnsi="Verdana"/>
          <w:sz w:val="18"/>
          <w:szCs w:val="18"/>
        </w:rPr>
        <w:t xml:space="preserve"> in samenstelling van ministers van Buitenlandse Zaken, heeft de Oekraïense minister van Buitenlandse Zaken Kuleba de</w:t>
      </w:r>
      <w:r w:rsidR="00E91C6E">
        <w:rPr>
          <w:rFonts w:ascii="Verdana" w:hAnsi="Verdana"/>
          <w:sz w:val="18"/>
          <w:szCs w:val="18"/>
        </w:rPr>
        <w:t xml:space="preserve"> </w:t>
      </w:r>
      <w:r>
        <w:rPr>
          <w:rFonts w:ascii="Verdana" w:hAnsi="Verdana"/>
          <w:sz w:val="18"/>
          <w:szCs w:val="18"/>
        </w:rPr>
        <w:t>bondgenoten geïnformeerd over de stand van zaken op het strijd</w:t>
      </w:r>
      <w:r w:rsidR="000767FF">
        <w:rPr>
          <w:rFonts w:ascii="Verdana" w:hAnsi="Verdana"/>
          <w:sz w:val="18"/>
          <w:szCs w:val="18"/>
        </w:rPr>
        <w:t>toneel</w:t>
      </w:r>
      <w:r>
        <w:rPr>
          <w:rFonts w:ascii="Verdana" w:hAnsi="Verdana"/>
          <w:sz w:val="18"/>
          <w:szCs w:val="18"/>
        </w:rPr>
        <w:t xml:space="preserve"> en over de voortgang </w:t>
      </w:r>
      <w:r w:rsidR="00E91C6E">
        <w:rPr>
          <w:rFonts w:ascii="Verdana" w:hAnsi="Verdana"/>
          <w:sz w:val="18"/>
          <w:szCs w:val="18"/>
        </w:rPr>
        <w:t>van</w:t>
      </w:r>
      <w:r>
        <w:rPr>
          <w:rFonts w:ascii="Verdana" w:hAnsi="Verdana"/>
          <w:sz w:val="18"/>
          <w:szCs w:val="18"/>
        </w:rPr>
        <w:t xml:space="preserve"> </w:t>
      </w:r>
      <w:r w:rsidR="00931C70">
        <w:rPr>
          <w:rFonts w:ascii="Verdana" w:hAnsi="Verdana"/>
          <w:sz w:val="18"/>
          <w:szCs w:val="18"/>
        </w:rPr>
        <w:t xml:space="preserve">Oekraïne </w:t>
      </w:r>
      <w:r>
        <w:rPr>
          <w:rFonts w:ascii="Verdana" w:hAnsi="Verdana"/>
          <w:sz w:val="18"/>
          <w:szCs w:val="18"/>
        </w:rPr>
        <w:t xml:space="preserve">bij de uitvoering van het </w:t>
      </w:r>
      <w:r>
        <w:rPr>
          <w:rFonts w:ascii="Verdana" w:hAnsi="Verdana"/>
          <w:i/>
          <w:iCs/>
          <w:sz w:val="18"/>
          <w:szCs w:val="18"/>
        </w:rPr>
        <w:t xml:space="preserve">adapted Annual National Program </w:t>
      </w:r>
      <w:r>
        <w:rPr>
          <w:rFonts w:ascii="Verdana" w:hAnsi="Verdana"/>
          <w:sz w:val="18"/>
          <w:szCs w:val="18"/>
        </w:rPr>
        <w:t xml:space="preserve">in aanloop naar toekomstig NAVO-lidmaatschap. </w:t>
      </w:r>
    </w:p>
    <w:p w:rsidRPr="00011522" w:rsidR="00011522" w:rsidP="006061DE" w:rsidRDefault="00D756DF" w14:paraId="25C5FEE5" w14:textId="5A96F030">
      <w:pPr>
        <w:spacing w:line="276" w:lineRule="auto"/>
        <w:rPr>
          <w:rFonts w:ascii="Verdana" w:hAnsi="Verdana"/>
          <w:sz w:val="18"/>
          <w:szCs w:val="18"/>
        </w:rPr>
      </w:pPr>
      <w:r>
        <w:rPr>
          <w:rFonts w:ascii="Verdana" w:hAnsi="Verdana"/>
          <w:sz w:val="18"/>
          <w:szCs w:val="18"/>
        </w:rPr>
        <w:t>M</w:t>
      </w:r>
      <w:r w:rsidR="00011522">
        <w:rPr>
          <w:rFonts w:ascii="Verdana" w:hAnsi="Verdana"/>
          <w:sz w:val="18"/>
          <w:szCs w:val="18"/>
        </w:rPr>
        <w:t>inister</w:t>
      </w:r>
      <w:r>
        <w:rPr>
          <w:rFonts w:ascii="Verdana" w:hAnsi="Verdana"/>
          <w:sz w:val="18"/>
          <w:szCs w:val="18"/>
        </w:rPr>
        <w:t xml:space="preserve"> </w:t>
      </w:r>
      <w:r w:rsidR="00011522">
        <w:rPr>
          <w:rFonts w:ascii="Verdana" w:hAnsi="Verdana"/>
          <w:sz w:val="18"/>
          <w:szCs w:val="18"/>
        </w:rPr>
        <w:t xml:space="preserve">Kuleba </w:t>
      </w:r>
      <w:r>
        <w:rPr>
          <w:rFonts w:ascii="Verdana" w:hAnsi="Verdana"/>
          <w:sz w:val="18"/>
          <w:szCs w:val="18"/>
        </w:rPr>
        <w:t>hield</w:t>
      </w:r>
      <w:r w:rsidR="00011522">
        <w:rPr>
          <w:rFonts w:ascii="Verdana" w:hAnsi="Verdana"/>
          <w:sz w:val="18"/>
          <w:szCs w:val="18"/>
        </w:rPr>
        <w:t xml:space="preserve"> een indringend betoog </w:t>
      </w:r>
      <w:r w:rsidR="006E611F">
        <w:rPr>
          <w:rFonts w:ascii="Verdana" w:hAnsi="Verdana"/>
          <w:sz w:val="18"/>
          <w:szCs w:val="18"/>
        </w:rPr>
        <w:t>tegen</w:t>
      </w:r>
      <w:r w:rsidR="00011522">
        <w:rPr>
          <w:rFonts w:ascii="Verdana" w:hAnsi="Verdana"/>
          <w:sz w:val="18"/>
          <w:szCs w:val="18"/>
        </w:rPr>
        <w:t xml:space="preserve"> bondgenoten om aanvullende wapensystemen en munitie beschikbaar te stellen om de Russische agressie te kunnen afweren. Daarbij heeft het leveren van </w:t>
      </w:r>
      <w:r w:rsidR="00CC36F7">
        <w:rPr>
          <w:rFonts w:ascii="Verdana" w:hAnsi="Verdana"/>
          <w:sz w:val="18"/>
          <w:szCs w:val="18"/>
        </w:rPr>
        <w:t>additionele</w:t>
      </w:r>
      <w:r w:rsidR="00011522">
        <w:rPr>
          <w:rFonts w:ascii="Verdana" w:hAnsi="Verdana"/>
          <w:sz w:val="18"/>
          <w:szCs w:val="18"/>
        </w:rPr>
        <w:t xml:space="preserve"> luchtverdedigingscapaciteiten absolute prioriteit. </w:t>
      </w:r>
      <w:r w:rsidR="00E41477">
        <w:rPr>
          <w:rFonts w:ascii="Verdana" w:hAnsi="Verdana"/>
          <w:sz w:val="18"/>
          <w:szCs w:val="18"/>
        </w:rPr>
        <w:t xml:space="preserve">Bondgenoten, waaronder Nederland, reageerden daarop met de toezegging </w:t>
      </w:r>
      <w:r w:rsidR="00855A83">
        <w:rPr>
          <w:rFonts w:ascii="Verdana" w:hAnsi="Verdana"/>
          <w:sz w:val="18"/>
          <w:szCs w:val="18"/>
        </w:rPr>
        <w:t xml:space="preserve">zo snel mogelijk nieuwe mogelijkheden te verkennen </w:t>
      </w:r>
      <w:r w:rsidR="00E55DB8">
        <w:rPr>
          <w:rFonts w:ascii="Verdana" w:hAnsi="Verdana"/>
          <w:sz w:val="18"/>
          <w:szCs w:val="18"/>
        </w:rPr>
        <w:t xml:space="preserve">om samen met partners </w:t>
      </w:r>
      <w:r w:rsidR="00E41477">
        <w:rPr>
          <w:rFonts w:ascii="Verdana" w:hAnsi="Verdana"/>
          <w:sz w:val="18"/>
          <w:szCs w:val="18"/>
        </w:rPr>
        <w:t xml:space="preserve">in die </w:t>
      </w:r>
      <w:r w:rsidR="00855A83">
        <w:rPr>
          <w:rFonts w:ascii="Verdana" w:hAnsi="Verdana"/>
          <w:sz w:val="18"/>
          <w:szCs w:val="18"/>
        </w:rPr>
        <w:t xml:space="preserve">urgente </w:t>
      </w:r>
      <w:r w:rsidR="00E41477">
        <w:rPr>
          <w:rFonts w:ascii="Verdana" w:hAnsi="Verdana"/>
          <w:sz w:val="18"/>
          <w:szCs w:val="18"/>
        </w:rPr>
        <w:t>behoefte te voorzien. Tevens herhaalden meerdere bondgenoten dat de toekomst van Oekraïne in de NAVO</w:t>
      </w:r>
      <w:r w:rsidR="006E611F">
        <w:rPr>
          <w:rFonts w:ascii="Verdana" w:hAnsi="Verdana"/>
          <w:sz w:val="18"/>
          <w:szCs w:val="18"/>
        </w:rPr>
        <w:t xml:space="preserve"> </w:t>
      </w:r>
      <w:r w:rsidR="00E41477">
        <w:rPr>
          <w:rFonts w:ascii="Verdana" w:hAnsi="Verdana"/>
          <w:sz w:val="18"/>
          <w:szCs w:val="18"/>
        </w:rPr>
        <w:t>ligt en dat</w:t>
      </w:r>
      <w:r w:rsidR="006E611F">
        <w:rPr>
          <w:rFonts w:ascii="Verdana" w:hAnsi="Verdana"/>
          <w:sz w:val="18"/>
          <w:szCs w:val="18"/>
        </w:rPr>
        <w:t xml:space="preserve"> daar</w:t>
      </w:r>
      <w:r w:rsidR="00E41477">
        <w:rPr>
          <w:rFonts w:ascii="Verdana" w:hAnsi="Verdana"/>
          <w:sz w:val="18"/>
          <w:szCs w:val="18"/>
        </w:rPr>
        <w:t xml:space="preserve"> een ambitieus pakket aan plannen bij de NAVO-top in Washington </w:t>
      </w:r>
      <w:r w:rsidR="006E611F">
        <w:rPr>
          <w:rFonts w:ascii="Verdana" w:hAnsi="Verdana"/>
          <w:sz w:val="18"/>
          <w:szCs w:val="18"/>
        </w:rPr>
        <w:t>bij</w:t>
      </w:r>
      <w:r w:rsidR="00E91C6E">
        <w:rPr>
          <w:rFonts w:ascii="Verdana" w:hAnsi="Verdana"/>
          <w:sz w:val="18"/>
          <w:szCs w:val="18"/>
        </w:rPr>
        <w:t xml:space="preserve"> </w:t>
      </w:r>
      <w:r w:rsidR="006E611F">
        <w:rPr>
          <w:rFonts w:ascii="Verdana" w:hAnsi="Verdana"/>
          <w:sz w:val="18"/>
          <w:szCs w:val="18"/>
        </w:rPr>
        <w:t xml:space="preserve">hoort </w:t>
      </w:r>
      <w:r w:rsidR="00E41477">
        <w:rPr>
          <w:rFonts w:ascii="Verdana" w:hAnsi="Verdana"/>
          <w:sz w:val="18"/>
          <w:szCs w:val="18"/>
        </w:rPr>
        <w:t xml:space="preserve">om de periode tot aan Oekraïense NAVO-toetreding te overbruggen met duurzame en meerjarige NAVO-steun.   </w:t>
      </w:r>
    </w:p>
    <w:p w:rsidR="00CE20D1" w:rsidP="006061DE" w:rsidRDefault="00CE20D1" w14:paraId="470DBAB7" w14:textId="005D6360">
      <w:pPr>
        <w:spacing w:line="276" w:lineRule="auto"/>
        <w:rPr>
          <w:rFonts w:ascii="Verdana" w:hAnsi="Verdana"/>
          <w:sz w:val="18"/>
          <w:szCs w:val="18"/>
        </w:rPr>
      </w:pPr>
      <w:r w:rsidRPr="00CE20D1">
        <w:rPr>
          <w:rFonts w:ascii="Verdana" w:hAnsi="Verdana"/>
          <w:b/>
          <w:bCs/>
          <w:sz w:val="18"/>
          <w:szCs w:val="18"/>
        </w:rPr>
        <w:t>Werksessie 3: Bijeenkomst met de EU e</w:t>
      </w:r>
      <w:r>
        <w:rPr>
          <w:rFonts w:ascii="Verdana" w:hAnsi="Verdana"/>
          <w:b/>
          <w:bCs/>
          <w:sz w:val="18"/>
          <w:szCs w:val="18"/>
        </w:rPr>
        <w:t>n NAVO-partners in de Indo-Pacific</w:t>
      </w:r>
    </w:p>
    <w:p w:rsidR="00CE20D1" w:rsidP="006061DE" w:rsidRDefault="00E623D1" w14:paraId="0EA82984" w14:textId="552F34C5">
      <w:pPr>
        <w:spacing w:line="276" w:lineRule="auto"/>
        <w:rPr>
          <w:rFonts w:ascii="Verdana" w:hAnsi="Verdana"/>
          <w:sz w:val="18"/>
          <w:szCs w:val="18"/>
        </w:rPr>
      </w:pPr>
      <w:r>
        <w:rPr>
          <w:rFonts w:ascii="Verdana" w:hAnsi="Verdana"/>
          <w:sz w:val="18"/>
          <w:szCs w:val="18"/>
        </w:rPr>
        <w:t xml:space="preserve">De derde werksessie vond plaats in aanwezigheid van de Hoge Vertegenwoordiger van de Europese Unie </w:t>
      </w:r>
      <w:r w:rsidR="006E611F">
        <w:rPr>
          <w:rFonts w:ascii="Verdana" w:hAnsi="Verdana"/>
          <w:sz w:val="18"/>
          <w:szCs w:val="18"/>
        </w:rPr>
        <w:t xml:space="preserve">Borrell </w:t>
      </w:r>
      <w:r>
        <w:rPr>
          <w:rFonts w:ascii="Verdana" w:hAnsi="Verdana"/>
          <w:sz w:val="18"/>
          <w:szCs w:val="18"/>
        </w:rPr>
        <w:t>en van vertegenwoordigers van Australië, Japan, Nieuw-Zeeland en Zuid-Korea. Deze werksessie bood gelegenheid om uitgebreid</w:t>
      </w:r>
      <w:r w:rsidR="00FB751F">
        <w:rPr>
          <w:rFonts w:ascii="Verdana" w:hAnsi="Verdana"/>
          <w:sz w:val="18"/>
          <w:szCs w:val="18"/>
        </w:rPr>
        <w:t>er</w:t>
      </w:r>
      <w:r>
        <w:rPr>
          <w:rFonts w:ascii="Verdana" w:hAnsi="Verdana"/>
          <w:sz w:val="18"/>
          <w:szCs w:val="18"/>
        </w:rPr>
        <w:t xml:space="preserve"> stil te staan bij het strategisch partnerschap van de NAVO met de Europese Unie en met de NAVO-partners in de Indo-Pacific. </w:t>
      </w:r>
    </w:p>
    <w:p w:rsidR="004B18A0" w:rsidP="006061DE" w:rsidRDefault="004B18A0" w14:paraId="74E322DA" w14:textId="2986EBDE">
      <w:pPr>
        <w:spacing w:line="276" w:lineRule="auto"/>
        <w:rPr>
          <w:rFonts w:ascii="Verdana" w:hAnsi="Verdana"/>
          <w:sz w:val="18"/>
          <w:szCs w:val="18"/>
        </w:rPr>
      </w:pPr>
      <w:r>
        <w:rPr>
          <w:rFonts w:ascii="Verdana" w:hAnsi="Verdana"/>
          <w:sz w:val="18"/>
          <w:szCs w:val="18"/>
        </w:rPr>
        <w:t xml:space="preserve">Met de Hoge Vertegenwoordiger spraken de NAVO-bondgenoten over de plannen van de </w:t>
      </w:r>
      <w:r w:rsidR="00FB751F">
        <w:rPr>
          <w:rFonts w:ascii="Verdana" w:hAnsi="Verdana"/>
          <w:sz w:val="18"/>
          <w:szCs w:val="18"/>
        </w:rPr>
        <w:t xml:space="preserve">Europese </w:t>
      </w:r>
      <w:r w:rsidRPr="00FD5A48" w:rsidR="00FB751F">
        <w:rPr>
          <w:rFonts w:ascii="Verdana" w:hAnsi="Verdana"/>
          <w:sz w:val="18"/>
          <w:szCs w:val="18"/>
        </w:rPr>
        <w:t xml:space="preserve">Unie </w:t>
      </w:r>
      <w:r w:rsidRPr="00FD5A48">
        <w:rPr>
          <w:rFonts w:ascii="Verdana" w:hAnsi="Verdana"/>
          <w:sz w:val="18"/>
          <w:szCs w:val="18"/>
        </w:rPr>
        <w:t xml:space="preserve">voor de opbouw van een sterkere en meer slagvaardige Europese </w:t>
      </w:r>
      <w:r w:rsidRPr="00FD5A48" w:rsidR="008025A8">
        <w:rPr>
          <w:rFonts w:ascii="Verdana" w:hAnsi="Verdana"/>
          <w:sz w:val="18"/>
          <w:szCs w:val="18"/>
        </w:rPr>
        <w:t>d</w:t>
      </w:r>
      <w:r w:rsidRPr="00FD5A48">
        <w:rPr>
          <w:rFonts w:ascii="Verdana" w:hAnsi="Verdana"/>
          <w:sz w:val="18"/>
          <w:szCs w:val="18"/>
        </w:rPr>
        <w:t>efensie</w:t>
      </w:r>
      <w:r w:rsidRPr="00FD5A48" w:rsidR="006643AD">
        <w:rPr>
          <w:rFonts w:ascii="Verdana" w:hAnsi="Verdana"/>
          <w:sz w:val="18"/>
          <w:szCs w:val="18"/>
        </w:rPr>
        <w:t xml:space="preserve">. </w:t>
      </w:r>
      <w:bookmarkStart w:name="_Hlk164692175" w:id="4"/>
      <w:r w:rsidRPr="00FD5A48" w:rsidR="006643AD">
        <w:rPr>
          <w:rFonts w:ascii="Verdana" w:hAnsi="Verdana"/>
          <w:sz w:val="18"/>
          <w:szCs w:val="18"/>
        </w:rPr>
        <w:t xml:space="preserve">Daarbij werd </w:t>
      </w:r>
      <w:r w:rsidRPr="00FD5A48" w:rsidR="00417EED">
        <w:rPr>
          <w:rFonts w:ascii="Verdana" w:hAnsi="Verdana"/>
          <w:sz w:val="18"/>
          <w:szCs w:val="18"/>
        </w:rPr>
        <w:t>onder andere</w:t>
      </w:r>
      <w:r w:rsidRPr="00FD5A48" w:rsidR="006643AD">
        <w:rPr>
          <w:rFonts w:ascii="Verdana" w:hAnsi="Verdana"/>
          <w:sz w:val="18"/>
          <w:szCs w:val="18"/>
        </w:rPr>
        <w:t xml:space="preserve"> gesproken over </w:t>
      </w:r>
      <w:r w:rsidRPr="00FD5A48" w:rsidR="008025A8">
        <w:rPr>
          <w:rFonts w:ascii="Verdana" w:hAnsi="Verdana"/>
          <w:sz w:val="18"/>
          <w:szCs w:val="18"/>
        </w:rPr>
        <w:t xml:space="preserve">het </w:t>
      </w:r>
      <w:r w:rsidRPr="00FD5A48">
        <w:rPr>
          <w:rFonts w:ascii="Verdana" w:hAnsi="Verdana"/>
          <w:sz w:val="18"/>
          <w:szCs w:val="18"/>
        </w:rPr>
        <w:t>aanjagen van de productiecapaciteit in Europa</w:t>
      </w:r>
      <w:r w:rsidRPr="00FD5A48" w:rsidR="00417EED">
        <w:rPr>
          <w:rFonts w:ascii="Verdana" w:hAnsi="Verdana"/>
          <w:sz w:val="18"/>
          <w:szCs w:val="18"/>
        </w:rPr>
        <w:t xml:space="preserve"> en over</w:t>
      </w:r>
      <w:r w:rsidRPr="00FD5A48" w:rsidR="006643AD">
        <w:rPr>
          <w:rFonts w:ascii="Verdana" w:hAnsi="Verdana"/>
          <w:sz w:val="18"/>
          <w:szCs w:val="18"/>
        </w:rPr>
        <w:t xml:space="preserve"> de </w:t>
      </w:r>
      <w:r w:rsidRPr="00FD5A48">
        <w:rPr>
          <w:rFonts w:ascii="Verdana" w:hAnsi="Verdana"/>
          <w:sz w:val="18"/>
          <w:szCs w:val="18"/>
        </w:rPr>
        <w:t>groeiende gezamenlijke agenda</w:t>
      </w:r>
      <w:r w:rsidRPr="00FD5A48" w:rsidR="006643AD">
        <w:rPr>
          <w:rFonts w:ascii="Verdana" w:hAnsi="Verdana"/>
          <w:sz w:val="18"/>
          <w:szCs w:val="18"/>
        </w:rPr>
        <w:t xml:space="preserve"> in bredere zin</w:t>
      </w:r>
      <w:r w:rsidRPr="00FD5A48" w:rsidR="00030EE1">
        <w:rPr>
          <w:rFonts w:ascii="Verdana" w:hAnsi="Verdana"/>
          <w:sz w:val="18"/>
          <w:szCs w:val="18"/>
        </w:rPr>
        <w:t xml:space="preserve"> </w:t>
      </w:r>
      <w:r w:rsidRPr="00FD5A48">
        <w:rPr>
          <w:rFonts w:ascii="Verdana" w:hAnsi="Verdana"/>
          <w:sz w:val="18"/>
          <w:szCs w:val="18"/>
        </w:rPr>
        <w:t>op</w:t>
      </w:r>
      <w:r w:rsidRPr="00FD5A48" w:rsidR="00030EE1">
        <w:rPr>
          <w:rFonts w:ascii="Verdana" w:hAnsi="Verdana"/>
          <w:sz w:val="18"/>
          <w:szCs w:val="18"/>
        </w:rPr>
        <w:t xml:space="preserve"> bijvoorbeeld op </w:t>
      </w:r>
      <w:r w:rsidRPr="00FD5A48">
        <w:rPr>
          <w:rFonts w:ascii="Verdana" w:hAnsi="Verdana"/>
          <w:sz w:val="18"/>
          <w:szCs w:val="18"/>
        </w:rPr>
        <w:t>het gebied van weerbaarheid, cyber,</w:t>
      </w:r>
      <w:r w:rsidRPr="00FD5A48" w:rsidR="00417EED">
        <w:rPr>
          <w:rFonts w:ascii="Verdana" w:hAnsi="Verdana"/>
          <w:sz w:val="18"/>
          <w:szCs w:val="18"/>
        </w:rPr>
        <w:t xml:space="preserve"> </w:t>
      </w:r>
      <w:r w:rsidRPr="00FD5A48">
        <w:rPr>
          <w:rFonts w:ascii="Verdana" w:hAnsi="Verdana"/>
          <w:sz w:val="18"/>
          <w:szCs w:val="18"/>
        </w:rPr>
        <w:t>en het tegengaan van hybride dreig</w:t>
      </w:r>
      <w:r w:rsidRPr="00FD5A48" w:rsidR="00417EED">
        <w:rPr>
          <w:rFonts w:ascii="Verdana" w:hAnsi="Verdana"/>
          <w:sz w:val="18"/>
          <w:szCs w:val="18"/>
        </w:rPr>
        <w:t>in</w:t>
      </w:r>
      <w:r w:rsidRPr="00FD5A48">
        <w:rPr>
          <w:rFonts w:ascii="Verdana" w:hAnsi="Verdana"/>
          <w:sz w:val="18"/>
          <w:szCs w:val="18"/>
        </w:rPr>
        <w:t>gen.</w:t>
      </w:r>
      <w:r w:rsidRPr="006643AD">
        <w:rPr>
          <w:rFonts w:ascii="Verdana" w:hAnsi="Verdana"/>
          <w:sz w:val="18"/>
          <w:szCs w:val="18"/>
        </w:rPr>
        <w:t xml:space="preserve"> </w:t>
      </w:r>
      <w:r w:rsidRPr="006643AD" w:rsidR="006643AD">
        <w:rPr>
          <w:rFonts w:ascii="Verdana" w:hAnsi="Verdana"/>
          <w:sz w:val="18"/>
          <w:szCs w:val="18"/>
        </w:rPr>
        <w:t xml:space="preserve"> </w:t>
      </w:r>
      <w:bookmarkEnd w:id="4"/>
    </w:p>
    <w:p w:rsidRPr="00CE20D1" w:rsidR="00CE20D1" w:rsidP="006061DE" w:rsidRDefault="00FB751F" w14:paraId="05E04809" w14:textId="3DBC34B8">
      <w:pPr>
        <w:spacing w:line="276" w:lineRule="auto"/>
        <w:rPr>
          <w:rFonts w:ascii="Verdana" w:hAnsi="Verdana"/>
          <w:sz w:val="18"/>
          <w:szCs w:val="18"/>
        </w:rPr>
      </w:pPr>
      <w:r>
        <w:rPr>
          <w:rFonts w:ascii="Verdana" w:hAnsi="Verdana"/>
          <w:sz w:val="18"/>
          <w:szCs w:val="18"/>
        </w:rPr>
        <w:lastRenderedPageBreak/>
        <w:t xml:space="preserve">De aanwezigheid van NAVO-partners Australië, Japan, Nieuw-Zeeland en Zuid-Korea bood bondgenoten de gelegenheid tot een uitwisseling over de gedeelde uitdagingen voor de veiligheid in zowel het Euro-Atlantisch </w:t>
      </w:r>
      <w:r w:rsidR="006E611F">
        <w:rPr>
          <w:rFonts w:ascii="Verdana" w:hAnsi="Verdana"/>
          <w:sz w:val="18"/>
          <w:szCs w:val="18"/>
        </w:rPr>
        <w:t>gebied</w:t>
      </w:r>
      <w:r>
        <w:rPr>
          <w:rFonts w:ascii="Verdana" w:hAnsi="Verdana"/>
          <w:sz w:val="18"/>
          <w:szCs w:val="18"/>
        </w:rPr>
        <w:t xml:space="preserve"> als in de Indo-Pacific, waaronder uitdagingen in het cyber-, hybride </w:t>
      </w:r>
      <w:r w:rsidR="006E611F">
        <w:rPr>
          <w:rFonts w:ascii="Verdana" w:hAnsi="Verdana"/>
          <w:sz w:val="18"/>
          <w:szCs w:val="18"/>
        </w:rPr>
        <w:t>en</w:t>
      </w:r>
      <w:r>
        <w:rPr>
          <w:rFonts w:ascii="Verdana" w:hAnsi="Verdana"/>
          <w:sz w:val="18"/>
          <w:szCs w:val="18"/>
        </w:rPr>
        <w:t xml:space="preserve"> economisch domein. NAVO-landen en </w:t>
      </w:r>
      <w:r w:rsidR="00F910E3">
        <w:rPr>
          <w:rFonts w:ascii="Verdana" w:hAnsi="Verdana"/>
          <w:sz w:val="18"/>
          <w:szCs w:val="18"/>
        </w:rPr>
        <w:t>de</w:t>
      </w:r>
      <w:r>
        <w:rPr>
          <w:rFonts w:ascii="Verdana" w:hAnsi="Verdana"/>
          <w:sz w:val="18"/>
          <w:szCs w:val="18"/>
        </w:rPr>
        <w:t xml:space="preserve"> Indo-Pacific partners zijn verenigd in hun inzet de op regels gebaseerde internationale orde te handhaven en hebben alle belang bij het intensiveren van hun onderlinge samenwerking op dit gebied.</w:t>
      </w:r>
      <w:r w:rsidR="00030EE1">
        <w:rPr>
          <w:rFonts w:ascii="Verdana" w:hAnsi="Verdana"/>
          <w:sz w:val="18"/>
          <w:szCs w:val="18"/>
        </w:rPr>
        <w:t xml:space="preserve"> Bovendien zijn deze landen belangrijke en gewaardeerde partners in de steun aan Oekraïne.</w:t>
      </w:r>
      <w:r>
        <w:rPr>
          <w:rFonts w:ascii="Verdana" w:hAnsi="Verdana"/>
          <w:sz w:val="18"/>
          <w:szCs w:val="18"/>
        </w:rPr>
        <w:t xml:space="preserve"> In dat kader spraken zij met elkaar af concrete initiatieven te willen ontplooien op het gebied van de hiervoor genoemde </w:t>
      </w:r>
      <w:r w:rsidR="00F910E3">
        <w:rPr>
          <w:rFonts w:ascii="Verdana" w:hAnsi="Verdana"/>
          <w:sz w:val="18"/>
          <w:szCs w:val="18"/>
        </w:rPr>
        <w:t>prioriteit</w:t>
      </w:r>
      <w:r w:rsidR="006E611F">
        <w:rPr>
          <w:rFonts w:ascii="Verdana" w:hAnsi="Verdana"/>
          <w:sz w:val="18"/>
          <w:szCs w:val="18"/>
        </w:rPr>
        <w:t>en</w:t>
      </w:r>
      <w:r w:rsidR="00F910E3">
        <w:rPr>
          <w:rFonts w:ascii="Verdana" w:hAnsi="Verdana"/>
          <w:sz w:val="18"/>
          <w:szCs w:val="18"/>
        </w:rPr>
        <w:t xml:space="preserve"> en </w:t>
      </w:r>
      <w:r w:rsidR="006E611F">
        <w:rPr>
          <w:rFonts w:ascii="Verdana" w:hAnsi="Verdana"/>
          <w:sz w:val="18"/>
          <w:szCs w:val="18"/>
        </w:rPr>
        <w:t>dit</w:t>
      </w:r>
      <w:r w:rsidR="00F910E3">
        <w:rPr>
          <w:rFonts w:ascii="Verdana" w:hAnsi="Verdana"/>
          <w:sz w:val="18"/>
          <w:szCs w:val="18"/>
        </w:rPr>
        <w:t xml:space="preserve"> tijdens de Washington-top in meer detail te zullen </w:t>
      </w:r>
      <w:r w:rsidR="006E611F">
        <w:rPr>
          <w:rFonts w:ascii="Verdana" w:hAnsi="Verdana"/>
          <w:sz w:val="18"/>
          <w:szCs w:val="18"/>
        </w:rPr>
        <w:t>bespreken</w:t>
      </w:r>
      <w:r w:rsidR="00F910E3">
        <w:rPr>
          <w:rFonts w:ascii="Verdana" w:hAnsi="Verdana"/>
          <w:sz w:val="18"/>
          <w:szCs w:val="18"/>
        </w:rPr>
        <w:t xml:space="preserve">. </w:t>
      </w:r>
      <w:r>
        <w:rPr>
          <w:rFonts w:ascii="Verdana" w:hAnsi="Verdana"/>
          <w:sz w:val="18"/>
          <w:szCs w:val="18"/>
        </w:rPr>
        <w:t xml:space="preserve"> </w:t>
      </w:r>
      <w:bookmarkEnd w:id="0"/>
    </w:p>
    <w:sectPr w:rsidRPr="00CE20D1" w:rsidR="00CE20D1">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7E46" w14:textId="77777777" w:rsidR="006D3D8F" w:rsidRDefault="006D3D8F" w:rsidP="006D3D8F">
      <w:pPr>
        <w:spacing w:after="0" w:line="240" w:lineRule="auto"/>
      </w:pPr>
      <w:r>
        <w:separator/>
      </w:r>
    </w:p>
  </w:endnote>
  <w:endnote w:type="continuationSeparator" w:id="0">
    <w:p w14:paraId="24A9BDF7" w14:textId="77777777" w:rsidR="006D3D8F" w:rsidRDefault="006D3D8F" w:rsidP="006D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297750"/>
      <w:docPartObj>
        <w:docPartGallery w:val="Page Numbers (Bottom of Page)"/>
        <w:docPartUnique/>
      </w:docPartObj>
    </w:sdtPr>
    <w:sdtEndPr/>
    <w:sdtContent>
      <w:p w14:paraId="484F6D24" w14:textId="63B77A15" w:rsidR="006D3D8F" w:rsidRDefault="006D3D8F">
        <w:pPr>
          <w:pStyle w:val="Footer"/>
          <w:jc w:val="center"/>
        </w:pPr>
        <w:r>
          <w:fldChar w:fldCharType="begin"/>
        </w:r>
        <w:r>
          <w:instrText>PAGE   \* MERGEFORMAT</w:instrText>
        </w:r>
        <w:r>
          <w:fldChar w:fldCharType="separate"/>
        </w:r>
        <w:r>
          <w:t>2</w:t>
        </w:r>
        <w:r>
          <w:fldChar w:fldCharType="end"/>
        </w:r>
      </w:p>
    </w:sdtContent>
  </w:sdt>
  <w:p w14:paraId="7DE988EB" w14:textId="77777777" w:rsidR="006D3D8F" w:rsidRDefault="006D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602D" w14:textId="77777777" w:rsidR="006D3D8F" w:rsidRDefault="006D3D8F" w:rsidP="006D3D8F">
      <w:pPr>
        <w:spacing w:after="0" w:line="240" w:lineRule="auto"/>
      </w:pPr>
      <w:r>
        <w:separator/>
      </w:r>
    </w:p>
  </w:footnote>
  <w:footnote w:type="continuationSeparator" w:id="0">
    <w:p w14:paraId="5DBEA256" w14:textId="77777777" w:rsidR="006D3D8F" w:rsidRDefault="006D3D8F" w:rsidP="006D3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B"/>
    <w:rsid w:val="00011522"/>
    <w:rsid w:val="00030EE1"/>
    <w:rsid w:val="00055B8B"/>
    <w:rsid w:val="000767FF"/>
    <w:rsid w:val="000B6397"/>
    <w:rsid w:val="000C15CC"/>
    <w:rsid w:val="000C5F58"/>
    <w:rsid w:val="000E238E"/>
    <w:rsid w:val="000F045A"/>
    <w:rsid w:val="000F4A0B"/>
    <w:rsid w:val="001A3E49"/>
    <w:rsid w:val="001C2FAB"/>
    <w:rsid w:val="001D46FB"/>
    <w:rsid w:val="00206D0C"/>
    <w:rsid w:val="002505CB"/>
    <w:rsid w:val="002660DC"/>
    <w:rsid w:val="00297C41"/>
    <w:rsid w:val="002A3D52"/>
    <w:rsid w:val="002A5401"/>
    <w:rsid w:val="002C2ABB"/>
    <w:rsid w:val="002F66D6"/>
    <w:rsid w:val="00312477"/>
    <w:rsid w:val="0032516F"/>
    <w:rsid w:val="0033161D"/>
    <w:rsid w:val="00384D29"/>
    <w:rsid w:val="003C0575"/>
    <w:rsid w:val="003D60E6"/>
    <w:rsid w:val="004102A6"/>
    <w:rsid w:val="00417EED"/>
    <w:rsid w:val="00420B22"/>
    <w:rsid w:val="004767BD"/>
    <w:rsid w:val="004B18A0"/>
    <w:rsid w:val="004B7101"/>
    <w:rsid w:val="004F5748"/>
    <w:rsid w:val="004F6902"/>
    <w:rsid w:val="004F7334"/>
    <w:rsid w:val="005451B4"/>
    <w:rsid w:val="005A2179"/>
    <w:rsid w:val="005A4D76"/>
    <w:rsid w:val="006061DE"/>
    <w:rsid w:val="00616B07"/>
    <w:rsid w:val="00620040"/>
    <w:rsid w:val="006520D0"/>
    <w:rsid w:val="006628CA"/>
    <w:rsid w:val="006643AD"/>
    <w:rsid w:val="006B5CA6"/>
    <w:rsid w:val="006C5ED0"/>
    <w:rsid w:val="006D3D8F"/>
    <w:rsid w:val="006E611F"/>
    <w:rsid w:val="0070142C"/>
    <w:rsid w:val="00707F32"/>
    <w:rsid w:val="00715418"/>
    <w:rsid w:val="007227E2"/>
    <w:rsid w:val="00724A27"/>
    <w:rsid w:val="007665CC"/>
    <w:rsid w:val="00792D11"/>
    <w:rsid w:val="007E19B0"/>
    <w:rsid w:val="008025A8"/>
    <w:rsid w:val="00831752"/>
    <w:rsid w:val="00855A83"/>
    <w:rsid w:val="008B08EB"/>
    <w:rsid w:val="008C0B93"/>
    <w:rsid w:val="00917517"/>
    <w:rsid w:val="00926A2C"/>
    <w:rsid w:val="00931C70"/>
    <w:rsid w:val="009B3169"/>
    <w:rsid w:val="00A92A63"/>
    <w:rsid w:val="00AC59CF"/>
    <w:rsid w:val="00B1351D"/>
    <w:rsid w:val="00C20E32"/>
    <w:rsid w:val="00C3655B"/>
    <w:rsid w:val="00C95125"/>
    <w:rsid w:val="00CC07BB"/>
    <w:rsid w:val="00CC36F7"/>
    <w:rsid w:val="00CE0C82"/>
    <w:rsid w:val="00CE1D39"/>
    <w:rsid w:val="00CE20D1"/>
    <w:rsid w:val="00CE6B52"/>
    <w:rsid w:val="00D756DF"/>
    <w:rsid w:val="00D8309E"/>
    <w:rsid w:val="00D94FF6"/>
    <w:rsid w:val="00DF3B9B"/>
    <w:rsid w:val="00DF7E86"/>
    <w:rsid w:val="00E10295"/>
    <w:rsid w:val="00E41477"/>
    <w:rsid w:val="00E55DB8"/>
    <w:rsid w:val="00E623D1"/>
    <w:rsid w:val="00E76F2C"/>
    <w:rsid w:val="00E807E5"/>
    <w:rsid w:val="00E91C6E"/>
    <w:rsid w:val="00EA5219"/>
    <w:rsid w:val="00EC1462"/>
    <w:rsid w:val="00F04E29"/>
    <w:rsid w:val="00F34301"/>
    <w:rsid w:val="00F910E3"/>
    <w:rsid w:val="00FB751F"/>
    <w:rsid w:val="00FD5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6FED"/>
  <w15:chartTrackingRefBased/>
  <w15:docId w15:val="{C27082AE-0C86-4308-80AE-3EC709C6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20D1"/>
    <w:rPr>
      <w:sz w:val="16"/>
      <w:szCs w:val="16"/>
    </w:rPr>
  </w:style>
  <w:style w:type="paragraph" w:styleId="CommentText">
    <w:name w:val="annotation text"/>
    <w:basedOn w:val="Normal"/>
    <w:link w:val="CommentTextChar"/>
    <w:uiPriority w:val="99"/>
    <w:unhideWhenUsed/>
    <w:rsid w:val="00CE20D1"/>
    <w:pPr>
      <w:spacing w:line="240" w:lineRule="auto"/>
    </w:pPr>
    <w:rPr>
      <w:sz w:val="20"/>
      <w:szCs w:val="20"/>
    </w:rPr>
  </w:style>
  <w:style w:type="character" w:customStyle="1" w:styleId="CommentTextChar">
    <w:name w:val="Comment Text Char"/>
    <w:basedOn w:val="DefaultParagraphFont"/>
    <w:link w:val="CommentText"/>
    <w:uiPriority w:val="99"/>
    <w:rsid w:val="00CE20D1"/>
    <w:rPr>
      <w:sz w:val="20"/>
      <w:szCs w:val="20"/>
    </w:rPr>
  </w:style>
  <w:style w:type="paragraph" w:styleId="CommentSubject">
    <w:name w:val="annotation subject"/>
    <w:basedOn w:val="CommentText"/>
    <w:next w:val="CommentText"/>
    <w:link w:val="CommentSubjectChar"/>
    <w:uiPriority w:val="99"/>
    <w:semiHidden/>
    <w:unhideWhenUsed/>
    <w:rsid w:val="00CE20D1"/>
    <w:rPr>
      <w:b/>
      <w:bCs/>
    </w:rPr>
  </w:style>
  <w:style w:type="character" w:customStyle="1" w:styleId="CommentSubjectChar">
    <w:name w:val="Comment Subject Char"/>
    <w:basedOn w:val="CommentTextChar"/>
    <w:link w:val="CommentSubject"/>
    <w:uiPriority w:val="99"/>
    <w:semiHidden/>
    <w:rsid w:val="00CE20D1"/>
    <w:rPr>
      <w:b/>
      <w:bCs/>
      <w:sz w:val="20"/>
      <w:szCs w:val="20"/>
    </w:rPr>
  </w:style>
  <w:style w:type="paragraph" w:styleId="Revision">
    <w:name w:val="Revision"/>
    <w:hidden/>
    <w:uiPriority w:val="99"/>
    <w:semiHidden/>
    <w:rsid w:val="00620040"/>
    <w:pPr>
      <w:spacing w:after="0" w:line="240" w:lineRule="auto"/>
    </w:pPr>
  </w:style>
  <w:style w:type="paragraph" w:styleId="Header">
    <w:name w:val="header"/>
    <w:basedOn w:val="Normal"/>
    <w:link w:val="HeaderChar"/>
    <w:uiPriority w:val="99"/>
    <w:unhideWhenUsed/>
    <w:rsid w:val="006D3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F"/>
  </w:style>
  <w:style w:type="paragraph" w:styleId="Footer">
    <w:name w:val="footer"/>
    <w:basedOn w:val="Normal"/>
    <w:link w:val="FooterChar"/>
    <w:uiPriority w:val="99"/>
    <w:unhideWhenUsed/>
    <w:rsid w:val="006D3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1288</ap:Words>
  <ap:Characters>7086</ap:Characters>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2024-04-11T13:52:00.0000000Z</dcterms:created>
  <dcterms:modified xsi:type="dcterms:W3CDTF">2024-04-24T14:06:00.0000000Z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0x0101009FFE7A2FBA144D4699EC54818DF680F2002E08F646AE9FA14F91609FE9AAFC4F0F</vt:lpwstr>
  </property>
  <property fmtid="{D5CDD505-2E9C-101B-9397-08002B2CF9AE}" pid="3" name="_dlc_DocIdItemGuid">
    <vt:lpwstr>a80ed760-7396-4984-8efe-b563c4976772</vt:lpwstr>
  </property>
  <property fmtid="{D5CDD505-2E9C-101B-9397-08002B2CF9AE}" pid="4" name="_docset_NoMedatataSyncRequired">
    <vt:lpwstr>False</vt:lpwstr>
  </property>
</Properties>
</file>