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16B4" w:rsidR="00C616B4" w:rsidP="00C616B4" w:rsidRDefault="00C616B4">
      <w:pPr>
        <w:spacing w:before="100" w:beforeAutospacing="1" w:after="100" w:afterAutospacing="1" w:line="240" w:lineRule="auto"/>
        <w:outlineLvl w:val="0"/>
        <w:rPr>
          <w:rFonts w:ascii="Arial" w:hAnsi="Arial" w:eastAsia="Times New Roman" w:cs="Arial"/>
          <w:b/>
          <w:bCs/>
          <w:kern w:val="36"/>
          <w:lang w:eastAsia="nl-NL"/>
        </w:rPr>
      </w:pPr>
      <w:r w:rsidRPr="00C616B4">
        <w:rPr>
          <w:rFonts w:ascii="Arial" w:hAnsi="Arial" w:eastAsia="Times New Roman" w:cs="Arial"/>
          <w:b/>
          <w:bCs/>
          <w:kern w:val="36"/>
          <w:lang w:eastAsia="nl-NL"/>
        </w:rPr>
        <w:t>Mededelingen</w:t>
      </w:r>
    </w:p>
    <w:p w:rsidRPr="00C616B4" w:rsidR="00C616B4" w:rsidP="00C616B4" w:rsidRDefault="00C616B4">
      <w:pPr>
        <w:spacing w:after="240" w:line="240" w:lineRule="auto"/>
        <w:rPr>
          <w:rFonts w:ascii="Arial" w:hAnsi="Arial" w:eastAsia="Times New Roman" w:cs="Arial"/>
          <w:lang w:eastAsia="nl-NL"/>
        </w:rPr>
      </w:pPr>
      <w:r w:rsidRPr="00C616B4">
        <w:rPr>
          <w:rFonts w:ascii="Arial" w:hAnsi="Arial" w:eastAsia="Times New Roman" w:cs="Arial"/>
          <w:lang w:eastAsia="nl-NL"/>
        </w:rPr>
        <w:t>Mededelingen</w:t>
      </w:r>
      <w:r w:rsidRPr="00C616B4">
        <w:rPr>
          <w:rFonts w:ascii="Arial" w:hAnsi="Arial" w:eastAsia="Times New Roman" w:cs="Arial"/>
          <w:lang w:eastAsia="nl-NL"/>
        </w:rPr>
        <w:br/>
      </w:r>
      <w:r w:rsidRPr="00C616B4">
        <w:rPr>
          <w:rFonts w:ascii="Arial" w:hAnsi="Arial" w:eastAsia="Times New Roman" w:cs="Arial"/>
          <w:lang w:eastAsia="nl-NL"/>
        </w:rPr>
        <w:br/>
      </w:r>
      <w:r w:rsidRPr="00C616B4">
        <w:rPr>
          <w:rFonts w:ascii="Arial" w:hAnsi="Arial" w:eastAsia="Times New Roman" w:cs="Arial"/>
          <w:b/>
          <w:bCs/>
          <w:lang w:eastAsia="nl-NL"/>
        </w:rPr>
        <w:t>Mededelingen</w:t>
      </w:r>
    </w:p>
    <w:p w:rsidRPr="00C616B4" w:rsidR="00C616B4" w:rsidP="00C616B4" w:rsidRDefault="00C616B4">
      <w:pPr>
        <w:spacing w:after="240" w:line="240" w:lineRule="auto"/>
        <w:rPr>
          <w:rFonts w:ascii="Arial" w:hAnsi="Arial" w:eastAsia="Times New Roman" w:cs="Arial"/>
          <w:lang w:eastAsia="nl-NL"/>
        </w:rPr>
      </w:pPr>
      <w:r w:rsidRPr="00C616B4">
        <w:rPr>
          <w:rFonts w:ascii="Arial" w:hAnsi="Arial" w:eastAsia="Times New Roman" w:cs="Arial"/>
          <w:lang w:eastAsia="nl-NL"/>
        </w:rPr>
        <w:t xml:space="preserve">De </w:t>
      </w:r>
      <w:r w:rsidRPr="00C616B4">
        <w:rPr>
          <w:rFonts w:ascii="Arial" w:hAnsi="Arial" w:eastAsia="Times New Roman" w:cs="Arial"/>
          <w:b/>
          <w:bCs/>
          <w:lang w:eastAsia="nl-NL"/>
        </w:rPr>
        <w:t>voorzitter</w:t>
      </w:r>
      <w:r w:rsidRPr="00C616B4">
        <w:rPr>
          <w:rFonts w:ascii="Arial" w:hAnsi="Arial" w:eastAsia="Times New Roman" w:cs="Arial"/>
          <w:lang w:eastAsia="nl-NL"/>
        </w:rPr>
        <w:t>:</w:t>
      </w:r>
      <w:r w:rsidRPr="00C616B4">
        <w:rPr>
          <w:rFonts w:ascii="Arial" w:hAnsi="Arial" w:eastAsia="Times New Roman" w:cs="Arial"/>
          <w:lang w:eastAsia="nl-NL"/>
        </w:rPr>
        <w:br/>
        <w:t>Op de tafel van de Griffier ligt een lijst van ingekomen stukken. Op die lijst staan voorstellen voor de behandeling van deze stukken. Als voor het einde van de vergadering daartegen geen bezwaar is gemaakt, neem ik aan dat daarmee wordt ingestemd.</w:t>
      </w:r>
    </w:p>
    <w:p w:rsidRPr="00C616B4" w:rsidR="00C616B4" w:rsidP="00C616B4" w:rsidRDefault="00C616B4">
      <w:pPr>
        <w:spacing w:before="100" w:beforeAutospacing="1" w:after="100" w:afterAutospacing="1" w:line="240" w:lineRule="auto"/>
        <w:outlineLvl w:val="0"/>
        <w:rPr>
          <w:rFonts w:ascii="Arial" w:hAnsi="Arial" w:eastAsia="Times New Roman" w:cs="Arial"/>
          <w:b/>
          <w:bCs/>
          <w:kern w:val="36"/>
          <w:lang w:eastAsia="nl-NL"/>
        </w:rPr>
      </w:pPr>
      <w:r w:rsidRPr="00C616B4">
        <w:rPr>
          <w:rFonts w:ascii="Arial" w:hAnsi="Arial" w:eastAsia="Times New Roman" w:cs="Arial"/>
          <w:b/>
          <w:bCs/>
          <w:kern w:val="36"/>
          <w:lang w:eastAsia="nl-NL"/>
        </w:rPr>
        <w:t>Regeling van werkzaamheden</w:t>
      </w:r>
    </w:p>
    <w:p w:rsidRPr="00C616B4" w:rsidR="00C616B4" w:rsidP="00C616B4" w:rsidRDefault="00C616B4">
      <w:pPr>
        <w:spacing w:after="240" w:line="240" w:lineRule="auto"/>
        <w:rPr>
          <w:rFonts w:ascii="Arial" w:hAnsi="Arial" w:eastAsia="Times New Roman" w:cs="Arial"/>
          <w:lang w:eastAsia="nl-NL"/>
        </w:rPr>
      </w:pPr>
      <w:r w:rsidRPr="00C616B4">
        <w:rPr>
          <w:rFonts w:ascii="Arial" w:hAnsi="Arial" w:eastAsia="Times New Roman" w:cs="Arial"/>
          <w:lang w:eastAsia="nl-NL"/>
        </w:rPr>
        <w:t>Regeling van werkzaamheden</w:t>
      </w:r>
      <w:r w:rsidRPr="00C616B4">
        <w:rPr>
          <w:rFonts w:ascii="Arial" w:hAnsi="Arial" w:eastAsia="Times New Roman" w:cs="Arial"/>
          <w:lang w:eastAsia="nl-NL"/>
        </w:rPr>
        <w:br/>
      </w:r>
      <w:r w:rsidRPr="00C616B4">
        <w:rPr>
          <w:rFonts w:ascii="Arial" w:hAnsi="Arial" w:eastAsia="Times New Roman" w:cs="Arial"/>
          <w:lang w:eastAsia="nl-NL"/>
        </w:rPr>
        <w:br/>
      </w:r>
      <w:r w:rsidRPr="00C616B4">
        <w:rPr>
          <w:rFonts w:ascii="Arial" w:hAnsi="Arial" w:eastAsia="Times New Roman" w:cs="Arial"/>
          <w:b/>
          <w:bCs/>
          <w:lang w:eastAsia="nl-NL"/>
        </w:rPr>
        <w:t>Regeling van werkzaamheden</w:t>
      </w:r>
    </w:p>
    <w:p w:rsidRPr="00C616B4" w:rsidR="00C616B4" w:rsidP="00C616B4" w:rsidRDefault="00C616B4">
      <w:pPr>
        <w:spacing w:after="240" w:line="240" w:lineRule="auto"/>
        <w:rPr>
          <w:rFonts w:ascii="Arial" w:hAnsi="Arial" w:eastAsia="Times New Roman" w:cs="Arial"/>
          <w:lang w:eastAsia="nl-NL"/>
        </w:rPr>
      </w:pPr>
      <w:r w:rsidRPr="00C616B4">
        <w:rPr>
          <w:rFonts w:ascii="Arial" w:hAnsi="Arial" w:eastAsia="Times New Roman" w:cs="Arial"/>
          <w:lang w:eastAsia="nl-NL"/>
        </w:rPr>
        <w:t xml:space="preserve">De </w:t>
      </w:r>
      <w:r w:rsidRPr="00C616B4">
        <w:rPr>
          <w:rFonts w:ascii="Arial" w:hAnsi="Arial" w:eastAsia="Times New Roman" w:cs="Arial"/>
          <w:b/>
          <w:bCs/>
          <w:lang w:eastAsia="nl-NL"/>
        </w:rPr>
        <w:t>voorzitter</w:t>
      </w:r>
      <w:r w:rsidRPr="00C616B4">
        <w:rPr>
          <w:rFonts w:ascii="Arial" w:hAnsi="Arial" w:eastAsia="Times New Roman" w:cs="Arial"/>
          <w:lang w:eastAsia="nl-NL"/>
        </w:rPr>
        <w:t>:</w:t>
      </w:r>
      <w:r w:rsidRPr="00C616B4">
        <w:rPr>
          <w:rFonts w:ascii="Arial" w:hAnsi="Arial" w:eastAsia="Times New Roman" w:cs="Arial"/>
          <w:lang w:eastAsia="nl-NL"/>
        </w:rPr>
        <w:br/>
        <w:t>Ik stel voor toe te voegen aan de agenda van de Kamer het tweeminutendebat Staatsdeelnemingen (CD d.d. 27/03), met als eerste spreker het lid Van der Lee van GroenLinks-PvdA.</w:t>
      </w:r>
      <w:r w:rsidRPr="00C616B4">
        <w:rPr>
          <w:rFonts w:ascii="Arial" w:hAnsi="Arial" w:eastAsia="Times New Roman" w:cs="Arial"/>
          <w:lang w:eastAsia="nl-NL"/>
        </w:rPr>
        <w:br/>
      </w:r>
      <w:r w:rsidRPr="00C616B4">
        <w:rPr>
          <w:rFonts w:ascii="Arial" w:hAnsi="Arial" w:eastAsia="Times New Roman" w:cs="Arial"/>
          <w:lang w:eastAsia="nl-NL"/>
        </w:rPr>
        <w:br/>
        <w:t>Ik stel voor toe te voegen aan de agenda van de Kamer het wetsvoorstel Wijziging van de Tabaks- en rookwarenwet, houdende regeling van nicotineproducten zonder tabak en nicotineapparaten (36403).</w:t>
      </w:r>
      <w:r w:rsidRPr="00C616B4">
        <w:rPr>
          <w:rFonts w:ascii="Arial" w:hAnsi="Arial" w:eastAsia="Times New Roman" w:cs="Arial"/>
          <w:lang w:eastAsia="nl-NL"/>
        </w:rPr>
        <w:br/>
      </w:r>
      <w:r w:rsidRPr="00C616B4">
        <w:rPr>
          <w:rFonts w:ascii="Arial" w:hAnsi="Arial" w:eastAsia="Times New Roman" w:cs="Arial"/>
          <w:lang w:eastAsia="nl-NL"/>
        </w:rPr>
        <w:br/>
        <w:t>Aangezien voor de volgende stukken de termijn is verstreken, stel ik vast dat wat deze Kamer betreft de daarbij ter stilzwijgende goedkeuring overgelegde stukken zijn goedgekeurd: 36223-1; 36497-(R2189)-1; 23908-(R1519)-167.</w:t>
      </w:r>
      <w:r w:rsidRPr="00C616B4">
        <w:rPr>
          <w:rFonts w:ascii="Arial" w:hAnsi="Arial" w:eastAsia="Times New Roman" w:cs="Arial"/>
          <w:lang w:eastAsia="nl-NL"/>
        </w:rPr>
        <w:br/>
      </w:r>
      <w:r w:rsidRPr="00C616B4">
        <w:rPr>
          <w:rFonts w:ascii="Arial" w:hAnsi="Arial" w:eastAsia="Times New Roman" w:cs="Arial"/>
          <w:lang w:eastAsia="nl-NL"/>
        </w:rPr>
        <w:br/>
        <w:t>Ik stel voor de volgende stukken van de stand van werkzaamheden af te voeren: 31289-526; 22112-3899; 24724-217; 24724-220; 24724-212; 24724-211; 24724-209; 22343-392; 25422-297; 25422-296; 25422-294; 32645-119; 22343-389; 25834-195; 22343-390; 22343-391; 28089-269; 28089-270; 28089-271; 33118-275; 22343-385; 35334-284; 22343-384; 22343-387; 28089-268; 35334-282; 36394-14; 2024Z01935; 2024Z01990; 26643-1122; 28638-247; 25232-76; 36470-VI-3; 36410-VI-26; 29279-832; 36410-VI-23; 33199-52; 30821-202; 36471-17; 36410-VI-13; 36410-VI-4; 32317-859; 25232-74; 33826-52; 36333-76; 36410-VI-6; 2023Z14657; 34843-87; 35482-9; 36036-9; 36410-VII-92; 29279-840; 36284-38; 31288-1107; 24724-221; 36136-22; 21501-32-1630; 36045-177; 34225-47; 34682-183; 31524-570; 22112-3917; 22112-3916; 21501-20-2041; 36124-40; 2024Z03861; 24515-752; 21501-32-1622; 33529-1228; 31239-391; 36410-XIII-94; 36410-A-48; 30952-451; 36441-40; 36441-41; 36441-37; 36441-36; 2024Z04609; 29023-491; 36410-XII-80; 2024Z04056; 31239-390; 2024Z03750; 32637-632; 24095-585; 2024Z04467; 26643-1145; 21501-08-938; 36410-XV-66; 36410-XV-67; 27925-965; 28676-433; 27925-940; 29521-460; 27925-941; 27925-937; 27925-954; 29521-466; 32813-1366; 36473-4; 19291-65; 32761-293; 28089-274; 22343-394; 36508-3; 28165-417; 28165-416; 29232-65; 31789-116; 28165-414; 31789-115; 29232-63; 33532-95; 32013-286; 31477-92; 28165-410; 28165-412; 22112-3915; 36410-VII-93; 31293-724; 31125-128; 31936-1147; 33450-127; 20454-200; 36410-X-81; 36494-3; 27830-428.</w:t>
      </w:r>
    </w:p>
    <w:p w:rsidRPr="00C616B4" w:rsidR="00C616B4" w:rsidP="00C616B4" w:rsidRDefault="00C616B4">
      <w:pPr>
        <w:spacing w:after="240" w:line="240" w:lineRule="auto"/>
        <w:rPr>
          <w:rFonts w:ascii="Arial" w:hAnsi="Arial" w:eastAsia="Times New Roman" w:cs="Arial"/>
          <w:lang w:eastAsia="nl-NL"/>
        </w:rPr>
      </w:pPr>
      <w:r w:rsidRPr="00C616B4">
        <w:rPr>
          <w:rFonts w:ascii="Arial" w:hAnsi="Arial" w:eastAsia="Times New Roman" w:cs="Arial"/>
          <w:lang w:eastAsia="nl-NL"/>
        </w:rPr>
        <w:t>Overeenkomstig de voorstellen van de voorzitter wordt besloten.</w:t>
      </w:r>
    </w:p>
    <w:p w:rsidR="00A42821" w:rsidRDefault="00C616B4">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B4"/>
    <w:rsid w:val="000437B0"/>
    <w:rsid w:val="00167996"/>
    <w:rsid w:val="001846F3"/>
    <w:rsid w:val="004A393E"/>
    <w:rsid w:val="00833331"/>
    <w:rsid w:val="0086754D"/>
    <w:rsid w:val="00C616B4"/>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6A8D7-8E41-4302-A32B-C9C66C00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395</ap:Words>
  <ap:Characters>2175</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2024-03-29T07:43:00.0000000Z</dcterms:created>
  <dcterms:modified xsi:type="dcterms:W3CDTF">2024-03-29T07:43:00.0000000Z</dcterms:modified>
  <version/>
  <category/>
</coreProperties>
</file>