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52DF" w:rsidR="00BD688D" w:rsidP="00BD688D" w:rsidRDefault="00BD688D" w14:paraId="644206D3" w14:textId="1AFBC881">
      <w:pPr>
        <w:rPr>
          <w:sz w:val="28"/>
          <w:szCs w:val="28"/>
          <w:u w:val="single"/>
        </w:rPr>
      </w:pPr>
      <w:r w:rsidRPr="000652DF">
        <w:rPr>
          <w:b/>
          <w:bCs/>
          <w:sz w:val="28"/>
          <w:szCs w:val="28"/>
          <w:u w:val="single"/>
        </w:rPr>
        <w:t>Standpunt van Het Nationale Park De Hoge Veluwe ten aanzien van de wolf</w:t>
      </w:r>
      <w:r w:rsidR="000652DF">
        <w:rPr>
          <w:b/>
          <w:bCs/>
          <w:sz w:val="28"/>
          <w:szCs w:val="28"/>
          <w:u w:val="single"/>
        </w:rPr>
        <w:t>.</w:t>
      </w:r>
    </w:p>
    <w:p w:rsidR="00DB4BB7" w:rsidP="00BD688D" w:rsidRDefault="00DB4BB7" w14:paraId="5B34CDD2" w14:textId="77777777">
      <w:pPr>
        <w:rPr>
          <w:b/>
          <w:bCs/>
        </w:rPr>
      </w:pPr>
    </w:p>
    <w:p w:rsidRPr="00BD688D" w:rsidR="00BD688D" w:rsidP="00BD688D" w:rsidRDefault="00BD688D" w14:paraId="05E2EFDC" w14:textId="5FDA77DA">
      <w:r w:rsidRPr="00BD688D">
        <w:rPr>
          <w:b/>
          <w:bCs/>
        </w:rPr>
        <w:t>Met de komst van de wolf in Het Nationale Park De Hoge Veluwe worden wij geconfronteerd met ernstige dilemma’s betreffende faunabeheer, economische schade, habitat- en soortenbescherming en bezoekersverwachtingen. Hieronder zetten we uiteen waarom Het Nationale Park De Hoge Veluwe pleit voor gecontroleerd beheer van de wolf in heel Nederland én voor het weren van de wolf uit het Park zelf.</w:t>
      </w:r>
    </w:p>
    <w:p w:rsidR="00BD688D" w:rsidP="00BD688D" w:rsidRDefault="00BD688D" w14:paraId="6C9CF6BE" w14:textId="77777777"/>
    <w:p w:rsidRPr="00BD688D" w:rsidR="00BD688D" w:rsidP="00BD688D" w:rsidRDefault="00BD688D" w14:paraId="3EE387A3" w14:textId="69C5C423">
      <w:r w:rsidRPr="00BD688D">
        <w:t>De wolf heeft zich inmiddels ook in Het Nationale Park De Hoge Veluwe gevestigd. De wol</w:t>
      </w:r>
      <w:r w:rsidR="0030239F">
        <w:t>ven</w:t>
      </w:r>
      <w:r w:rsidRPr="00BD688D">
        <w:t xml:space="preserve"> die hier sinds </w:t>
      </w:r>
      <w:r w:rsidR="002B6863">
        <w:t xml:space="preserve">de zomer van </w:t>
      </w:r>
      <w:r w:rsidRPr="00BD688D">
        <w:t xml:space="preserve">2021 </w:t>
      </w:r>
      <w:r w:rsidR="0030239F">
        <w:t>lopen</w:t>
      </w:r>
      <w:r w:rsidRPr="00BD688D">
        <w:t xml:space="preserve">, </w:t>
      </w:r>
      <w:r w:rsidR="0030239F">
        <w:t>hebben</w:t>
      </w:r>
      <w:r w:rsidRPr="00BD688D" w:rsidR="0030239F">
        <w:t xml:space="preserve"> </w:t>
      </w:r>
      <w:r w:rsidR="00861B66">
        <w:t>alle</w:t>
      </w:r>
      <w:r w:rsidRPr="00BD688D">
        <w:t xml:space="preserve"> </w:t>
      </w:r>
      <w:proofErr w:type="spellStart"/>
      <w:r w:rsidR="0049531D">
        <w:t>vrijlevende</w:t>
      </w:r>
      <w:proofErr w:type="spellEnd"/>
      <w:r w:rsidR="0049531D">
        <w:t xml:space="preserve"> </w:t>
      </w:r>
      <w:r w:rsidRPr="00BD688D">
        <w:t>moeflons</w:t>
      </w:r>
      <w:r w:rsidR="00861B66">
        <w:t xml:space="preserve"> </w:t>
      </w:r>
      <w:r w:rsidR="00CD3935">
        <w:t xml:space="preserve">(337) </w:t>
      </w:r>
      <w:r w:rsidR="00861B66">
        <w:t xml:space="preserve">en vele </w:t>
      </w:r>
      <w:r w:rsidRPr="00BD688D">
        <w:t>edelherten</w:t>
      </w:r>
      <w:r w:rsidR="00CD3935">
        <w:t xml:space="preserve"> (136)</w:t>
      </w:r>
      <w:r w:rsidRPr="00BD688D">
        <w:t xml:space="preserve">, reeën </w:t>
      </w:r>
      <w:r w:rsidR="00CD3935">
        <w:t xml:space="preserve">(22) </w:t>
      </w:r>
      <w:r w:rsidRPr="00BD688D">
        <w:t>en wilde zwijnen</w:t>
      </w:r>
      <w:r w:rsidR="00CD3935">
        <w:t xml:space="preserve"> (88)</w:t>
      </w:r>
      <w:r w:rsidRPr="00BD688D">
        <w:t xml:space="preserve"> gedood. </w:t>
      </w:r>
      <w:r w:rsidR="00CD3935">
        <w:t>De aantallen achter de soort zijn de door medewerkers gevonden</w:t>
      </w:r>
      <w:r w:rsidR="00DE1280">
        <w:t xml:space="preserve"> </w:t>
      </w:r>
      <w:r w:rsidR="00CD3935">
        <w:t>s</w:t>
      </w:r>
      <w:r w:rsidR="002B6863">
        <w:t>lachtoffers</w:t>
      </w:r>
      <w:r w:rsidR="00DE1280">
        <w:t xml:space="preserve"> van de wolf</w:t>
      </w:r>
      <w:r w:rsidR="00CD3935">
        <w:t xml:space="preserve">. </w:t>
      </w:r>
      <w:r w:rsidR="0030239F">
        <w:t>Slechts een deel van de prooidieren wordt gevonden</w:t>
      </w:r>
      <w:r w:rsidR="000913A3">
        <w:t xml:space="preserve">; de werkelijke aantallen </w:t>
      </w:r>
      <w:r w:rsidR="00CD3935">
        <w:t>liggen</w:t>
      </w:r>
      <w:r w:rsidR="000913A3">
        <w:t xml:space="preserve"> veel hoger.</w:t>
      </w:r>
      <w:r w:rsidR="0030239F">
        <w:t xml:space="preserve"> </w:t>
      </w:r>
      <w:r w:rsidRPr="00BD688D">
        <w:t xml:space="preserve">Wolven selecteren niet en laten sommige prooidieren halfdood achter, omdat zij maar een beperkt </w:t>
      </w:r>
      <w:r w:rsidR="0030239F">
        <w:t>aantal</w:t>
      </w:r>
      <w:r w:rsidRPr="00BD688D">
        <w:t xml:space="preserve"> prooidieren opeten.</w:t>
      </w:r>
      <w:r w:rsidR="0030239F">
        <w:t xml:space="preserve"> Dit veroorzaakt dierenleed.</w:t>
      </w:r>
    </w:p>
    <w:p w:rsidR="00BD688D" w:rsidP="00BD688D" w:rsidRDefault="00BD688D" w14:paraId="52009460" w14:textId="173A0AC6">
      <w:pPr>
        <w:rPr>
          <w:b/>
          <w:bCs/>
        </w:rPr>
      </w:pPr>
    </w:p>
    <w:p w:rsidRPr="00BD688D" w:rsidR="00BD688D" w:rsidP="00BD688D" w:rsidRDefault="00BD688D" w14:paraId="39D757C0" w14:textId="5CB2CA1D">
      <w:r w:rsidRPr="00BD688D">
        <w:rPr>
          <w:b/>
          <w:bCs/>
        </w:rPr>
        <w:t>Terreinbeheer door grofwild</w:t>
      </w:r>
    </w:p>
    <w:p w:rsidRPr="00BD688D" w:rsidR="00BD688D" w:rsidP="00BD688D" w:rsidRDefault="00BD688D" w14:paraId="154E2AEF" w14:textId="6DAA09AD">
      <w:r w:rsidRPr="00BD688D">
        <w:t xml:space="preserve">Het Nationale Park De Hoge Veluwe beheert </w:t>
      </w:r>
      <w:r w:rsidR="00DE1280">
        <w:t>haar</w:t>
      </w:r>
      <w:r w:rsidRPr="00BD688D">
        <w:t xml:space="preserve"> terrein</w:t>
      </w:r>
      <w:r w:rsidR="00DE1280">
        <w:t>en</w:t>
      </w:r>
      <w:r w:rsidRPr="00BD688D">
        <w:t xml:space="preserve"> </w:t>
      </w:r>
      <w:r w:rsidR="00DE1280">
        <w:t>integraal en waar mogelijk met</w:t>
      </w:r>
      <w:r w:rsidRPr="00BD688D">
        <w:t xml:space="preserve"> behulp van gr</w:t>
      </w:r>
      <w:r w:rsidR="002B6863">
        <w:t>azers</w:t>
      </w:r>
      <w:r w:rsidRPr="00BD688D">
        <w:t xml:space="preserve">, </w:t>
      </w:r>
      <w:r w:rsidR="002B6863">
        <w:t>vooral</w:t>
      </w:r>
      <w:r w:rsidRPr="00BD688D">
        <w:t xml:space="preserve"> de moeflon. Wetenschappelijk onderzoek en bijna 100 jaar ervaring hebben ons geleerd dat binnen de Nederlandse context actief </w:t>
      </w:r>
      <w:r w:rsidR="00DE1280">
        <w:t xml:space="preserve">en gecontroleerd </w:t>
      </w:r>
      <w:r w:rsidRPr="00BD688D">
        <w:t xml:space="preserve">beheer van </w:t>
      </w:r>
      <w:r w:rsidR="002B6863">
        <w:t>(</w:t>
      </w:r>
      <w:r w:rsidRPr="00BD688D">
        <w:t>grofwild</w:t>
      </w:r>
      <w:r w:rsidR="002B6863">
        <w:t>)</w:t>
      </w:r>
      <w:r w:rsidRPr="00BD688D">
        <w:t>populaties en vegetatie</w:t>
      </w:r>
      <w:r w:rsidR="00DE1280">
        <w:t>s</w:t>
      </w:r>
      <w:r w:rsidRPr="00BD688D">
        <w:t xml:space="preserve"> nodig is voor behoud van </w:t>
      </w:r>
      <w:r w:rsidR="00DE1280">
        <w:t>de</w:t>
      </w:r>
      <w:r w:rsidRPr="00BD688D">
        <w:t xml:space="preserve"> biodiversiteit en een rijk, gevarieerd landschap</w:t>
      </w:r>
      <w:r w:rsidR="0039239C">
        <w:t>. Dit heeft geresulteerd in een unieke bezoekers-ervaring en</w:t>
      </w:r>
      <w:r w:rsidRPr="00BD688D">
        <w:t xml:space="preserve"> een hoog aandeel Natura 2000 habitats; beschermde Europese landschappen met uitermate kwetsbare soorten.</w:t>
      </w:r>
    </w:p>
    <w:p w:rsidR="00BD688D" w:rsidP="00BD688D" w:rsidRDefault="00BD688D" w14:paraId="3973EC40" w14:textId="77777777">
      <w:pPr>
        <w:rPr>
          <w:b/>
          <w:bCs/>
        </w:rPr>
      </w:pPr>
    </w:p>
    <w:p w:rsidRPr="00BD688D" w:rsidR="00BD688D" w:rsidP="00BD688D" w:rsidRDefault="00BD688D" w14:paraId="72D1BF8E" w14:textId="7B48F88B">
      <w:r w:rsidRPr="00BD688D">
        <w:rPr>
          <w:b/>
          <w:bCs/>
        </w:rPr>
        <w:t>De moeflon is een uitmuntende begrazer</w:t>
      </w:r>
    </w:p>
    <w:p w:rsidR="000D5CCF" w:rsidP="00BD688D" w:rsidRDefault="00561FA6" w14:paraId="3F961A4D" w14:textId="6721C871">
      <w:r w:rsidRPr="00561FA6">
        <w:t xml:space="preserve">Het Park streeft een zo hoog mogelijke biodiversiteit na en kreeg daarvoor in 2017 erkenning middels de in het Europarlement uitgereikte </w:t>
      </w:r>
      <w:proofErr w:type="spellStart"/>
      <w:r w:rsidRPr="00561FA6">
        <w:t>Belleuropa</w:t>
      </w:r>
      <w:proofErr w:type="spellEnd"/>
      <w:r w:rsidRPr="00561FA6">
        <w:t xml:space="preserve"> Award. </w:t>
      </w:r>
      <w:r w:rsidRPr="00BD688D" w:rsidR="00BD688D">
        <w:t xml:space="preserve">De </w:t>
      </w:r>
      <w:r w:rsidR="0039239C">
        <w:t>moeflon speelt hier een zeer belangrijke rol in</w:t>
      </w:r>
      <w:r w:rsidRPr="00BD688D" w:rsidR="00BD688D">
        <w:t>. De moeflon is</w:t>
      </w:r>
      <w:r w:rsidR="00E05541">
        <w:t xml:space="preserve"> door zijn specifieke dieet</w:t>
      </w:r>
      <w:r w:rsidRPr="00BD688D" w:rsidR="00BD688D">
        <w:t xml:space="preserve"> een uitmuntende begrazer van droge heide, heischrale graslanden en stuifzanden. </w:t>
      </w:r>
      <w:r w:rsidR="000D5CCF">
        <w:t>Vooral omdat</w:t>
      </w:r>
      <w:r w:rsidRPr="00BD688D" w:rsidR="00BD688D">
        <w:t xml:space="preserve"> de moeflon </w:t>
      </w:r>
      <w:r w:rsidR="00861B66">
        <w:t xml:space="preserve">als enige grazer </w:t>
      </w:r>
      <w:r w:rsidRPr="00BD688D" w:rsidR="00BD688D">
        <w:t>veel jonge grove dennen</w:t>
      </w:r>
      <w:r w:rsidR="0039239C">
        <w:t xml:space="preserve"> eet</w:t>
      </w:r>
      <w:r w:rsidRPr="00BD688D" w:rsidR="00BD688D">
        <w:t>, een boomsoort die door de stikstofdepositie ervoor zorgt dat de open landschappen versneld dicht groeien</w:t>
      </w:r>
      <w:r w:rsidR="0039239C">
        <w:t>.</w:t>
      </w:r>
      <w:r w:rsidRPr="00BD688D" w:rsidR="00BD688D">
        <w:t xml:space="preserve"> </w:t>
      </w:r>
      <w:r w:rsidR="00E05541">
        <w:t>D</w:t>
      </w:r>
      <w:r w:rsidR="000D5CCF">
        <w:t xml:space="preserve">aarmee </w:t>
      </w:r>
      <w:r w:rsidR="00E05541">
        <w:t xml:space="preserve">blijven </w:t>
      </w:r>
      <w:r w:rsidR="000D5CCF">
        <w:t xml:space="preserve">de open landschappen open. </w:t>
      </w:r>
      <w:r w:rsidR="0039239C">
        <w:t xml:space="preserve">Edelherten, reeën en gescheperde kuddes kunnen dit niet. </w:t>
      </w:r>
      <w:r w:rsidR="000D5CCF">
        <w:t xml:space="preserve">Het gaat op de Hoge Veluwe </w:t>
      </w:r>
      <w:r w:rsidR="00E05541">
        <w:t xml:space="preserve">naast de droge en natte heide </w:t>
      </w:r>
      <w:r w:rsidR="000D5CCF">
        <w:t>vooral over de</w:t>
      </w:r>
      <w:r w:rsidR="00E05541">
        <w:t xml:space="preserve"> door Europa</w:t>
      </w:r>
      <w:r w:rsidR="000D5CCF">
        <w:t xml:space="preserve"> </w:t>
      </w:r>
      <w:r w:rsidR="00E05541">
        <w:t xml:space="preserve">prioritair beschermde </w:t>
      </w:r>
      <w:r w:rsidR="000D5CCF">
        <w:t>heischrale graslanden</w:t>
      </w:r>
      <w:r w:rsidR="00E05541">
        <w:t xml:space="preserve"> en stuifzanden. 60% respectievelijk 45% van deze landschapstypen op de Veluwe komen voor op het Nationale Park.</w:t>
      </w:r>
      <w:r w:rsidRPr="00E05541" w:rsidR="00E05541">
        <w:t xml:space="preserve"> Het Park is daarmee van enorm belang voor de instandhouding daarvan.</w:t>
      </w:r>
    </w:p>
    <w:p w:rsidR="00BD688D" w:rsidP="00BD688D" w:rsidRDefault="0039239C" w14:paraId="73AE9548" w14:textId="063B693A">
      <w:r>
        <w:t>A</w:t>
      </w:r>
      <w:r w:rsidRPr="00BD688D" w:rsidR="00BD688D">
        <w:t xml:space="preserve">an </w:t>
      </w:r>
      <w:r>
        <w:t xml:space="preserve">deze </w:t>
      </w:r>
      <w:r w:rsidRPr="00BD688D" w:rsidR="00BD688D">
        <w:t xml:space="preserve">schrale omstandigheden </w:t>
      </w:r>
      <w:r>
        <w:t xml:space="preserve">zijn vaak veel </w:t>
      </w:r>
      <w:r w:rsidRPr="00BD688D" w:rsidR="00BD688D">
        <w:t xml:space="preserve">-vaak zeer zeldzame- dier- en plantensoorten </w:t>
      </w:r>
      <w:r>
        <w:t>afhankelijk</w:t>
      </w:r>
      <w:r w:rsidRPr="00BD688D" w:rsidR="00BD688D">
        <w:t xml:space="preserve">. Voorbeelden </w:t>
      </w:r>
      <w:r w:rsidR="000D5CCF">
        <w:t xml:space="preserve">daarvan </w:t>
      </w:r>
      <w:r w:rsidRPr="00BD688D" w:rsidR="00BD688D">
        <w:t xml:space="preserve">zijn de kleine schorseneer, </w:t>
      </w:r>
      <w:r w:rsidR="00DB4BB7">
        <w:t>de</w:t>
      </w:r>
      <w:r w:rsidRPr="00BD688D" w:rsidR="00BD688D">
        <w:t xml:space="preserve"> aardbeivlinder, </w:t>
      </w:r>
      <w:r w:rsidR="00DB4BB7">
        <w:t xml:space="preserve">de </w:t>
      </w:r>
      <w:r w:rsidRPr="00BD688D" w:rsidR="00BD688D">
        <w:t xml:space="preserve">wrattenbijter en </w:t>
      </w:r>
      <w:r w:rsidR="00DB4BB7">
        <w:t xml:space="preserve">de </w:t>
      </w:r>
      <w:r w:rsidRPr="00BD688D" w:rsidR="00BD688D">
        <w:t>herfstspinner.</w:t>
      </w:r>
      <w:r w:rsidR="00E05541">
        <w:t xml:space="preserve"> Tegelijkertijd zijn deze landschappen van belang voor </w:t>
      </w:r>
      <w:r w:rsidR="00FC38CA">
        <w:t xml:space="preserve">verschillende </w:t>
      </w:r>
      <w:proofErr w:type="spellStart"/>
      <w:r w:rsidR="00E05541">
        <w:t>vogelricht</w:t>
      </w:r>
      <w:proofErr w:type="spellEnd"/>
      <w:r w:rsidR="00DB4BB7">
        <w:t>-</w:t>
      </w:r>
      <w:r w:rsidR="00E05541">
        <w:t>lijnsoorten</w:t>
      </w:r>
      <w:r w:rsidR="00FC38CA">
        <w:t xml:space="preserve"> en amfibieën en reptielen</w:t>
      </w:r>
      <w:r w:rsidRPr="00E05541" w:rsidR="00E05541">
        <w:t xml:space="preserve">. Als de </w:t>
      </w:r>
      <w:r w:rsidR="00E05541">
        <w:t>hiervoor genoemde landschappen</w:t>
      </w:r>
      <w:r w:rsidRPr="00E05541" w:rsidR="00E05541">
        <w:t xml:space="preserve"> achteruitgaan of verdwijnen, gaan ook deze soorten achteruit, of verdwijnen ze zelfs volledig. </w:t>
      </w:r>
      <w:r w:rsidR="00FC38CA">
        <w:t xml:space="preserve">De moeflon levert dus op een natuurlijke wijze een belangrijke bijdrage aan het beheer van de steeds zeldzamer wordende open landschappen, de biodiversiteit en het behoud van beschermde soorten op de </w:t>
      </w:r>
      <w:r w:rsidR="00DB4BB7">
        <w:t xml:space="preserve">Hoge </w:t>
      </w:r>
      <w:r w:rsidR="00FC38CA">
        <w:t>Veluwe.</w:t>
      </w:r>
    </w:p>
    <w:p w:rsidR="00561FA6" w:rsidP="00BD688D" w:rsidRDefault="00561FA6" w14:paraId="3F38001B" w14:textId="16EDD432">
      <w:r w:rsidRPr="00561FA6">
        <w:t>In het provinciale wolvenplan</w:t>
      </w:r>
      <w:r>
        <w:t xml:space="preserve"> en nationale beleid</w:t>
      </w:r>
      <w:r w:rsidRPr="00561FA6">
        <w:t xml:space="preserve"> ontbreekt de koppeling met de Natura2000-doelen. Dat kan dramatische gevolgen krijgen voor de flora en fauna in het Park, maar ook in juridische zin, als het bereiken van de Natura2000-doelen niet mogelijk blijkt.</w:t>
      </w:r>
    </w:p>
    <w:p w:rsidR="00FC38CA" w:rsidP="00BD688D" w:rsidRDefault="00FC38CA" w14:paraId="42C64068" w14:textId="77777777"/>
    <w:p w:rsidRPr="00FC38CA" w:rsidR="00FC38CA" w:rsidP="00FC38CA" w:rsidRDefault="00FC38CA" w14:paraId="38A725FE" w14:textId="77777777">
      <w:pPr>
        <w:rPr>
          <w:b/>
          <w:bCs/>
        </w:rPr>
      </w:pPr>
      <w:r w:rsidRPr="00FC38CA">
        <w:rPr>
          <w:b/>
          <w:bCs/>
        </w:rPr>
        <w:t>Grotere roedels door komst van de wolf</w:t>
      </w:r>
    </w:p>
    <w:p w:rsidR="00FC38CA" w:rsidP="00FC38CA" w:rsidRDefault="00FC38CA" w14:paraId="394B27E1" w14:textId="1E126B3C">
      <w:r>
        <w:t>Sinds</w:t>
      </w:r>
      <w:r>
        <w:t xml:space="preserve"> de intrede van de wolf, </w:t>
      </w:r>
      <w:r w:rsidR="00DB4BB7">
        <w:t>kruipen de</w:t>
      </w:r>
      <w:r>
        <w:t xml:space="preserve"> edelherten </w:t>
      </w:r>
      <w:r w:rsidR="00DB4BB7">
        <w:t>samen</w:t>
      </w:r>
      <w:r>
        <w:t xml:space="preserve"> en vormen zij grotere roedels</w:t>
      </w:r>
      <w:r>
        <w:t xml:space="preserve">. </w:t>
      </w:r>
      <w:r>
        <w:t xml:space="preserve">Daardoor zijn ze minder verspreid over het Park. </w:t>
      </w:r>
      <w:r>
        <w:t>D</w:t>
      </w:r>
      <w:r>
        <w:t>i</w:t>
      </w:r>
      <w:r>
        <w:t xml:space="preserve">t </w:t>
      </w:r>
      <w:r>
        <w:t>maakt</w:t>
      </w:r>
      <w:r>
        <w:t xml:space="preserve"> de trefkans voor het publiek minder groot. Ook verhoogt dit lokaal de druk op het bos en zal het beheer van de soort moeilijker worden. Tevens gedragen deze edelherten zich nerveus; de aanwezigheid van wolven veroorzaakt stress.</w:t>
      </w:r>
    </w:p>
    <w:p w:rsidR="00DB4BB7" w:rsidRDefault="00DB4BB7" w14:paraId="72D49163" w14:textId="77777777">
      <w:pPr>
        <w:rPr>
          <w:b/>
          <w:bCs/>
        </w:rPr>
      </w:pPr>
      <w:r>
        <w:rPr>
          <w:b/>
          <w:bCs/>
        </w:rPr>
        <w:br w:type="page"/>
      </w:r>
    </w:p>
    <w:p w:rsidRPr="00BD688D" w:rsidR="00BD688D" w:rsidP="00BD688D" w:rsidRDefault="00BD688D" w14:paraId="78E19FB8" w14:textId="30A2DBBC">
      <w:r w:rsidRPr="00BD688D">
        <w:rPr>
          <w:b/>
          <w:bCs/>
        </w:rPr>
        <w:lastRenderedPageBreak/>
        <w:t>Interactie met bezoekers</w:t>
      </w:r>
    </w:p>
    <w:p w:rsidRPr="00BD688D" w:rsidR="00BD688D" w:rsidP="00BD688D" w:rsidRDefault="00FC38CA" w14:paraId="02B944D1" w14:textId="13AF2F76">
      <w:r>
        <w:t>On</w:t>
      </w:r>
      <w:r w:rsidRPr="00BD688D" w:rsidR="00BD688D">
        <w:t>ze bezoekers ervaren het waarnemen van kuddes moeflons in de weidse open landschappen van het Park als een unieke ervaring. Drastische afname</w:t>
      </w:r>
      <w:r>
        <w:t xml:space="preserve"> in de aantallen en zichtbaarheid</w:t>
      </w:r>
      <w:r w:rsidRPr="00BD688D" w:rsidR="00BD688D">
        <w:t xml:space="preserve"> van de moeflon en ander grofwild door toedoen van de wolf zal voor het Park én de gehele Veluwe grote economische schade tot gevolg hebben.</w:t>
      </w:r>
    </w:p>
    <w:p w:rsidRPr="00BD688D" w:rsidR="00BD688D" w:rsidP="00BD688D" w:rsidRDefault="00BD688D" w14:paraId="1891B9DB" w14:textId="77777777">
      <w:r w:rsidRPr="00BD688D">
        <w:t>Als bezoekers op de wildobservatieplaatsen nauwelijks tot geen grofwild zien, dan vreest het Park voor een afname van het aantal bezoekers. Immers, het merendeel van de bezoekers komt niet alleen naar de Veluwe om te genieten van de prachtige landschappen en het brede aanbod aan voorzieningen, maar ook om grofwild te zien.</w:t>
      </w:r>
    </w:p>
    <w:p w:rsidR="0037296D" w:rsidP="00BD688D" w:rsidRDefault="0037296D" w14:paraId="1BDB0595" w14:textId="77777777">
      <w:pPr>
        <w:rPr>
          <w:b/>
          <w:bCs/>
        </w:rPr>
      </w:pPr>
    </w:p>
    <w:p w:rsidRPr="00BD688D" w:rsidR="00BD688D" w:rsidP="00BD688D" w:rsidRDefault="00BD688D" w14:paraId="2993B551" w14:textId="2B70A79D">
      <w:r w:rsidRPr="00BD688D">
        <w:rPr>
          <w:b/>
          <w:bCs/>
        </w:rPr>
        <w:t>Oorzaken voor niet-natuurlijk gedrag van de wolf</w:t>
      </w:r>
    </w:p>
    <w:p w:rsidRPr="00BD688D" w:rsidR="00BD688D" w:rsidP="00BD688D" w:rsidRDefault="00BD688D" w14:paraId="229FBC18" w14:textId="0550BEBE">
      <w:r w:rsidRPr="00BD688D">
        <w:t>De wolf is klaarblijkelijk</w:t>
      </w:r>
      <w:r w:rsidR="00DB4BB7">
        <w:t xml:space="preserve"> een soort wat</w:t>
      </w:r>
      <w:r w:rsidRPr="00BD688D">
        <w:t xml:space="preserve"> van nature contact met de mens zoveel mogelijk probeert te vermijden. Het gedrag van verschillende wolven die tot nu toe in Nederland zijn gezien, wijkt daar soms sterk vanaf. Waar in normale omstandigheden het aantal ‘spontane’ ontmoetingen tussen mens en wolf zeer beperkt is,</w:t>
      </w:r>
      <w:r w:rsidR="00B52F6C">
        <w:t xml:space="preserve"> zijn er de laatste jaren op verschillende plaatsen </w:t>
      </w:r>
      <w:r w:rsidR="00561FA6">
        <w:t xml:space="preserve">in Nederland </w:t>
      </w:r>
      <w:r w:rsidR="00B52F6C">
        <w:t xml:space="preserve">meerdere ontmoetingen geweest tussen mensen en wolven op een afstand </w:t>
      </w:r>
      <w:r w:rsidR="00DB4BB7">
        <w:t xml:space="preserve">van </w:t>
      </w:r>
      <w:r w:rsidR="00B52F6C">
        <w:t xml:space="preserve">minder dan </w:t>
      </w:r>
      <w:r w:rsidR="0049437E">
        <w:t xml:space="preserve">de kritische </w:t>
      </w:r>
      <w:r w:rsidR="00B52F6C">
        <w:t>30 meter. Een afstand w</w:t>
      </w:r>
      <w:r w:rsidR="0049437E">
        <w:t>elke</w:t>
      </w:r>
      <w:r w:rsidR="00B52F6C">
        <w:t xml:space="preserve"> internationaal ongewenst wordt ge</w:t>
      </w:r>
      <w:r w:rsidR="0049437E">
        <w:t>acht</w:t>
      </w:r>
      <w:r w:rsidR="00B52F6C">
        <w:t xml:space="preserve">. Daarnaast </w:t>
      </w:r>
      <w:r w:rsidRPr="00BD688D">
        <w:t>lopen wolven in Nederland langs wegen en door straten en roven ze op een afstand van ongeveer 40 meter van een herder schapen uit een kudde. Ook verblijven ze korte of langere tijd in agrarische gebieden, waardoor bijvoorbeeld schapenhouders aanzienlijke emotionele en materiële schade lijden.</w:t>
      </w:r>
    </w:p>
    <w:p w:rsidRPr="00BD688D" w:rsidR="00BD688D" w:rsidP="00BD688D" w:rsidRDefault="00BD688D" w14:paraId="64FFAC20" w14:textId="77777777">
      <w:r w:rsidRPr="00BD688D">
        <w:t>Er zijn verschillende oorzaken voor dit niet-natuurlijke gedrag van de wolf.</w:t>
      </w:r>
    </w:p>
    <w:p w:rsidR="00561FA6" w:rsidP="00BF4C4B" w:rsidRDefault="00BD688D" w14:paraId="20F116DF" w14:textId="77777777">
      <w:pPr>
        <w:pStyle w:val="Lijstalinea"/>
        <w:numPr>
          <w:ilvl w:val="0"/>
          <w:numId w:val="1"/>
        </w:numPr>
      </w:pPr>
      <w:r w:rsidRPr="00BD688D">
        <w:t>Voor het eerst in de geschiedenis van de mens wordt de wolf niet bejaagd, waardoor hij zijn aangeboren vrees voor de mens verliest.</w:t>
      </w:r>
    </w:p>
    <w:p w:rsidR="00561FA6" w:rsidP="00D14251" w:rsidRDefault="00BD688D" w14:paraId="3245557F" w14:textId="77777777">
      <w:pPr>
        <w:pStyle w:val="Lijstalinea"/>
        <w:numPr>
          <w:ilvl w:val="0"/>
          <w:numId w:val="1"/>
        </w:numPr>
      </w:pPr>
      <w:r w:rsidRPr="00BD688D">
        <w:t>Voor het eerst komt de wolf voor in zeer dichtbevolkte gebieden, waardoor de kans dat wolven en mensen elkaar tegenkomen exponentieel toeneemt.</w:t>
      </w:r>
    </w:p>
    <w:p w:rsidRPr="00BD688D" w:rsidR="00BD688D" w:rsidP="00D14251" w:rsidRDefault="00BD688D" w14:paraId="34939A83" w14:textId="1D0A6159">
      <w:pPr>
        <w:pStyle w:val="Lijstalinea"/>
        <w:numPr>
          <w:ilvl w:val="0"/>
          <w:numId w:val="1"/>
        </w:numPr>
      </w:pPr>
      <w:r w:rsidRPr="00BD688D">
        <w:t>De wolf komt steeds vaker in contact met (verwilderde) honden, waardoor deze soorten met elkaar kruisen, met minder natuurlijk en minder schuw gedrag als gevolg.</w:t>
      </w:r>
    </w:p>
    <w:p w:rsidR="00BD688D" w:rsidP="00BD688D" w:rsidRDefault="00BD688D" w14:paraId="1D9B75D3" w14:textId="02113EA9">
      <w:r w:rsidRPr="00BD688D">
        <w:t xml:space="preserve">Het is daarnaast zeer de vraag of de komst van de wolf in Nederland wel een positief effect heeft op het ecosysteem, zoals voorstanders propageren. </w:t>
      </w:r>
      <w:r w:rsidR="008C2AD9">
        <w:t xml:space="preserve">Wetenschappelijk gezien is het ecologisch effect vooral anekdotisch en gebaseerd op waarnemingen in grote remote area’s als Yellowstone National Park. </w:t>
      </w:r>
      <w:r w:rsidRPr="00BD688D">
        <w:t>Elke vierkante meter in Nederland is ooit, en wordt nog steeds, door de mens beïnvloed. Van een natuurlijk ecosysteem zal dan ook nooit sprake zijn. Dat is in gebieden als de Amsterdamse waterleidingduinen, de Oostvaardersplassen en Deelerwoud 3 inmiddels ruimschoots bewezen. Het is vaak niet realistisch en wenselijk om de natuur volledig haar eigen gang te laten gaan in een cultuurlandschap als Nederland. Een goed gereguleerde balans levert de beste resultaten op, zowel voor de natuur als voor de mens.</w:t>
      </w:r>
    </w:p>
    <w:p w:rsidR="00BD688D" w:rsidP="00BD688D" w:rsidRDefault="00BD688D" w14:paraId="0CC66388" w14:textId="77777777">
      <w:pPr>
        <w:rPr>
          <w:b/>
          <w:bCs/>
        </w:rPr>
      </w:pPr>
    </w:p>
    <w:p w:rsidRPr="00BD688D" w:rsidR="00BD688D" w:rsidP="00BD688D" w:rsidRDefault="00BD688D" w14:paraId="0B8CFDF5" w14:textId="77777777">
      <w:r w:rsidRPr="00BD688D">
        <w:rPr>
          <w:b/>
          <w:bCs/>
        </w:rPr>
        <w:t>Onderzoek</w:t>
      </w:r>
    </w:p>
    <w:p w:rsidRPr="00BD688D" w:rsidR="00BD688D" w:rsidP="00BD688D" w:rsidRDefault="00FC38CA" w14:paraId="3AF75487" w14:textId="5AE1D96D">
      <w:r w:rsidRPr="00FC38CA">
        <w:t xml:space="preserve">Beweerd wordt dat de wolven in Nederland raszuiver zijn en onderdeel uitmaken van de centraal Europese populatie. De Hoge Veluwe heeft </w:t>
      </w:r>
      <w:r>
        <w:t xml:space="preserve">op basis van DNA onderzoek </w:t>
      </w:r>
      <w:r w:rsidRPr="00FC38CA">
        <w:t xml:space="preserve">aanwijzingen gevonden </w:t>
      </w:r>
      <w:r w:rsidR="00DB4BB7">
        <w:t xml:space="preserve">dat </w:t>
      </w:r>
      <w:r>
        <w:t>meerdere in het Park voorkomende wolven</w:t>
      </w:r>
      <w:r w:rsidRPr="00FC38CA">
        <w:t xml:space="preserve"> deels hybride (wolf/hond) </w:t>
      </w:r>
      <w:r>
        <w:t>zijn</w:t>
      </w:r>
      <w:r w:rsidRPr="00FC38CA">
        <w:t xml:space="preserve"> en er uitwisseling plaatsvindt tussen de centraal Europese en Baltische populatie</w:t>
      </w:r>
      <w:r w:rsidRPr="00BD688D" w:rsidR="00BD688D">
        <w:t>. Het Park doet daar onderzoek naar.  </w:t>
      </w:r>
    </w:p>
    <w:p w:rsidR="00BD688D" w:rsidP="00BD688D" w:rsidRDefault="00BD688D" w14:paraId="32BCA6EC" w14:textId="77777777">
      <w:pPr>
        <w:rPr>
          <w:b/>
          <w:bCs/>
        </w:rPr>
      </w:pPr>
    </w:p>
    <w:p w:rsidRPr="00BD688D" w:rsidR="00BD688D" w:rsidP="00BD688D" w:rsidRDefault="00BD688D" w14:paraId="76C757D7" w14:textId="2D79BFB7">
      <w:r w:rsidRPr="00BD688D">
        <w:rPr>
          <w:b/>
          <w:bCs/>
        </w:rPr>
        <w:t>Concluderend</w:t>
      </w:r>
    </w:p>
    <w:p w:rsidRPr="00BD688D" w:rsidR="00BD688D" w:rsidP="00BD688D" w:rsidRDefault="00BD688D" w14:paraId="5881BA6E" w14:textId="74C16B3A">
      <w:r w:rsidRPr="00BD688D">
        <w:t xml:space="preserve">Het Nationale Park De Hoge Veluwe is niet tegen de wolf, maar vraagt zich sterk af of de komst van de wolf in een druk bevolkt land als Nederland wenselijk is. Moeflons in het Park zijn essentieel voor het open houden van heidevelden en zandverstuivingen. Met de komst van de wolf verdwijnen niet alleen onze moeflons, maar </w:t>
      </w:r>
      <w:r w:rsidR="00937575">
        <w:t xml:space="preserve">ook de andere grazers en </w:t>
      </w:r>
      <w:r w:rsidRPr="00BD688D">
        <w:t>met hen ook vele andere beschermde dier- en plantensoorten.</w:t>
      </w:r>
      <w:r w:rsidR="00561FA6">
        <w:t xml:space="preserve"> Daarom pleit het Park er voor </w:t>
      </w:r>
      <w:r w:rsidRPr="00561FA6" w:rsidR="00561FA6">
        <w:t xml:space="preserve">om ook voor deze soort een gecontroleerd beheer te </w:t>
      </w:r>
      <w:r w:rsidR="00561FA6">
        <w:t xml:space="preserve">kunnen </w:t>
      </w:r>
      <w:r w:rsidRPr="00561FA6" w:rsidR="00561FA6">
        <w:t>voeren.</w:t>
      </w:r>
    </w:p>
    <w:p w:rsidR="006A7234" w:rsidP="00BD688D" w:rsidRDefault="006A7234" w14:paraId="573331B4" w14:textId="6206A9F8"/>
    <w:p w:rsidR="00AE5444" w:rsidRDefault="006A7234" w14:paraId="3E9804C3" w14:textId="7EBD7C32">
      <w:r>
        <w:t xml:space="preserve">Hoenderloo, </w:t>
      </w:r>
      <w:r w:rsidR="005F0496">
        <w:t>20 maart 2024</w:t>
      </w:r>
    </w:p>
    <w:sectPr w:rsidR="00AE544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117FB"/>
    <w:multiLevelType w:val="hybridMultilevel"/>
    <w:tmpl w:val="608C70E0"/>
    <w:lvl w:ilvl="0" w:tplc="980ED34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9483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8D"/>
    <w:rsid w:val="000652DF"/>
    <w:rsid w:val="000913A3"/>
    <w:rsid w:val="000D5CCF"/>
    <w:rsid w:val="001E65E7"/>
    <w:rsid w:val="002865F7"/>
    <w:rsid w:val="002A7042"/>
    <w:rsid w:val="002B6863"/>
    <w:rsid w:val="0030239F"/>
    <w:rsid w:val="0037296D"/>
    <w:rsid w:val="0039239C"/>
    <w:rsid w:val="0049437E"/>
    <w:rsid w:val="0049531D"/>
    <w:rsid w:val="004B56A7"/>
    <w:rsid w:val="00561FA6"/>
    <w:rsid w:val="005F0496"/>
    <w:rsid w:val="006A7234"/>
    <w:rsid w:val="00823250"/>
    <w:rsid w:val="00861B66"/>
    <w:rsid w:val="008C2AD9"/>
    <w:rsid w:val="00937575"/>
    <w:rsid w:val="00A6461D"/>
    <w:rsid w:val="00AE5444"/>
    <w:rsid w:val="00B52F6C"/>
    <w:rsid w:val="00B827BD"/>
    <w:rsid w:val="00BD688D"/>
    <w:rsid w:val="00CD3935"/>
    <w:rsid w:val="00DB4BB7"/>
    <w:rsid w:val="00DE1280"/>
    <w:rsid w:val="00E05541"/>
    <w:rsid w:val="00FC38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B4B54"/>
  <w15:chartTrackingRefBased/>
  <w15:docId w15:val="{52104C35-09D7-4797-BAD5-5D9E2741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D688D"/>
    <w:rPr>
      <w:color w:val="0563C1" w:themeColor="hyperlink"/>
      <w:u w:val="single"/>
    </w:rPr>
  </w:style>
  <w:style w:type="character" w:styleId="Onopgelostemelding">
    <w:name w:val="Unresolved Mention"/>
    <w:basedOn w:val="Standaardalinea-lettertype"/>
    <w:uiPriority w:val="99"/>
    <w:semiHidden/>
    <w:unhideWhenUsed/>
    <w:rsid w:val="00BD688D"/>
    <w:rPr>
      <w:color w:val="605E5C"/>
      <w:shd w:val="clear" w:color="auto" w:fill="E1DFDD"/>
    </w:rPr>
  </w:style>
  <w:style w:type="paragraph" w:styleId="Revisie">
    <w:name w:val="Revision"/>
    <w:hidden/>
    <w:uiPriority w:val="99"/>
    <w:semiHidden/>
    <w:rsid w:val="00861B66"/>
  </w:style>
  <w:style w:type="paragraph" w:styleId="Lijstalinea">
    <w:name w:val="List Paragraph"/>
    <w:basedOn w:val="Standaard"/>
    <w:uiPriority w:val="34"/>
    <w:qFormat/>
    <w:rsid w:val="00561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94396">
      <w:bodyDiv w:val="1"/>
      <w:marLeft w:val="0"/>
      <w:marRight w:val="0"/>
      <w:marTop w:val="0"/>
      <w:marBottom w:val="0"/>
      <w:divBdr>
        <w:top w:val="none" w:sz="0" w:space="0" w:color="auto"/>
        <w:left w:val="none" w:sz="0" w:space="0" w:color="auto"/>
        <w:bottom w:val="none" w:sz="0" w:space="0" w:color="auto"/>
        <w:right w:val="none" w:sz="0" w:space="0" w:color="auto"/>
      </w:divBdr>
      <w:divsChild>
        <w:div w:id="476455425">
          <w:marLeft w:val="0"/>
          <w:marRight w:val="0"/>
          <w:marTop w:val="720"/>
          <w:marBottom w:val="0"/>
          <w:divBdr>
            <w:top w:val="none" w:sz="0" w:space="0" w:color="auto"/>
            <w:left w:val="none" w:sz="0" w:space="0" w:color="auto"/>
            <w:bottom w:val="none" w:sz="0" w:space="0" w:color="auto"/>
            <w:right w:val="none" w:sz="0" w:space="0" w:color="auto"/>
          </w:divBdr>
          <w:divsChild>
            <w:div w:id="2049598171">
              <w:marLeft w:val="0"/>
              <w:marRight w:val="0"/>
              <w:marTop w:val="0"/>
              <w:marBottom w:val="240"/>
              <w:divBdr>
                <w:top w:val="none" w:sz="0" w:space="0" w:color="auto"/>
                <w:left w:val="none" w:sz="0" w:space="0" w:color="auto"/>
                <w:bottom w:val="none" w:sz="0" w:space="0" w:color="auto"/>
                <w:right w:val="none" w:sz="0" w:space="0" w:color="auto"/>
              </w:divBdr>
            </w:div>
          </w:divsChild>
        </w:div>
        <w:div w:id="1726677607">
          <w:marLeft w:val="0"/>
          <w:marRight w:val="0"/>
          <w:marTop w:val="720"/>
          <w:marBottom w:val="0"/>
          <w:divBdr>
            <w:top w:val="none" w:sz="0" w:space="0" w:color="auto"/>
            <w:left w:val="none" w:sz="0" w:space="0" w:color="auto"/>
            <w:bottom w:val="none" w:sz="0" w:space="0" w:color="auto"/>
            <w:right w:val="none" w:sz="0" w:space="0" w:color="auto"/>
          </w:divBdr>
          <w:divsChild>
            <w:div w:id="774911523">
              <w:marLeft w:val="0"/>
              <w:marRight w:val="0"/>
              <w:marTop w:val="0"/>
              <w:marBottom w:val="0"/>
              <w:divBdr>
                <w:top w:val="none" w:sz="0" w:space="0" w:color="auto"/>
                <w:left w:val="none" w:sz="0" w:space="0" w:color="auto"/>
                <w:bottom w:val="none" w:sz="0" w:space="0" w:color="auto"/>
                <w:right w:val="none" w:sz="0" w:space="0" w:color="auto"/>
              </w:divBdr>
              <w:divsChild>
                <w:div w:id="212218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9505">
          <w:marLeft w:val="0"/>
          <w:marRight w:val="0"/>
          <w:marTop w:val="720"/>
          <w:marBottom w:val="0"/>
          <w:divBdr>
            <w:top w:val="none" w:sz="0" w:space="0" w:color="auto"/>
            <w:left w:val="none" w:sz="0" w:space="0" w:color="auto"/>
            <w:bottom w:val="none" w:sz="0" w:space="0" w:color="auto"/>
            <w:right w:val="none" w:sz="0" w:space="0" w:color="auto"/>
          </w:divBdr>
        </w:div>
        <w:div w:id="1715083474">
          <w:marLeft w:val="-450"/>
          <w:marRight w:val="-450"/>
          <w:marTop w:val="720"/>
          <w:marBottom w:val="0"/>
          <w:divBdr>
            <w:top w:val="none" w:sz="0" w:space="0" w:color="auto"/>
            <w:left w:val="none" w:sz="0" w:space="0" w:color="auto"/>
            <w:bottom w:val="none" w:sz="0" w:space="0" w:color="auto"/>
            <w:right w:val="none" w:sz="0" w:space="0" w:color="auto"/>
          </w:divBdr>
          <w:divsChild>
            <w:div w:id="2132940981">
              <w:marLeft w:val="0"/>
              <w:marRight w:val="0"/>
              <w:marTop w:val="0"/>
              <w:marBottom w:val="0"/>
              <w:divBdr>
                <w:top w:val="none" w:sz="0" w:space="0" w:color="auto"/>
                <w:left w:val="none" w:sz="0" w:space="0" w:color="auto"/>
                <w:bottom w:val="none" w:sz="0" w:space="0" w:color="auto"/>
                <w:right w:val="none" w:sz="0" w:space="0" w:color="auto"/>
              </w:divBdr>
              <w:divsChild>
                <w:div w:id="89249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7393">
          <w:marLeft w:val="0"/>
          <w:marRight w:val="0"/>
          <w:marTop w:val="720"/>
          <w:marBottom w:val="0"/>
          <w:divBdr>
            <w:top w:val="none" w:sz="0" w:space="0" w:color="auto"/>
            <w:left w:val="none" w:sz="0" w:space="0" w:color="auto"/>
            <w:bottom w:val="none" w:sz="0" w:space="0" w:color="auto"/>
            <w:right w:val="none" w:sz="0" w:space="0" w:color="auto"/>
          </w:divBdr>
        </w:div>
        <w:div w:id="1989360235">
          <w:marLeft w:val="0"/>
          <w:marRight w:val="0"/>
          <w:marTop w:val="720"/>
          <w:marBottom w:val="0"/>
          <w:divBdr>
            <w:top w:val="none" w:sz="0" w:space="0" w:color="auto"/>
            <w:left w:val="none" w:sz="0" w:space="0" w:color="auto"/>
            <w:bottom w:val="none" w:sz="0" w:space="0" w:color="auto"/>
            <w:right w:val="none" w:sz="0" w:space="0" w:color="auto"/>
          </w:divBdr>
          <w:divsChild>
            <w:div w:id="1346129375">
              <w:marLeft w:val="0"/>
              <w:marRight w:val="0"/>
              <w:marTop w:val="0"/>
              <w:marBottom w:val="0"/>
              <w:divBdr>
                <w:top w:val="single" w:sz="12" w:space="12" w:color="003565"/>
                <w:left w:val="none" w:sz="0" w:space="0" w:color="auto"/>
                <w:bottom w:val="none" w:sz="0" w:space="0" w:color="auto"/>
                <w:right w:val="none" w:sz="0" w:space="0" w:color="auto"/>
              </w:divBdr>
              <w:divsChild>
                <w:div w:id="1907260417">
                  <w:marLeft w:val="0"/>
                  <w:marRight w:val="0"/>
                  <w:marTop w:val="312"/>
                  <w:marBottom w:val="0"/>
                  <w:divBdr>
                    <w:top w:val="none" w:sz="0" w:space="0" w:color="auto"/>
                    <w:left w:val="none" w:sz="0" w:space="0" w:color="auto"/>
                    <w:bottom w:val="none" w:sz="0" w:space="0" w:color="auto"/>
                    <w:right w:val="none" w:sz="0" w:space="0" w:color="auto"/>
                  </w:divBdr>
                </w:div>
              </w:divsChild>
            </w:div>
          </w:divsChild>
        </w:div>
      </w:divsChild>
    </w:div>
    <w:div w:id="1515341803">
      <w:bodyDiv w:val="1"/>
      <w:marLeft w:val="0"/>
      <w:marRight w:val="0"/>
      <w:marTop w:val="0"/>
      <w:marBottom w:val="0"/>
      <w:divBdr>
        <w:top w:val="none" w:sz="0" w:space="0" w:color="auto"/>
        <w:left w:val="none" w:sz="0" w:space="0" w:color="auto"/>
        <w:bottom w:val="none" w:sz="0" w:space="0" w:color="auto"/>
        <w:right w:val="none" w:sz="0" w:space="0" w:color="auto"/>
      </w:divBdr>
      <w:divsChild>
        <w:div w:id="1012563101">
          <w:marLeft w:val="0"/>
          <w:marRight w:val="0"/>
          <w:marTop w:val="720"/>
          <w:marBottom w:val="0"/>
          <w:divBdr>
            <w:top w:val="none" w:sz="0" w:space="0" w:color="auto"/>
            <w:left w:val="none" w:sz="0" w:space="0" w:color="auto"/>
            <w:bottom w:val="none" w:sz="0" w:space="0" w:color="auto"/>
            <w:right w:val="none" w:sz="0" w:space="0" w:color="auto"/>
          </w:divBdr>
          <w:divsChild>
            <w:div w:id="2014914457">
              <w:marLeft w:val="0"/>
              <w:marRight w:val="0"/>
              <w:marTop w:val="0"/>
              <w:marBottom w:val="240"/>
              <w:divBdr>
                <w:top w:val="none" w:sz="0" w:space="0" w:color="auto"/>
                <w:left w:val="none" w:sz="0" w:space="0" w:color="auto"/>
                <w:bottom w:val="none" w:sz="0" w:space="0" w:color="auto"/>
                <w:right w:val="none" w:sz="0" w:space="0" w:color="auto"/>
              </w:divBdr>
            </w:div>
          </w:divsChild>
        </w:div>
        <w:div w:id="629867955">
          <w:marLeft w:val="0"/>
          <w:marRight w:val="0"/>
          <w:marTop w:val="720"/>
          <w:marBottom w:val="0"/>
          <w:divBdr>
            <w:top w:val="none" w:sz="0" w:space="0" w:color="auto"/>
            <w:left w:val="none" w:sz="0" w:space="0" w:color="auto"/>
            <w:bottom w:val="none" w:sz="0" w:space="0" w:color="auto"/>
            <w:right w:val="none" w:sz="0" w:space="0" w:color="auto"/>
          </w:divBdr>
          <w:divsChild>
            <w:div w:id="1668558655">
              <w:marLeft w:val="0"/>
              <w:marRight w:val="0"/>
              <w:marTop w:val="0"/>
              <w:marBottom w:val="0"/>
              <w:divBdr>
                <w:top w:val="none" w:sz="0" w:space="0" w:color="auto"/>
                <w:left w:val="none" w:sz="0" w:space="0" w:color="auto"/>
                <w:bottom w:val="none" w:sz="0" w:space="0" w:color="auto"/>
                <w:right w:val="none" w:sz="0" w:space="0" w:color="auto"/>
              </w:divBdr>
              <w:divsChild>
                <w:div w:id="2750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3821">
          <w:marLeft w:val="0"/>
          <w:marRight w:val="0"/>
          <w:marTop w:val="720"/>
          <w:marBottom w:val="0"/>
          <w:divBdr>
            <w:top w:val="none" w:sz="0" w:space="0" w:color="auto"/>
            <w:left w:val="none" w:sz="0" w:space="0" w:color="auto"/>
            <w:bottom w:val="none" w:sz="0" w:space="0" w:color="auto"/>
            <w:right w:val="none" w:sz="0" w:space="0" w:color="auto"/>
          </w:divBdr>
        </w:div>
        <w:div w:id="1575897160">
          <w:marLeft w:val="-450"/>
          <w:marRight w:val="-450"/>
          <w:marTop w:val="720"/>
          <w:marBottom w:val="0"/>
          <w:divBdr>
            <w:top w:val="none" w:sz="0" w:space="0" w:color="auto"/>
            <w:left w:val="none" w:sz="0" w:space="0" w:color="auto"/>
            <w:bottom w:val="none" w:sz="0" w:space="0" w:color="auto"/>
            <w:right w:val="none" w:sz="0" w:space="0" w:color="auto"/>
          </w:divBdr>
          <w:divsChild>
            <w:div w:id="704796971">
              <w:marLeft w:val="0"/>
              <w:marRight w:val="0"/>
              <w:marTop w:val="0"/>
              <w:marBottom w:val="0"/>
              <w:divBdr>
                <w:top w:val="none" w:sz="0" w:space="0" w:color="auto"/>
                <w:left w:val="none" w:sz="0" w:space="0" w:color="auto"/>
                <w:bottom w:val="none" w:sz="0" w:space="0" w:color="auto"/>
                <w:right w:val="none" w:sz="0" w:space="0" w:color="auto"/>
              </w:divBdr>
              <w:divsChild>
                <w:div w:id="6934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5855">
          <w:marLeft w:val="0"/>
          <w:marRight w:val="0"/>
          <w:marTop w:val="720"/>
          <w:marBottom w:val="0"/>
          <w:divBdr>
            <w:top w:val="none" w:sz="0" w:space="0" w:color="auto"/>
            <w:left w:val="none" w:sz="0" w:space="0" w:color="auto"/>
            <w:bottom w:val="none" w:sz="0" w:space="0" w:color="auto"/>
            <w:right w:val="none" w:sz="0" w:space="0" w:color="auto"/>
          </w:divBdr>
        </w:div>
        <w:div w:id="822162888">
          <w:marLeft w:val="0"/>
          <w:marRight w:val="0"/>
          <w:marTop w:val="720"/>
          <w:marBottom w:val="0"/>
          <w:divBdr>
            <w:top w:val="none" w:sz="0" w:space="0" w:color="auto"/>
            <w:left w:val="none" w:sz="0" w:space="0" w:color="auto"/>
            <w:bottom w:val="none" w:sz="0" w:space="0" w:color="auto"/>
            <w:right w:val="none" w:sz="0" w:space="0" w:color="auto"/>
          </w:divBdr>
          <w:divsChild>
            <w:div w:id="282277059">
              <w:marLeft w:val="0"/>
              <w:marRight w:val="0"/>
              <w:marTop w:val="0"/>
              <w:marBottom w:val="0"/>
              <w:divBdr>
                <w:top w:val="single" w:sz="12" w:space="12" w:color="003565"/>
                <w:left w:val="none" w:sz="0" w:space="0" w:color="auto"/>
                <w:bottom w:val="none" w:sz="0" w:space="0" w:color="auto"/>
                <w:right w:val="none" w:sz="0" w:space="0" w:color="auto"/>
              </w:divBdr>
              <w:divsChild>
                <w:div w:id="1565336215">
                  <w:marLeft w:val="0"/>
                  <w:marRight w:val="0"/>
                  <w:marTop w:val="312"/>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1192</ap:Words>
  <ap:Characters>6561</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2022-03-25T11:10:00.0000000Z</lastPrinted>
  <dcterms:created xsi:type="dcterms:W3CDTF">2024-03-20T09:27:00.0000000Z</dcterms:created>
  <dcterms:modified xsi:type="dcterms:W3CDTF">2024-03-20T15:18:00.0000000Z</dcterms:modified>
  <version/>
  <category/>
</coreProperties>
</file>