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3E" w:rsidP="00FE3C3E" w:rsidRDefault="004F561B">
      <w:pPr>
        <w:pBdr>
          <w:bottom w:val="single" w:color="auto" w:sz="6" w:space="1"/>
        </w:pBdr>
      </w:pPr>
      <w:r w:rsidRPr="004F561B">
        <w:t>2024Z03953</w:t>
      </w:r>
      <w:r>
        <w:t>/</w:t>
      </w:r>
      <w:r w:rsidRPr="004F561B">
        <w:t>2024D09287</w:t>
      </w:r>
    </w:p>
    <w:p w:rsidR="001D05D3" w:rsidP="00FE3C3E" w:rsidRDefault="001D05D3"/>
    <w:p w:rsidR="00D5481C" w:rsidP="002E426B" w:rsidRDefault="004F561B">
      <w:pPr>
        <w:pBdr>
          <w:bottom w:val="single" w:color="auto" w:sz="6" w:space="1"/>
        </w:pBdr>
        <w:outlineLvl w:val="0"/>
        <w:rPr>
          <w:rFonts w:eastAsia="Calibri"/>
          <w:b/>
          <w:lang w:eastAsia="nl-NL"/>
        </w:rPr>
      </w:pPr>
      <w:r w:rsidRPr="004F561B">
        <w:rPr>
          <w:rFonts w:eastAsia="Calibri"/>
          <w:b/>
          <w:lang w:eastAsia="nl-NL"/>
        </w:rPr>
        <w:t>Voorstel van het lid Veltman (VVD) om het commissiedebat Circulair bouwen opnieuw in te plannen</w:t>
      </w:r>
    </w:p>
    <w:p w:rsidRPr="00397DB8" w:rsidR="00397DB8" w:rsidP="002E426B" w:rsidRDefault="00397DB8">
      <w:pPr>
        <w:outlineLvl w:val="0"/>
        <w:rPr>
          <w:rFonts w:eastAsia="Calibri"/>
          <w:b/>
          <w:lang w:eastAsia="nl-NL"/>
        </w:rPr>
      </w:pPr>
    </w:p>
    <w:p w:rsidR="00397DB8" w:rsidP="002E426B" w:rsidRDefault="00397DB8">
      <w:pPr>
        <w:outlineLvl w:val="0"/>
        <w:rPr>
          <w:rFonts w:eastAsia="Calibri"/>
          <w:lang w:eastAsia="nl-NL"/>
        </w:rPr>
      </w:pPr>
    </w:p>
    <w:p w:rsidR="004F561B" w:rsidP="004F561B" w:rsidRDefault="004F561B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Veltman-Kamp, H.N. (Hester)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11 maart 2024 16:03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I&amp;W</w:t>
      </w:r>
      <w:bookmarkStart w:name="_GoBack" w:id="1"/>
      <w:bookmarkEnd w:id="1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CD Circulair bouwen</w:t>
      </w:r>
    </w:p>
    <w:p w:rsidR="004F561B" w:rsidP="004F561B" w:rsidRDefault="004F561B"/>
    <w:p w:rsidR="004F561B" w:rsidP="004F561B" w:rsidRDefault="004F561B">
      <w:r>
        <w:t xml:space="preserve">Naar aanleiding van de reacties in de e-mailprocedure wil ik graag in de Regeling van werkzaamheden bij de Commissie I&amp;W voorstellen om het commissiedebat Circulair bouwen dat we vrijdag uit de agenda hebben gehaald, opnieuw in te plannen. </w:t>
      </w:r>
    </w:p>
    <w:p w:rsidR="004F561B" w:rsidP="004F561B" w:rsidRDefault="004F561B"/>
    <w:p w:rsidR="004F561B" w:rsidP="004F561B" w:rsidRDefault="004F56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F561B" w:rsidP="004F561B" w:rsidRDefault="004F56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Veltman, H. (Hester)</w:t>
      </w:r>
    </w:p>
    <w:p w:rsidRPr="004F561B" w:rsidR="00397DB8" w:rsidP="004F561B" w:rsidRDefault="004F561B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Kamerlid VVD</w:t>
      </w:r>
      <w:bookmarkEnd w:id="0"/>
    </w:p>
    <w:sectPr w:rsidRPr="004F561B" w:rsidR="00397D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3EC3"/>
    <w:multiLevelType w:val="hybridMultilevel"/>
    <w:tmpl w:val="DA28C662"/>
    <w:lvl w:ilvl="0" w:tplc="1E4A6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0C435C"/>
    <w:rsid w:val="001D05D3"/>
    <w:rsid w:val="00274063"/>
    <w:rsid w:val="002A6FA4"/>
    <w:rsid w:val="002E426B"/>
    <w:rsid w:val="00397DB8"/>
    <w:rsid w:val="004F561B"/>
    <w:rsid w:val="0084037B"/>
    <w:rsid w:val="00BB2FC3"/>
    <w:rsid w:val="00D5481C"/>
    <w:rsid w:val="00E45FA0"/>
    <w:rsid w:val="00E63315"/>
    <w:rsid w:val="00F3612D"/>
    <w:rsid w:val="00F907F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93F5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612D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612D"/>
    <w:rPr>
      <w:rFonts w:ascii="Calibri" w:hAnsi="Calibri"/>
      <w:szCs w:val="21"/>
    </w:rPr>
  </w:style>
  <w:style w:type="paragraph" w:customStyle="1" w:styleId="p1">
    <w:name w:val="p1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p2">
    <w:name w:val="p2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39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2024-03-12T08:44:00.0000000Z</dcterms:created>
  <dcterms:modified xsi:type="dcterms:W3CDTF">2024-03-12T08:44:00.0000000Z</dcterms:modified>
  <version/>
  <category/>
</coreProperties>
</file>