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0A040E" w:rsidTr="000A040E" w14:paraId="1596A908" w14:textId="77777777">
        <w:sdt>
          <w:sdtPr>
            <w:tag w:val="bmZaakNummerAdvies"/>
            <w:id w:val="-760832604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0A040E" w:rsidRDefault="000A040E" w14:paraId="6FB776F6" w14:textId="5505A858">
                <w:r>
                  <w:t>No. W02.23.00383/II</w:t>
                </w:r>
              </w:p>
            </w:tc>
          </w:sdtContent>
        </w:sdt>
        <w:sdt>
          <w:sdtPr>
            <w:tag w:val="bmDatumAdvies"/>
            <w:id w:val="-132819991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0A040E" w:rsidRDefault="000A040E" w14:paraId="6C5BB75F" w14:textId="21CFD32C">
                <w:r>
                  <w:t>'s-Gravenhage, 31 januari 2024</w:t>
                </w:r>
              </w:p>
            </w:tc>
          </w:sdtContent>
        </w:sdt>
      </w:tr>
    </w:tbl>
    <w:p w:rsidR="000A040E" w:rsidRDefault="000A040E" w14:paraId="02A9E2CA" w14:textId="77777777"/>
    <w:p w:rsidR="000A040E" w:rsidRDefault="000A040E" w14:paraId="7C2C8FB7" w14:textId="77777777"/>
    <w:p w:rsidR="001F6DA2" w:rsidRDefault="00C644E4" w14:paraId="060FB158" w14:textId="33AB4215">
      <w:sdt>
        <w:sdtPr>
          <w:tag w:val="bmAanhef"/>
          <w:id w:val="-1187363250"/>
          <w:lock w:val="sdtLocked"/>
          <w:placeholder>
            <w:docPart w:val="DefaultPlaceholder_-1854013440"/>
          </w:placeholder>
        </w:sdtPr>
        <w:sdtEndPr/>
        <w:sdtContent>
          <w:r w:rsidR="000A040E">
            <w:rPr>
              <w:color w:val="000000"/>
            </w:rPr>
            <w:t>Bij Kabinetsmissive van 20 december 2023, no.2023003019, heeft Uwe Majesteit, op voordracht van de Minister van Buitenlandse Zaken</w:t>
          </w:r>
          <w:r w:rsidR="008A1AA4">
            <w:rPr>
              <w:color w:val="000000"/>
            </w:rPr>
            <w:t>,</w:t>
          </w:r>
          <w:r w:rsidR="000A040E">
            <w:rPr>
              <w:color w:val="000000"/>
            </w:rPr>
            <w:t xml:space="preserve"> mede namens de Staatssecretaris Fiscaliteit en Belastingdienst</w:t>
          </w:r>
          <w:r w:rsidR="001827A4">
            <w:rPr>
              <w:color w:val="000000"/>
            </w:rPr>
            <w:t xml:space="preserve">en en </w:t>
          </w:r>
          <w:r w:rsidR="006F1F15">
            <w:rPr>
              <w:color w:val="000000"/>
            </w:rPr>
            <w:t xml:space="preserve">de </w:t>
          </w:r>
          <w:r w:rsidR="001827A4">
            <w:rPr>
              <w:color w:val="000000"/>
            </w:rPr>
            <w:t>Minister van Infrastructuur en Waterstaat</w:t>
          </w:r>
          <w:r w:rsidR="000A040E">
            <w:rPr>
              <w:color w:val="000000"/>
            </w:rPr>
            <w:t xml:space="preserve">, bij de Afdeling advisering van de Raad van State ter overweging aanhangig gemaakt het </w:t>
          </w:r>
          <w:r w:rsidR="00D44365">
            <w:rPr>
              <w:color w:val="000000"/>
            </w:rPr>
            <w:t xml:space="preserve">voorstel </w:t>
          </w:r>
          <w:r w:rsidR="000A040E">
            <w:rPr>
              <w:color w:val="000000"/>
            </w:rPr>
            <w:t>van wet houdende goedkeuring en uitvoering van het Protocol van 29 maart 2023 te Brussel tot wijziging van het Verdrag van 9 februari 1994 inzake de heffing van rechten voor het gebruik van bepaalde wegen door zware vrachtwagens (</w:t>
          </w:r>
          <w:proofErr w:type="spellStart"/>
          <w:r w:rsidR="000A040E">
            <w:rPr>
              <w:color w:val="000000"/>
            </w:rPr>
            <w:t>Trb</w:t>
          </w:r>
          <w:proofErr w:type="spellEnd"/>
          <w:r w:rsidR="000A040E">
            <w:rPr>
              <w:color w:val="000000"/>
            </w:rPr>
            <w:t>. 2023, 52), met memorie van toelichting.</w:t>
          </w:r>
        </w:sdtContent>
      </w:sdt>
    </w:p>
    <w:p w:rsidR="001F6DA2" w:rsidRDefault="001F6DA2" w14:paraId="060FB15B" w14:textId="77777777"/>
    <w:sdt>
      <w:sdtPr>
        <w:tag w:val="bmDictum"/>
        <w:id w:val="-103039756"/>
        <w:lock w:val="sdtLocked"/>
        <w:placeholder>
          <w:docPart w:val="DefaultPlaceholder_-1854013440"/>
        </w:placeholder>
      </w:sdtPr>
      <w:sdtEndPr/>
      <w:sdtContent>
        <w:p w:rsidR="001F6DA2" w:rsidP="006F1F15" w:rsidRDefault="007D662A" w14:paraId="060FB162" w14:textId="1001265F">
          <w:r>
            <w:t>De Afdeling advisering van de Raad van State heeft geen opmerkingen over het voorstel van wet en adviseert het voorstel bij de Tweede Kamer der Staten-Generaal in te dienen.</w:t>
          </w:r>
          <w:r>
            <w:br/>
          </w:r>
          <w:r>
            <w:br/>
          </w:r>
          <w:r>
            <w:br/>
            <w:t>De vice-president van de Raad van State,</w:t>
          </w:r>
        </w:p>
      </w:sdtContent>
    </w:sdt>
    <w:sectPr w:rsidR="001F6DA2" w:rsidSect="000A04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BAD7" w14:textId="77777777" w:rsidR="009F5A83" w:rsidRDefault="009F5A83">
      <w:r>
        <w:separator/>
      </w:r>
    </w:p>
  </w:endnote>
  <w:endnote w:type="continuationSeparator" w:id="0">
    <w:p w14:paraId="232ED027" w14:textId="77777777" w:rsidR="009F5A83" w:rsidRDefault="009F5A83">
      <w:r>
        <w:continuationSeparator/>
      </w:r>
    </w:p>
  </w:endnote>
  <w:endnote w:type="continuationNotice" w:id="1">
    <w:p w14:paraId="1540577A" w14:textId="77777777" w:rsidR="00353697" w:rsidRDefault="00353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B165" w14:textId="77777777" w:rsidR="001F6DA2" w:rsidRDefault="001F6D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655E63" w14:paraId="060FB168" w14:textId="77777777" w:rsidTr="006F1F15">
      <w:tc>
        <w:tcPr>
          <w:tcW w:w="4815" w:type="dxa"/>
        </w:tcPr>
        <w:p w14:paraId="060FB166" w14:textId="77777777" w:rsidR="001F6DA2" w:rsidRDefault="001F6DA2" w:rsidP="006F1F15">
          <w:pPr>
            <w:pStyle w:val="Voettekst"/>
          </w:pPr>
        </w:p>
      </w:tc>
      <w:tc>
        <w:tcPr>
          <w:tcW w:w="4247" w:type="dxa"/>
        </w:tcPr>
        <w:p w14:paraId="060FB167" w14:textId="77777777" w:rsidR="001F6DA2" w:rsidRDefault="001F6DA2" w:rsidP="006F1F15">
          <w:pPr>
            <w:pStyle w:val="Voettekst"/>
            <w:jc w:val="right"/>
          </w:pPr>
        </w:p>
      </w:tc>
    </w:tr>
  </w:tbl>
  <w:p w14:paraId="060FB169" w14:textId="77777777" w:rsidR="001F6DA2" w:rsidRDefault="001F6D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C055" w14:textId="557C4B8C" w:rsidR="000A040E" w:rsidRPr="000A040E" w:rsidRDefault="000A040E">
    <w:pPr>
      <w:pStyle w:val="Voettekst"/>
      <w:rPr>
        <w:rFonts w:ascii="Bembo" w:hAnsi="Bembo"/>
        <w:sz w:val="32"/>
      </w:rPr>
    </w:pPr>
    <w:r w:rsidRPr="000A040E">
      <w:rPr>
        <w:rFonts w:ascii="Bembo" w:hAnsi="Bembo"/>
        <w:sz w:val="32"/>
      </w:rPr>
      <w:t>AAN DE KONING</w:t>
    </w:r>
  </w:p>
  <w:p w14:paraId="3F8EC2A5" w14:textId="77777777" w:rsidR="000A040E" w:rsidRDefault="000A04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DA4F" w14:textId="77777777" w:rsidR="009F5A83" w:rsidRDefault="009F5A83">
      <w:r>
        <w:separator/>
      </w:r>
    </w:p>
  </w:footnote>
  <w:footnote w:type="continuationSeparator" w:id="0">
    <w:p w14:paraId="66F71F7E" w14:textId="77777777" w:rsidR="009F5A83" w:rsidRDefault="009F5A83">
      <w:r>
        <w:continuationSeparator/>
      </w:r>
    </w:p>
  </w:footnote>
  <w:footnote w:type="continuationNotice" w:id="1">
    <w:p w14:paraId="2CCF292E" w14:textId="77777777" w:rsidR="00353697" w:rsidRDefault="00353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B163" w14:textId="77777777" w:rsidR="001F6DA2" w:rsidRDefault="001F6D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B164" w14:textId="77777777" w:rsidR="001F6DA2" w:rsidRDefault="00971D66" w:rsidP="006F1F15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B16A" w14:textId="77777777" w:rsidR="001F6DA2" w:rsidRDefault="00971D66" w:rsidP="006F1F15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060FB16B" w14:textId="77777777" w:rsidR="001F6DA2" w:rsidRDefault="00971D6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0FB176" wp14:editId="060FB177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63"/>
    <w:rsid w:val="000A040E"/>
    <w:rsid w:val="000B7E36"/>
    <w:rsid w:val="00145718"/>
    <w:rsid w:val="001827A4"/>
    <w:rsid w:val="001F6DA2"/>
    <w:rsid w:val="00235755"/>
    <w:rsid w:val="0031565C"/>
    <w:rsid w:val="00353697"/>
    <w:rsid w:val="00382FA8"/>
    <w:rsid w:val="00505DDF"/>
    <w:rsid w:val="00655E63"/>
    <w:rsid w:val="0066237E"/>
    <w:rsid w:val="006F1F15"/>
    <w:rsid w:val="007D662A"/>
    <w:rsid w:val="008A1AA4"/>
    <w:rsid w:val="00971D66"/>
    <w:rsid w:val="00985D08"/>
    <w:rsid w:val="009E52E6"/>
    <w:rsid w:val="009F5A83"/>
    <w:rsid w:val="00BC7D94"/>
    <w:rsid w:val="00C644E4"/>
    <w:rsid w:val="00D25044"/>
    <w:rsid w:val="00D44365"/>
    <w:rsid w:val="00FB7012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FB150"/>
  <w15:docId w15:val="{F68E9CC0-68A0-427C-83EC-2618459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985D08"/>
    <w:rPr>
      <w:color w:val="808080"/>
    </w:rPr>
  </w:style>
  <w:style w:type="paragraph" w:styleId="Revisie">
    <w:name w:val="Revision"/>
    <w:hidden/>
    <w:uiPriority w:val="99"/>
    <w:semiHidden/>
    <w:rsid w:val="000B7E36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B28BB4-6379-4168-8695-55B7EBA1B48C}"/>
      </w:docPartPr>
      <w:docPartBody>
        <w:p w:rsidR="009D5CF2" w:rsidRDefault="00EC6CF5">
          <w:r w:rsidRPr="00475BD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F5"/>
    <w:rsid w:val="00373F72"/>
    <w:rsid w:val="004F7359"/>
    <w:rsid w:val="009025D4"/>
    <w:rsid w:val="009D5CF2"/>
    <w:rsid w:val="00E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C6C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762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2024-02-05T10:35:00.0000000Z</dcterms:created>
  <dcterms:modified xsi:type="dcterms:W3CDTF">2024-02-05T10:35:00.0000000Z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W02.23.00383/II</vt:lpwstr>
  </property>
  <property fmtid="{D5CDD505-2E9C-101B-9397-08002B2CF9AE}" pid="5" name="zaaktype">
    <vt:lpwstr>GWET</vt:lpwstr>
  </property>
  <property fmtid="{D5CDD505-2E9C-101B-9397-08002B2CF9AE}" pid="6" name="ContentTypeId">
    <vt:lpwstr>0x010100FA5A77795FEADA4EA5122730361344460061B5DAF59E86924B98314B665F83685A</vt:lpwstr>
  </property>
  <property fmtid="{D5CDD505-2E9C-101B-9397-08002B2CF9AE}" pid="7" name="Bestemming">
    <vt:lpwstr>2;#Corsa|a7721b99-8166-4953-a37e-7c8574fb4b8b</vt:lpwstr>
  </property>
  <property fmtid="{D5CDD505-2E9C-101B-9397-08002B2CF9AE}" pid="8" name="_dlc_DocIdItemGuid">
    <vt:lpwstr>e39c1be7-6876-4f49-b91f-2f731c779cee</vt:lpwstr>
  </property>
  <property fmtid="{D5CDD505-2E9C-101B-9397-08002B2CF9AE}" pid="9" name="RedactioneleBijlage">
    <vt:lpwstr>Nee</vt:lpwstr>
  </property>
  <property fmtid="{D5CDD505-2E9C-101B-9397-08002B2CF9AE}" pid="10" name="dictum">
    <vt:lpwstr>A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</Properties>
</file>