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B08" w:rsidP="00ED1B08" w:rsidRDefault="00ED1B0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Geachte (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plv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.) leden van de vaste commissie voor Volksgezondheid, Welzijn en Sport,</w:t>
      </w:r>
    </w:p>
    <w:p w:rsidR="00ED1B08" w:rsidP="00ED1B08" w:rsidRDefault="00ED1B08">
      <w:pPr>
        <w:ind w:left="45"/>
        <w:rPr>
          <w:rFonts w:ascii="Calibri" w:hAnsi="Calibri" w:cs="Calibri"/>
          <w:sz w:val="22"/>
          <w:szCs w:val="22"/>
          <w:lang w:eastAsia="en-US"/>
        </w:rPr>
      </w:pPr>
    </w:p>
    <w:p w:rsidR="00ED1B08" w:rsidP="00ED1B08" w:rsidRDefault="00ED1B08">
      <w:pPr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Onderstaand treft u het verzoek aan van </w:t>
      </w:r>
      <w:r>
        <w:rPr>
          <w:rFonts w:ascii="Calibri" w:hAnsi="Calibri" w:cs="Calibri"/>
          <w:color w:val="000000"/>
          <w:sz w:val="22"/>
          <w:szCs w:val="22"/>
        </w:rPr>
        <w:t xml:space="preserve">patiëntenorganisaties en actiegroepen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PostCovid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NL, Long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Covid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Nederland, Kinderen met Long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Covid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en #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NietHersteld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om a.s. dinsdag 13 februari, in aanloop naar de plenaire stemmingen op 15 februari, hun handtekeningenactie aan uw commissie aan te bieden.</w:t>
      </w:r>
    </w:p>
    <w:p w:rsidR="00ED1B08" w:rsidP="00ED1B08" w:rsidRDefault="00ED1B08">
      <w:pPr>
        <w:rPr>
          <w:rFonts w:ascii="Calibri" w:hAnsi="Calibri" w:cs="Calibri"/>
          <w:sz w:val="22"/>
          <w:szCs w:val="22"/>
          <w:lang w:eastAsia="en-US"/>
        </w:rPr>
      </w:pPr>
    </w:p>
    <w:p w:rsidR="00ED1B08" w:rsidP="00ED1B08" w:rsidRDefault="00ED1B0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U wordt verzocht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uiterlijk woensdag 7 februari 2024, 16.00 uur</w:t>
      </w:r>
      <w:r>
        <w:rPr>
          <w:rFonts w:ascii="Calibri" w:hAnsi="Calibri" w:cs="Calibri"/>
          <w:sz w:val="22"/>
          <w:szCs w:val="22"/>
          <w:lang w:eastAsia="en-US"/>
        </w:rPr>
        <w:t xml:space="preserve"> te laten weten of u het verzoek steunt. Spoedig daarna zal ik u informeren over de uitkomst*. Ik verzoek u via ‘allen beantwoorden’ op dit e-mailbericht te reageren.</w:t>
      </w:r>
    </w:p>
    <w:p w:rsidR="00ED1B08" w:rsidP="00ED1B08" w:rsidRDefault="00ED1B08">
      <w:pPr>
        <w:rPr>
          <w:rFonts w:ascii="Calibri" w:hAnsi="Calibri" w:cs="Calibri"/>
          <w:sz w:val="22"/>
          <w:szCs w:val="22"/>
          <w:lang w:eastAsia="en-US"/>
        </w:rPr>
      </w:pPr>
    </w:p>
    <w:p w:rsidR="00ED1B08" w:rsidP="00ED1B08" w:rsidRDefault="00ED1B08">
      <w:pPr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Indien een meerderheid dit voorstel steunt, zal de petitie-aanbieding worden ingepland op dinsdag 13 februari 2024, van 13.15-13.30 uur.</w:t>
      </w:r>
    </w:p>
    <w:p w:rsidR="00ED1B08" w:rsidP="00ED1B08" w:rsidRDefault="00ED1B08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ED1B08" w:rsidP="00ED1B08" w:rsidRDefault="00ED1B08">
      <w:pPr>
        <w:spacing w:before="180" w:after="100" w:afterAutospacing="1"/>
        <w:rPr>
          <w:rFonts w:ascii="Calibri" w:hAnsi="Calibri" w:cs="Calibri"/>
          <w:color w:val="323296"/>
          <w:sz w:val="22"/>
          <w:szCs w:val="22"/>
        </w:rPr>
      </w:pPr>
      <w:r>
        <w:rPr>
          <w:rFonts w:ascii="Calibri" w:hAnsi="Calibri" w:cs="Calibri"/>
          <w:color w:val="323296"/>
          <w:sz w:val="22"/>
          <w:szCs w:val="22"/>
        </w:rPr>
        <w:t>Met vriendelijke groet,</w:t>
      </w:r>
    </w:p>
    <w:p w:rsidR="00ED1B08" w:rsidP="00ED1B08" w:rsidRDefault="00ED1B08">
      <w:pPr>
        <w:spacing w:before="180" w:after="100" w:afterAutospacing="1"/>
        <w:rPr>
          <w:rFonts w:ascii="Calibri" w:hAnsi="Calibri" w:cs="Calibri"/>
          <w:color w:val="323296"/>
          <w:sz w:val="22"/>
          <w:szCs w:val="22"/>
        </w:rPr>
      </w:pPr>
      <w:r>
        <w:rPr>
          <w:rFonts w:ascii="Calibri" w:hAnsi="Calibri" w:cs="Calibri"/>
          <w:color w:val="323296"/>
          <w:sz w:val="22"/>
          <w:szCs w:val="22"/>
        </w:rPr>
        <w:t>Mees Heller</w:t>
      </w:r>
    </w:p>
    <w:p w:rsidR="00ED1B08" w:rsidP="00ED1B08" w:rsidRDefault="00ED1B08">
      <w:pPr>
        <w:rPr>
          <w:rFonts w:ascii="Calibri" w:hAnsi="Calibri" w:cs="Calibri"/>
          <w:color w:val="969696"/>
          <w:sz w:val="22"/>
          <w:szCs w:val="22"/>
        </w:rPr>
      </w:pPr>
      <w:r>
        <w:rPr>
          <w:rFonts w:ascii="Calibri" w:hAnsi="Calibri" w:cs="Calibri"/>
          <w:color w:val="969696"/>
          <w:sz w:val="22"/>
          <w:szCs w:val="22"/>
        </w:rPr>
        <w:t>Adjunct-griffier</w:t>
      </w:r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r>
        <w:rPr>
          <w:rFonts w:ascii="Calibri" w:hAnsi="Calibri" w:cs="Calibri"/>
          <w:color w:val="969696"/>
          <w:sz w:val="22"/>
          <w:szCs w:val="22"/>
        </w:rPr>
        <w:t>commissie voor Volksgezondheid, Welzijn en Sport (VWS)</w:t>
      </w:r>
    </w:p>
    <w:p w:rsidR="00ED1B08" w:rsidP="00ED1B08" w:rsidRDefault="00ED1B08">
      <w:pPr>
        <w:rPr>
          <w:rFonts w:ascii="Calibri" w:hAnsi="Calibri" w:cs="Calibri"/>
          <w:color w:val="969696"/>
          <w:sz w:val="22"/>
          <w:szCs w:val="22"/>
        </w:rPr>
      </w:pPr>
      <w:r>
        <w:rPr>
          <w:rFonts w:ascii="Calibri" w:hAnsi="Calibri" w:cs="Calibri"/>
          <w:color w:val="969696"/>
          <w:sz w:val="22"/>
          <w:szCs w:val="22"/>
        </w:rPr>
        <w:t>Griffier contactgroep België</w:t>
      </w:r>
      <w:r>
        <w:rPr>
          <w:rFonts w:ascii="Calibri" w:hAnsi="Calibri" w:cs="Calibri"/>
          <w:color w:val="969696"/>
          <w:sz w:val="22"/>
          <w:szCs w:val="22"/>
        </w:rPr>
        <w:br/>
        <w:t>Tweede Kamer der Staten-Generaal</w:t>
      </w:r>
    </w:p>
    <w:p w:rsidR="00770134" w:rsidRDefault="00ED1B08">
      <w:bookmarkStart w:name="_GoBack" w:id="0"/>
      <w:bookmarkEnd w:id="0"/>
    </w:p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6F5"/>
    <w:rsid w:val="008E5565"/>
    <w:rsid w:val="00D466DD"/>
    <w:rsid w:val="00ED1B08"/>
    <w:rsid w:val="00F7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7129"/>
  <w15:chartTrackingRefBased/>
  <w15:docId w15:val="{013476D3-4883-4E1F-8AF2-D4D7389A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66F5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F76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141</ap:Words>
  <ap:Characters>779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2024-02-06T12:47:00.0000000Z</dcterms:created>
  <dcterms:modified xsi:type="dcterms:W3CDTF">2024-02-06T12:50:00.0000000Z</dcterms:modified>
  <version/>
  <category/>
</coreProperties>
</file>